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B2687A" w:rsidRPr="001A4844">
        <w:trPr>
          <w:trHeight w:val="565"/>
        </w:trPr>
        <w:tc>
          <w:tcPr>
            <w:tcW w:type="dxa" w:w="2531"/>
          </w:tcPr>
          <w:p w:rsidRDefault="00B2687A" w:rsidP="00D51939" w:rsidR="00ED6175">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AD5A11" w:rsidR="00B2687A" w:rsidRPr="001A4844">
            <w:pPr>
              <w:jc w:val="center"/>
              <w:rPr>
                <w:sz w:val="24"/>
              </w:rPr>
            </w:pPr>
            <w:r w:rsidRPr="001A4844">
              <w:rPr>
                <w:sz w:val="24"/>
              </w:rPr>
              <w:t>Republika Hrvatska</w:t>
            </w:r>
          </w:p>
          <w:p w:rsidRDefault="00B2687A" w:rsidP="00AD5A11" w:rsidR="00B2687A" w:rsidRPr="001A4844">
            <w:pPr>
              <w:jc w:val="center"/>
              <w:rPr>
                <w:sz w:val="24"/>
              </w:rPr>
            </w:pPr>
            <w:r w:rsidRPr="001A4844">
              <w:rPr>
                <w:sz w:val="24"/>
              </w:rPr>
              <w:t>Trgovački sud u Splitu</w:t>
            </w:r>
          </w:p>
          <w:p w:rsidRDefault="00B2687A" w:rsidP="00AD5A11" w:rsidR="00B2687A" w:rsidRPr="001A4844">
            <w:pPr>
              <w:jc w:val="center"/>
              <w:rPr>
                <w:sz w:val="24"/>
              </w:rPr>
            </w:pPr>
            <w:r w:rsidRPr="001A4844">
              <w:rPr>
                <w:sz w:val="24"/>
              </w:rPr>
              <w:t>Split, Sukoišanska 6</w:t>
            </w:r>
          </w:p>
        </w:tc>
      </w:tr>
    </w:tbl>
    <w:p w14:textId="dd9335e" w14:paraId="dd9335e" w:rsidRDefault="00B2687A" w:rsidP="00D51939" w:rsidR="00407BFC">
      <w:pPr>
        <w:jc w:val="right"/>
        <w15:collapsed w:val="false"/>
      </w:pPr>
      <w:r w:rsidRPr="001A4844">
        <w:t>Poslovni broj: 4. St-</w:t>
      </w:r>
      <w:r w:rsidR="00166C37">
        <w:t>495</w:t>
      </w:r>
      <w:r w:rsidR="00AB1ECB">
        <w:t>/2018</w:t>
      </w:r>
      <w:r w:rsidR="00D51939">
        <w:t>-</w:t>
      </w:r>
      <w:r w:rsidR="003C427B">
        <w:t>2</w:t>
      </w:r>
    </w:p>
    <w:p w:rsidRDefault="00D51939" w:rsidP="00D51939" w:rsidR="00D51939">
      <w:pPr>
        <w:jc w:val="right"/>
      </w:pPr>
    </w:p>
    <w:p w:rsidRDefault="00B2687A" w:rsidP="00D51939" w:rsidR="00ED6175">
      <w:pPr>
        <w:spacing w:after="200" w:before="120"/>
        <w:jc w:val="center"/>
      </w:pPr>
      <w:r w:rsidRPr="00D92D1F">
        <w:t xml:space="preserve">R E P U B L I K </w:t>
      </w:r>
      <w:r>
        <w:t>A   H R V A T S K A</w:t>
      </w:r>
    </w:p>
    <w:p w:rsidRDefault="00B2687A" w:rsidP="00D51939" w:rsidR="00ED6175" w:rsidRPr="00B2687A">
      <w:pPr>
        <w:spacing w:after="200" w:before="120"/>
        <w:jc w:val="center"/>
      </w:pPr>
      <w:r w:rsidRPr="00D92D1F">
        <w:t>R J E Š E N J E</w:t>
      </w:r>
    </w:p>
    <w:p w:rsidRDefault="008B658F" w:rsidP="008B658F" w:rsidR="008B658F">
      <w:pPr>
        <w:jc w:val="both"/>
      </w:pPr>
      <w:r>
        <w:tab/>
        <w:t xml:space="preserve">Trgovački sud u Splitu, po sucu tog suda </w:t>
      </w:r>
      <w:r w:rsidR="00B2687A">
        <w:t>Katarini Mikulić</w:t>
      </w:r>
      <w:r>
        <w:t xml:space="preserve">, u stečajnom postupku povodom prijedloga predlagatelja – vjerovnika REPUBLIKE HRVATSKE, Ministarstva financija, OIB: 18683136487, zastupano po Županijskom državnom odvjetništvu u Splitu, za otvaranje stečajnog postupka nad dužnikom </w:t>
      </w:r>
      <w:r w:rsidR="00166C37">
        <w:t>RADOVANI j.d.o.o., Antuna Branka Šimića 14, Split, OIB: 00109698221</w:t>
      </w:r>
      <w:r>
        <w:t xml:space="preserve">, </w:t>
      </w:r>
      <w:r w:rsidR="003C427B">
        <w:t>9. listopada</w:t>
      </w:r>
      <w:r>
        <w:t xml:space="preserve"> 2018.</w:t>
      </w:r>
    </w:p>
    <w:p w:rsidRDefault="00407BFC" w:rsidP="00D51939" w:rsidR="00407BFC"/>
    <w:p w:rsidRDefault="008B658F" w:rsidP="008B658F" w:rsidR="008B658F">
      <w:pPr>
        <w:jc w:val="center"/>
      </w:pPr>
      <w:r>
        <w:t>r i j e š i o   j e</w:t>
      </w:r>
    </w:p>
    <w:p w:rsidRDefault="00F27FE5" w:rsidP="00407BFC" w:rsidR="00F27FE5"/>
    <w:p w:rsidRDefault="008B658F" w:rsidP="00B2687A" w:rsidR="008B658F">
      <w:pPr>
        <w:jc w:val="both"/>
      </w:pPr>
      <w:r>
        <w:t xml:space="preserve">I. Pokreće se prethodni postupak radi utvrđivanja pretpostavki za otvaranje stečajnog postupka nad dužnikom </w:t>
      </w:r>
      <w:r w:rsidR="00166C37">
        <w:t>RADOVANI j.d.o.o., Antuna Branka Šimića 14, Split, OIB: 00109698221</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3C427B">
        <w:t>9.</w:t>
      </w:r>
      <w:r w:rsidR="003F620B">
        <w:t xml:space="preserve"> </w:t>
      </w:r>
      <w:r w:rsidR="003C427B">
        <w:t>studenog</w:t>
      </w:r>
      <w:r>
        <w:t xml:space="preserve"> 2018. u </w:t>
      </w:r>
      <w:r w:rsidR="003C427B">
        <w:t>09:30</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166C37" w:rsidR="008B658F" w:rsidRPr="00B2687A">
      <w:pPr>
        <w:jc w:val="both"/>
        <w:rPr>
          <w:szCs w:val="24"/>
        </w:rPr>
      </w:pPr>
      <w:r>
        <w:t xml:space="preserve">III. Na zakazano ročište se pozivaju predlagatelj – vjerovnik po Županijskom državnom odvjetništvu u Splitu, zatim </w:t>
      </w:r>
      <w:r>
        <w:rPr>
          <w:szCs w:val="24"/>
        </w:rPr>
        <w:t xml:space="preserve">zastupnik po zakonu dužnika </w:t>
      </w:r>
      <w:r w:rsidR="00166C37" w:rsidRPr="00166C37">
        <w:rPr>
          <w:szCs w:val="24"/>
        </w:rPr>
        <w:t>Vinko Radovani, Jelsa, Jelsa 212</w:t>
      </w:r>
      <w:r w:rsidR="00166C37">
        <w:rPr>
          <w:szCs w:val="24"/>
        </w:rPr>
        <w:t>,</w:t>
      </w:r>
      <w:r w:rsidR="00166C37" w:rsidRPr="00166C37">
        <w:rPr>
          <w:szCs w:val="24"/>
        </w:rPr>
        <w:t xml:space="preserve"> OIB: 631490</w:t>
      </w:r>
      <w:r w:rsidR="00166C37">
        <w:rPr>
          <w:szCs w:val="24"/>
        </w:rPr>
        <w:t>58166</w:t>
      </w:r>
      <w:r w:rsidR="00B2687A">
        <w:rPr>
          <w:szCs w:val="24"/>
        </w:rPr>
        <w:t xml:space="preserve">, </w:t>
      </w:r>
      <w:r>
        <w:rPr>
          <w:szCs w:val="24"/>
        </w:rPr>
        <w:t xml:space="preserve">te </w:t>
      </w:r>
      <w:r>
        <w:t xml:space="preserve">predstavnik </w:t>
      </w:r>
      <w:r>
        <w:rPr>
          <w:szCs w:val="24"/>
        </w:rPr>
        <w:t xml:space="preserve">Financijske agencije, Regionalni centar Split. </w:t>
      </w:r>
    </w:p>
    <w:p w:rsidRDefault="008B658F" w:rsidP="00B2687A" w:rsidR="008B658F">
      <w:pPr>
        <w:jc w:val="both"/>
      </w:pPr>
    </w:p>
    <w:p w:rsidRDefault="008B658F" w:rsidP="00B2687A" w:rsidR="008B658F">
      <w:pPr>
        <w:jc w:val="both"/>
      </w:pPr>
      <w:r>
        <w:t xml:space="preserve">IV. Nalaže se </w:t>
      </w:r>
      <w:r>
        <w:rPr>
          <w:szCs w:val="24"/>
        </w:rPr>
        <w:t xml:space="preserve">zastupniku po zakonu dužnika </w:t>
      </w:r>
      <w:r w:rsidR="00166C37" w:rsidRPr="00166C37">
        <w:rPr>
          <w:szCs w:val="24"/>
        </w:rPr>
        <w:t>Vink</w:t>
      </w:r>
      <w:r w:rsidR="00166C37">
        <w:rPr>
          <w:szCs w:val="24"/>
        </w:rPr>
        <w:t>u</w:t>
      </w:r>
      <w:r w:rsidR="00166C37" w:rsidRPr="00166C37">
        <w:rPr>
          <w:szCs w:val="24"/>
        </w:rPr>
        <w:t xml:space="preserve"> Radovani</w:t>
      </w:r>
      <w:r w:rsidR="00166C37">
        <w:t xml:space="preserve">u </w:t>
      </w:r>
      <w:r>
        <w:t xml:space="preserve">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t xml:space="preserve">postupaka pred sudovima ili javnopravnim tijelima u kojima je dužnik stranka i visinu ili opis tražbine koja je predmet postupka, </w:t>
      </w:r>
    </w:p>
    <w:p w:rsidRDefault="008B658F" w:rsidP="00B2687A" w:rsidR="008B658F">
      <w:pPr>
        <w:jc w:val="both"/>
      </w:pPr>
      <w:r>
        <w:lastRenderedPageBreak/>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B2687A" w:rsidR="008B658F">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w:t>
      </w:r>
      <w:r w:rsidR="003C427B">
        <w:rPr>
          <w:szCs w:val="24"/>
        </w:rPr>
        <w:t xml:space="preserve"> (Narodne novine broj 71/15 i 104/17, dalje SZ)</w:t>
      </w:r>
      <w:r>
        <w:rPr>
          <w:szCs w:val="24"/>
        </w:rPr>
        <w:t xml:space="preserve">,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8B658F" w:rsidP="00B2687A" w:rsidR="008B658F">
      <w:pPr>
        <w:jc w:val="both"/>
        <w:rPr>
          <w:szCs w:val="24"/>
        </w:rPr>
      </w:pPr>
    </w:p>
    <w:p w:rsidRDefault="008B658F" w:rsidP="00B2687A" w:rsidR="008B658F">
      <w:pPr>
        <w:jc w:val="both"/>
        <w:rPr>
          <w:szCs w:val="24"/>
        </w:rPr>
      </w:pPr>
      <w:r>
        <w:rPr>
          <w:szCs w:val="24"/>
        </w:rPr>
        <w:t>VI. Poziva se Fina</w:t>
      </w:r>
      <w:r w:rsidR="003C427B">
        <w:rPr>
          <w:szCs w:val="24"/>
        </w:rPr>
        <w:t>ncijska agencija, u roku iz točke</w:t>
      </w:r>
      <w:r>
        <w:rPr>
          <w:szCs w:val="24"/>
        </w:rPr>
        <w:t xml:space="preserve"> V. ovog rješenja, dostaviti ovom sudu i obavijest o osiguranju sredstava za namirenje troškova stečajnog postupka. </w:t>
      </w:r>
    </w:p>
    <w:p w:rsidRDefault="00ED6175" w:rsidP="00D9317D" w:rsidR="00ED6175">
      <w:pPr>
        <w:rPr>
          <w:szCs w:val="24"/>
        </w:rPr>
      </w:pPr>
    </w:p>
    <w:p w:rsidRDefault="008B658F" w:rsidP="00D9317D" w:rsidR="008B658F">
      <w:pPr>
        <w:jc w:val="center"/>
        <w:rPr>
          <w:szCs w:val="24"/>
        </w:rPr>
      </w:pPr>
      <w:r>
        <w:rPr>
          <w:szCs w:val="24"/>
        </w:rPr>
        <w:t>Obrazloženje</w:t>
      </w:r>
    </w:p>
    <w:p w:rsidRDefault="00166C37" w:rsidP="00166C37" w:rsidR="00166C37">
      <w:pPr>
        <w:spacing w:before="200"/>
        <w:ind w:firstLine="709"/>
        <w:jc w:val="both"/>
      </w:pPr>
      <w:r>
        <w:t xml:space="preserve">Financijska agencija, Regionalni centar Split podnijela je ovom sudu 16. rujna 2016. zahtjev za provedbu skraćenog stečajnog postupka nad RADOVANI j.d.o.o., Antuna Branka Šimića 14, Split, OIB: 00109698221, navodeći da dužnik nema zaposlenih, a da na 14. rujna 2016. u Očevidniku redoslijeda osnova za plaćanje, ima evidentirane neizvršene osnove za plaćanje u neprekinutom razdoblju od 120 dana, u ukupnom iznosu od 13.801,17 </w:t>
      </w:r>
      <w:r w:rsidR="003C427B">
        <w:t>kuna</w:t>
      </w:r>
      <w:r>
        <w:t>.</w:t>
      </w:r>
    </w:p>
    <w:p w:rsidRDefault="00166C37" w:rsidP="00166C37" w:rsidR="00166C37">
      <w:pPr>
        <w:spacing w:before="200"/>
        <w:ind w:firstLine="709"/>
        <w:jc w:val="both"/>
      </w:pPr>
      <w:r>
        <w:t>Nakon izvršenog uvida u izvadak iz registra udruga i utvrđenja da nije pokrenut drugi postupak brisanja iz sudskog registra, ovaj sud je sukladno odredbi članka 430. SZ na mrežnoj stranici e-Oglasna ploča sudova 2. ožujka 2017. objavio oglas koji sadržava podatke za identifikaciju dužnika, podatak o ukupnom iznosu dugu evidentiranog na temelju neizvršenih osnova za plaćanje, podatak o osobama ovlaštenim za zastupanje dužnika po zakonu da u roku od 15 dana od dana objave oglasa podnesu sudu javnobilježnički ovjerovljen popis imovine i obveza dužnika na propisanom obrascu, poziv vjerovnicima dužnika da najkasnije u roku od 45 dana od objave oglasa predlože otvaranje stečajnog postupka nad dužnikom te uplate predujam za pokriće troškova tog postupka te upozorenje o pravnim posljedicama nepodnošenja prijedloga za otvaranje steča</w:t>
      </w:r>
      <w:r w:rsidR="003C427B">
        <w:t>jnog postupka iz članka 431. SZ</w:t>
      </w:r>
      <w:r>
        <w:t>.</w:t>
      </w:r>
    </w:p>
    <w:p w:rsidRDefault="00166C37" w:rsidP="003C427B" w:rsidR="00166C37">
      <w:pPr>
        <w:spacing w:before="120"/>
        <w:ind w:firstLine="709"/>
        <w:jc w:val="both"/>
      </w:pPr>
      <w:r>
        <w:t>Odredbom članka 431. SZ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 nad dužnikom.</w:t>
      </w:r>
    </w:p>
    <w:p w:rsidRDefault="00166C37" w:rsidP="003C427B" w:rsidR="00166C37">
      <w:pPr>
        <w:spacing w:before="120"/>
        <w:ind w:firstLine="709"/>
        <w:jc w:val="both"/>
      </w:pPr>
      <w:r>
        <w:t>Vjerovnik Republika Hrvatska - Ministarstvo financija je 31. ožujka 2017. podnio sudu prijedlog za otvaranje stečajnog postupka nad dužnikom (list 7-9 spisa) uz koji je dostavio dokaze o postojanju tražbine (list 10-11 spisa).</w:t>
      </w:r>
    </w:p>
    <w:p w:rsidRDefault="000045DE" w:rsidP="000045DE" w:rsidR="000045DE">
      <w:pPr>
        <w:ind w:firstLine="708"/>
        <w:jc w:val="both"/>
      </w:pPr>
      <w:r w:rsidRPr="008B415B">
        <w:lastRenderedPageBreak/>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rsidR="003C427B">
        <w:t xml:space="preserve">rješenjem ovog suda poslovni broj </w:t>
      </w:r>
      <w:r w:rsidR="00AB1ECB">
        <w:t>4.</w:t>
      </w:r>
      <w:r>
        <w:t>St-</w:t>
      </w:r>
      <w:r w:rsidR="00166C37">
        <w:t>1781</w:t>
      </w:r>
      <w:r w:rsidR="00AB1ECB">
        <w:t>/</w:t>
      </w:r>
      <w:r w:rsidR="00D9317D">
        <w:t>2016</w:t>
      </w:r>
      <w:r>
        <w:t xml:space="preserve"> od </w:t>
      </w:r>
      <w:r w:rsidR="00D9317D">
        <w:t>7. lipnja</w:t>
      </w:r>
      <w:r w:rsidR="00AB1ECB">
        <w:t xml:space="preserve"> 2018</w:t>
      </w:r>
      <w:r>
        <w:t xml:space="preserve">.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0045DE" w:rsidP="000045DE" w:rsidR="000045DE">
      <w:pPr>
        <w:ind w:firstLine="708"/>
        <w:jc w:val="both"/>
      </w:pPr>
    </w:p>
    <w:p w:rsidRDefault="000045DE" w:rsidP="000045DE" w:rsidR="000045DE">
      <w:pPr>
        <w:ind w:firstLine="708"/>
        <w:jc w:val="both"/>
      </w:pPr>
      <w:r>
        <w:t>Po pravomoćnosti rješenja ovog suda o obustavi skraćenog stečajnog postupka</w:t>
      </w:r>
      <w:r w:rsidRPr="00BF1E80">
        <w:t xml:space="preserve"> </w:t>
      </w:r>
      <w:r>
        <w:t xml:space="preserve">od </w:t>
      </w:r>
      <w:r w:rsidR="00D9317D">
        <w:t>7</w:t>
      </w:r>
      <w:r>
        <w:t xml:space="preserve">. </w:t>
      </w:r>
      <w:r w:rsidR="00D9317D">
        <w:t>lipnja</w:t>
      </w:r>
      <w:r>
        <w:t xml:space="preserve"> </w:t>
      </w:r>
      <w:r w:rsidR="00AB1ECB">
        <w:t>2018</w:t>
      </w:r>
      <w:r>
        <w:t>., ovaj predmet je zaveden po novi poslovni broj St-</w:t>
      </w:r>
      <w:r w:rsidR="00166C37">
        <w:t>495</w:t>
      </w:r>
      <w:r w:rsidR="00AB1ECB">
        <w:t>/2018</w:t>
      </w:r>
      <w:r>
        <w:t>.</w:t>
      </w:r>
    </w:p>
    <w:p w:rsidRDefault="000045DE" w:rsidP="000045DE" w:rsidR="000045DE">
      <w:pPr>
        <w:ind w:firstLine="708"/>
        <w:jc w:val="both"/>
      </w:pPr>
    </w:p>
    <w:p w:rsidRDefault="000045DE" w:rsidP="000045DE" w:rsidR="000045DE">
      <w:pPr>
        <w:ind w:firstLine="708"/>
        <w:jc w:val="both"/>
      </w:pPr>
      <w:r>
        <w:t xml:space="preserve">Odredbom članka 433. SZ propisano je da ako nisu ispunjene pretpostavke za istodobno otvaranje i zaključenje skraćenog stečajnog postupka </w:t>
      </w:r>
      <w:r w:rsidRPr="008B415B">
        <w:t>u smislu odredbi čl</w:t>
      </w:r>
      <w:r>
        <w:t>anka 431. SZ, sud će obustaviti skraćeni stečajni postupak i odgovarajućom primjenom općih odredbi stečajnog postupka donijeti rješenje o pokretanju prethodnog postupka odnosno otvaranju stečajnog postupka.</w:t>
      </w:r>
    </w:p>
    <w:p w:rsidRDefault="000045DE" w:rsidP="000045DE" w:rsidR="000045DE">
      <w:pPr>
        <w:ind w:firstLine="708"/>
        <w:jc w:val="both"/>
      </w:pPr>
    </w:p>
    <w:p w:rsidRDefault="000045DE" w:rsidP="000045DE" w:rsidR="000045DE">
      <w:pPr>
        <w:ind w:firstLine="708"/>
        <w:jc w:val="both"/>
        <w:rPr>
          <w:szCs w:val="24"/>
        </w:rPr>
      </w:pPr>
      <w:r>
        <w:t xml:space="preserve">Kako je dakle naprijed navedenim rješenjem ovog suda od </w:t>
      </w:r>
      <w:r w:rsidR="00D9317D">
        <w:t>7. lipnja</w:t>
      </w:r>
      <w:r>
        <w:t xml:space="preserve"> </w:t>
      </w:r>
      <w:r w:rsidR="00AB1ECB">
        <w:t>2018</w:t>
      </w:r>
      <w:r>
        <w:t xml:space="preserve">.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članka 115. stavak 1. u vezi s članka 433. SZ pokrenuti prethodni postupak te je isto tako, temeljem odredbi članka 123. stavak 1. SZ, zakazano ročište radi očitovanja o podnesenom prijedlogu za otvaranje stečajnog postupka.</w:t>
      </w:r>
      <w:r w:rsidRPr="00574E7E">
        <w:rPr>
          <w:szCs w:val="24"/>
        </w:rPr>
        <w:t xml:space="preserve"> </w:t>
      </w:r>
      <w:r>
        <w:rPr>
          <w:szCs w:val="24"/>
        </w:rPr>
        <w:t xml:space="preserve">Nadalje, a sukladno odredbama članak 117. te članka 16. stavak 2. i 3. i članka 17. SZ, naloženo je osobama ovlaštenim za zastupanje dužnika pružiti sudu sve potrebne podatke i obavijesti, odnosno dostaviti pisano izvješće o financijsko-gospodarskom stanju dužnika te dostaviti popis imovine i obveza dužnika, a kako bi se utvrdilo s kojom imovinom dužnik raspolaže te je li ista dostatna barem za podmirenje troškova stečajnog postupka. Sukladno odredbama članka 6. stavak 2. i 4. te članka 112. stavak 5. SZ, od Financijske agencije je zatražena dostava potvrde o evidentiranim neizvršenim osnovama za plaćanje dužnika, kao i dostava obavijesti o osiguranju sredstava za namirenje troškova stečajnog postupka. </w:t>
      </w:r>
    </w:p>
    <w:p w:rsidRDefault="000045DE" w:rsidP="000045DE" w:rsidR="000045DE">
      <w:pPr>
        <w:ind w:firstLine="708"/>
        <w:jc w:val="both"/>
        <w:rPr>
          <w:szCs w:val="24"/>
        </w:rPr>
      </w:pPr>
    </w:p>
    <w:p w:rsidRDefault="000045DE" w:rsidP="000045DE" w:rsidR="000045DE" w:rsidRPr="00407BFC">
      <w:pPr>
        <w:ind w:firstLine="708"/>
        <w:jc w:val="both"/>
        <w:rPr>
          <w:szCs w:val="24"/>
        </w:rPr>
      </w:pPr>
      <w:r>
        <w:rPr>
          <w:szCs w:val="24"/>
        </w:rPr>
        <w:t xml:space="preserve">Slijedom svega naprijed navedenog, odlučeno je kao u točkama I. do VI. izreke ovog rješenja. </w:t>
      </w:r>
    </w:p>
    <w:p w:rsidRDefault="000045DE" w:rsidP="000045DE" w:rsidR="000045DE" w:rsidRPr="00D92D1F">
      <w:pPr>
        <w:pStyle w:val="Tijeloteksta"/>
        <w:tabs>
          <w:tab w:pos="1276" w:val="left"/>
        </w:tabs>
        <w:spacing w:before="200"/>
        <w:jc w:val="center"/>
      </w:pPr>
      <w:r w:rsidRPr="00D92D1F">
        <w:t xml:space="preserve">U </w:t>
      </w:r>
      <w:r w:rsidRPr="00707EB7">
        <w:t>Splitu</w:t>
      </w:r>
      <w:r w:rsidR="003C427B">
        <w:t xml:space="preserve">, 9. listopada </w:t>
      </w:r>
      <w:r>
        <w:t>2018.</w:t>
      </w:r>
    </w:p>
    <w:p w:rsidRDefault="000045DE" w:rsidP="000045DE" w:rsidR="000045DE">
      <w:pPr>
        <w:pStyle w:val="Tijeloteksta"/>
        <w:tabs>
          <w:tab w:pos="1276" w:val="left"/>
        </w:tabs>
        <w:ind w:left="6372"/>
        <w:jc w:val="center"/>
      </w:pPr>
      <w:r>
        <w:t xml:space="preserve">Sudac </w:t>
      </w:r>
    </w:p>
    <w:p w:rsidRDefault="000045DE" w:rsidP="000045DE" w:rsidR="000045DE">
      <w:pPr>
        <w:pStyle w:val="Tijeloteksta"/>
        <w:tabs>
          <w:tab w:pos="1276" w:val="left"/>
        </w:tabs>
        <w:ind w:left="6372"/>
        <w:jc w:val="center"/>
      </w:pPr>
    </w:p>
    <w:p w:rsidRDefault="000045DE" w:rsidP="000045DE" w:rsidR="000045DE" w:rsidRPr="00D92D1F">
      <w:pPr>
        <w:pStyle w:val="Tijeloteksta"/>
        <w:tabs>
          <w:tab w:pos="1276" w:val="left"/>
        </w:tabs>
        <w:ind w:left="6372"/>
        <w:jc w:val="center"/>
      </w:pPr>
    </w:p>
    <w:p w:rsidRDefault="00DB0225" w:rsidP="003C427B" w:rsidR="000045DE">
      <w:pPr>
        <w:pStyle w:val="Tijeloteksta"/>
        <w:tabs>
          <w:tab w:pos="1276" w:val="left"/>
        </w:tabs>
        <w:ind w:left="6372"/>
        <w:jc w:val="center"/>
      </w:pPr>
      <w:r>
        <w:t>Katarina Mikulić,v.r.</w:t>
      </w:r>
    </w:p>
    <w:p w:rsidRDefault="00DB0225" w:rsidP="0071700F" w:rsidR="00DB0225">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DB0225" w:rsidP="0071700F" w:rsidR="00DB0225"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DB0225" w:rsidP="003C427B" w:rsidR="00DB0225">
      <w:pPr>
        <w:pStyle w:val="Tijeloteksta"/>
        <w:tabs>
          <w:tab w:pos="1276" w:val="left"/>
        </w:tabs>
        <w:ind w:left="6372"/>
        <w:jc w:val="center"/>
      </w:pPr>
    </w:p>
    <w:p w:rsidRDefault="003C427B" w:rsidP="003C427B" w:rsidR="003C427B">
      <w:pPr>
        <w:pStyle w:val="Tijeloteksta"/>
        <w:tabs>
          <w:tab w:pos="1276" w:val="left"/>
        </w:tabs>
        <w:ind w:left="6372"/>
        <w:jc w:val="center"/>
      </w:pPr>
    </w:p>
    <w:p w:rsidRDefault="000045DE" w:rsidP="000045DE" w:rsidR="000045DE">
      <w:r>
        <w:t>Pouka o pravnom lijeku:</w:t>
      </w:r>
    </w:p>
    <w:p w:rsidRDefault="000045DE" w:rsidP="000045DE" w:rsidR="000045DE">
      <w:r>
        <w:t>Protiv ovog rješenja nije dopuštena posebna žalba (članak 115. stavak 1. SZ)</w:t>
      </w:r>
    </w:p>
    <w:p w:rsidRDefault="000045DE" w:rsidP="000045DE" w:rsidR="000045DE"/>
    <w:p w:rsidRDefault="00853B3E" w:rsidP="003C427B" w:rsidR="00853B3E">
      <w:pPr>
        <w:jc w:val="both"/>
      </w:pPr>
    </w:p>
    <w:sectPr w:rsidSect="00422BCF" w:rsidR="00853B3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DB0225">
          <w:rPr>
            <w:noProof/>
          </w:rPr>
          <w:t>3</w:t>
        </w:r>
        <w:r>
          <w:fldChar w:fldCharType="end"/>
        </w:r>
      </w:sdtContent>
    </w:sdt>
    <w:r>
      <w:tab/>
    </w:r>
    <w:r w:rsidR="00B2687A">
      <w:tab/>
    </w:r>
    <w:r w:rsidR="00B2687A">
      <w:tab/>
    </w:r>
    <w:r w:rsidR="00B2687A" w:rsidRPr="001A4844">
      <w:t>Poslovni broj: 4. St-</w:t>
    </w:r>
    <w:r w:rsidR="00166C37">
      <w:t>495</w:t>
    </w:r>
    <w:r w:rsidR="00AB1ECB">
      <w:t>/2018</w:t>
    </w:r>
    <w:r w:rsidR="00D51939">
      <w:t>-</w:t>
    </w:r>
    <w:r w:rsidR="003C427B">
      <w:t>2</w:t>
    </w:r>
  </w:p>
  <w:p w:rsidRDefault="00DB0225"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045DE"/>
    <w:rsid w:val="00066650"/>
    <w:rsid w:val="00085E7C"/>
    <w:rsid w:val="000B4D96"/>
    <w:rsid w:val="000D5416"/>
    <w:rsid w:val="000E6D83"/>
    <w:rsid w:val="00166C37"/>
    <w:rsid w:val="00192EFD"/>
    <w:rsid w:val="001B5681"/>
    <w:rsid w:val="001E69ED"/>
    <w:rsid w:val="00230A0E"/>
    <w:rsid w:val="0024181F"/>
    <w:rsid w:val="002C285B"/>
    <w:rsid w:val="003C2F22"/>
    <w:rsid w:val="003C427B"/>
    <w:rsid w:val="003F620B"/>
    <w:rsid w:val="00407BFC"/>
    <w:rsid w:val="00417EA6"/>
    <w:rsid w:val="00422BCF"/>
    <w:rsid w:val="00664399"/>
    <w:rsid w:val="006A7981"/>
    <w:rsid w:val="0071519E"/>
    <w:rsid w:val="007F7A84"/>
    <w:rsid w:val="00814EDB"/>
    <w:rsid w:val="00815142"/>
    <w:rsid w:val="00853B3E"/>
    <w:rsid w:val="008B658F"/>
    <w:rsid w:val="00981D37"/>
    <w:rsid w:val="00A51DE9"/>
    <w:rsid w:val="00AB1ECB"/>
    <w:rsid w:val="00B2687A"/>
    <w:rsid w:val="00B54F13"/>
    <w:rsid w:val="00B7506F"/>
    <w:rsid w:val="00D51939"/>
    <w:rsid w:val="00D778AF"/>
    <w:rsid w:val="00D8632A"/>
    <w:rsid w:val="00D9317D"/>
    <w:rsid w:val="00DB0225"/>
    <w:rsid w:val="00DD0D50"/>
    <w:rsid w:val="00E1399D"/>
    <w:rsid w:val="00EB6A52"/>
    <w:rsid w:val="00ED6175"/>
    <w:rsid w:val="00F2599E"/>
    <w:rsid w:val="00F27FE5"/>
    <w:rsid w:val="00F84E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DB0225"/>
    <w:rPr>
      <w:color w:val="808080"/>
      <w:bdr w:space="0" w:sz="0" w:color="auto" w:val="none"/>
      <w:shd w:fill="auto" w:color="auto" w:val="clear"/>
    </w:rPr>
  </w:style>
  <w:style w:customStyle="true" w:styleId="eSPISCCParagraphDefaultFont" w:type="character">
    <w:name w:val="eSPIS_CC_Paragraph Default Font"/>
    <w:basedOn w:val="Zadanifontodlomka"/>
    <w:rsid w:val="00DB0225"/>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DB0225"/>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DB0225"/>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DB0225"/>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DB0225"/>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DB0225"/>
    <w:rPr>
      <w:color w:val="808080"/>
      <w:bdr w:color="auto" w:space="0" w:sz="0" w:val="none"/>
      <w:shd w:color="auto" w:fill="auto" w:val="clear"/>
    </w:rPr>
  </w:style>
  <w:style w:customStyle="1" w:styleId="eSPISCCParagraphDefaultFont" w:type="character">
    <w:name w:val="eSPIS_CC_Paragraph Default Font"/>
    <w:basedOn w:val="Zadanifontodlomka"/>
    <w:rsid w:val="00DB0225"/>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DB0225"/>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DB0225"/>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DB0225"/>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DB0225"/>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446067">
      <w:bodyDiv w:val="true"/>
      <w:marLeft w:val="0"/>
      <w:marRight w:val="0"/>
      <w:marTop w:val="0"/>
      <w:marBottom w:val="0"/>
      <w:divBdr>
        <w:top w:space="0" w:sz="0" w:color="auto" w:val="none"/>
        <w:left w:space="0" w:sz="0" w:color="auto" w:val="none"/>
        <w:bottom w:space="0" w:sz="0" w:color="auto" w:val="none"/>
        <w:right w:space="0" w:sz="0" w:color="auto" w:val="none"/>
      </w:divBdr>
    </w:div>
    <w:div w:id="575896473">
      <w:bodyDiv w:val="true"/>
      <w:marLeft w:val="0"/>
      <w:marRight w:val="0"/>
      <w:marTop w:val="0"/>
      <w:marBottom w:val="0"/>
      <w:divBdr>
        <w:top w:space="0" w:sz="0" w:color="auto" w:val="none"/>
        <w:left w:space="0" w:sz="0" w:color="auto" w:val="none"/>
        <w:bottom w:space="0" w:sz="0" w:color="auto" w:val="none"/>
        <w:right w:space="0" w:sz="0" w:color="auto" w:val="none"/>
      </w:divBdr>
    </w:div>
    <w:div w:id="1227304315">
      <w:bodyDiv w:val="true"/>
      <w:marLeft w:val="0"/>
      <w:marRight w:val="0"/>
      <w:marTop w:val="0"/>
      <w:marBottom w:val="0"/>
      <w:divBdr>
        <w:top w:space="0" w:sz="0" w:color="auto" w:val="none"/>
        <w:left w:space="0" w:sz="0" w:color="auto" w:val="none"/>
        <w:bottom w:space="0" w:sz="0" w:color="auto" w:val="none"/>
        <w:right w:space="0" w:sz="0" w:color="auto" w:val="none"/>
      </w:divBdr>
    </w:div>
    <w:div w:id="1865054188">
      <w:bodyDiv w:val="true"/>
      <w:marLeft w:val="0"/>
      <w:marRight w:val="0"/>
      <w:marTop w:val="0"/>
      <w:marBottom w:val="0"/>
      <w:divBdr>
        <w:top w:space="0" w:sz="0" w:color="auto" w:val="none"/>
        <w:left w:space="0" w:sz="0" w:color="auto" w:val="none"/>
        <w:bottom w:space="0" w:sz="0" w:color="auto" w:val="none"/>
        <w:right w:space="0" w:sz="0" w:color="auto" w:val="none"/>
      </w:divBdr>
    </w:div>
    <w:div w:id="2016764489">
      <w:bodyDiv w:val="true"/>
      <w:marLeft w:val="0"/>
      <w:marRight w:val="0"/>
      <w:marTop w:val="0"/>
      <w:marBottom w:val="0"/>
      <w:divBdr>
        <w:top w:space="0" w:sz="0" w:color="auto" w:val="none"/>
        <w:left w:space="0" w:sz="0" w:color="auto" w:val="none"/>
        <w:bottom w:space="0" w:sz="0" w:color="auto" w:val="none"/>
        <w:right w:space="0" w:sz="0" w:color="auto" w:val="none"/>
      </w:divBdr>
    </w:div>
    <w:div w:id="20174650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listopada 2018.</izvorni_sadrzaj>
    <derivirana_varijabla naziv="DomainObject.DatumDonosenjaOdluke_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495</izvorni_sadrzaj>
    <derivirana_varijabla naziv="DomainObject.Predmet.Broj_1">495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2018.</izvorni_sadrzaj>
    <derivirana_varijabla naziv="DomainObject.Predmet.DatumOsnivanja_1">6.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St-495/2018</izvorni_sadrzaj>
    <derivirana_varijabla naziv="DomainObject.Predmet.OznakaBroj_1">St-495/2018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RADOVANI j.d.o.o. za turizam i ugostiteljstvo</izvorni_sadrzaj>
    <derivirana_varijabla naziv="DomainObject.Predmet.ProtustrankaFormated_1">  RADOVANI j.d.o.o. za turizam i ugostiteljstvo</derivirana_varijabla>
  </DomainObject.Predmet.ProtustrankaFormated>
  <DomainObject.Predmet.ProtustrankaFormatedOIB>
    <izvorni_sadrzaj>  RADOVANI j.d.o.o. za turizam i ugostiteljstvo, OIB 00109698221</izvorni_sadrzaj>
    <derivirana_varijabla naziv="DomainObject.Predmet.ProtustrankaFormatedOIB_1">  RADOVANI j.d.o.o. za turizam i ugostiteljstvo, OIB 00109698221</derivirana_varijabla>
  </DomainObject.Predmet.ProtustrankaFormatedOIB>
  <DomainObject.Predmet.ProtustrankaFormatedWithAdress>
    <izvorni_sadrzaj> RADOVANI j.d.o.o. za turizam i ugostiteljstvo, Antuna Branka Šimića 14, 21000 Split</izvorni_sadrzaj>
    <derivirana_varijabla naziv="DomainObject.Predmet.ProtustrankaFormatedWithAdress_1"> RADOVANI j.d.o.o. za turizam i ugostiteljstvo, Antuna Branka Šimića 14, 21000 Split</derivirana_varijabla>
  </DomainObject.Predmet.ProtustrankaFormatedWithAdress>
  <DomainObject.Predmet.ProtustrankaFormatedWithAdressOIB>
    <izvorni_sadrzaj> RADOVANI j.d.o.o. za turizam i ugostiteljstvo, OIB 00109698221, Antuna Branka Šimića 14, 21000 Split</izvorni_sadrzaj>
    <derivirana_varijabla naziv="DomainObject.Predmet.ProtustrankaFormatedWithAdressOIB_1"> RADOVANI j.d.o.o. za turizam i ugostiteljstvo, OIB 00109698221, Antuna Branka Šimića 14, 21000 Split</derivirana_varijabla>
  </DomainObject.Predmet.ProtustrankaFormatedWithAdressOIB>
  <DomainObject.Predmet.ProtustrankaWithAdress>
    <izvorni_sadrzaj>RADOVANI j.d.o.o. za turizam i ugostiteljstvo Antuna Branka Šimića 14, 21000 Split</izvorni_sadrzaj>
    <derivirana_varijabla naziv="DomainObject.Predmet.ProtustrankaWithAdress_1">RADOVANI j.d.o.o. za turizam i ugostiteljstvo Antuna Branka Šimića 14, 21000 Split</derivirana_varijabla>
  </DomainObject.Predmet.ProtustrankaWithAdress>
  <DomainObject.Predmet.ProtustrankaWithAdressOIB>
    <izvorni_sadrzaj>RADOVANI j.d.o.o. za turizam i ugostiteljstvo, OIB 00109698221, Antuna Branka Šimića 14, 21000 Split</izvorni_sadrzaj>
    <derivirana_varijabla naziv="DomainObject.Predmet.ProtustrankaWithAdressOIB_1">RADOVANI j.d.o.o. za turizam i ugostiteljstvo, OIB 00109698221, Antuna Branka Šimića 14, 21000 Split</derivirana_varijabla>
  </DomainObject.Predmet.ProtustrankaWithAdressOIB>
  <DomainObject.Predmet.ProtustrankaNazivFormated>
    <izvorni_sadrzaj>RADOVANI j.d.o.o. za turizam i ugostiteljstvo</izvorni_sadrzaj>
    <derivirana_varijabla naziv="DomainObject.Predmet.ProtustrankaNazivFormated_1">RADOVANI j.d.o.o. za turizam i ugostiteljstvo</derivirana_varijabla>
  </DomainObject.Predmet.ProtustrankaNazivFormated>
  <DomainObject.Predmet.ProtustrankaNazivFormatedOIB>
    <izvorni_sadrzaj>RADOVANI j.d.o.o. za turizam i ugostiteljstvo, OIB 00109698221</izvorni_sadrzaj>
    <derivirana_varijabla naziv="DomainObject.Predmet.ProtustrankaNazivFormatedOIB_1">RADOVANI j.d.o.o. za turizam i ugostiteljstvo, OIB 00109698221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RADOVANI j.d.o.o. za turizam i ugostiteljstvo</item>
    </izvorni_sadrzaj>
    <derivirana_varijabla naziv="DomainObject.Predmet.ProtuStrankaListFormated_1">
      <item>RADOVANI j.d.o.o. za turizam i ugostiteljstvo</item>
    </derivirana_varijabla>
  </DomainObject.Predmet.ProtuStrankaListFormated>
  <DomainObject.Predmet.ProtuStrankaListFormatedOIB>
    <izvorni_sadrzaj>
      <item>RADOVANI j.d.o.o. za turizam i ugostiteljstvo, OIB 00109698221</item>
    </izvorni_sadrzaj>
    <derivirana_varijabla naziv="DomainObject.Predmet.ProtuStrankaListFormatedOIB_1">
      <item>RADOVANI j.d.o.o. za turizam i ugostiteljstvo, OIB 00109698221</item>
    </derivirana_varijabla>
  </DomainObject.Predmet.ProtuStrankaListFormatedOIB>
  <DomainObject.Predmet.ProtuStrankaListFormatedWithAdress>
    <izvorni_sadrzaj>
      <item>RADOVANI j.d.o.o. za turizam i ugostiteljstvo, Antuna Branka Šimića 14, 21000 Split</item>
    </izvorni_sadrzaj>
    <derivirana_varijabla naziv="DomainObject.Predmet.ProtuStrankaListFormatedWithAdress_1">
      <item>RADOVANI j.d.o.o. za turizam i ugostiteljstvo, Antuna Branka Šimića 14, 21000 Split</item>
    </derivirana_varijabla>
  </DomainObject.Predmet.ProtuStrankaListFormatedWithAdress>
  <DomainObject.Predmet.ProtuStrankaListFormatedWithAdressOIB>
    <izvorni_sadrzaj>
      <item>RADOVANI j.d.o.o. za turizam i ugostiteljstvo, OIB 00109698221, Antuna Branka Šimića 14, 21000 Split</item>
    </izvorni_sadrzaj>
    <derivirana_varijabla naziv="DomainObject.Predmet.ProtuStrankaListFormatedWithAdressOIB_1">
      <item>RADOVANI j.d.o.o. za turizam i ugostiteljstvo, OIB 00109698221, Antuna Branka Šimića 14, 21000 Split</item>
    </derivirana_varijabla>
  </DomainObject.Predmet.ProtuStrankaListFormatedWithAdressOIB>
  <DomainObject.Predmet.ProtuStrankaListNazivFormated>
    <izvorni_sadrzaj>
      <item>RADOVANI j.d.o.o. za turizam i ugostiteljstvo</item>
    </izvorni_sadrzaj>
    <derivirana_varijabla naziv="DomainObject.Predmet.ProtuStrankaListNazivFormated_1">
      <item>RADOVANI j.d.o.o. za turizam i ugostiteljstvo</item>
    </derivirana_varijabla>
  </DomainObject.Predmet.ProtuStrankaListNazivFormated>
  <DomainObject.Predmet.ProtuStrankaListNazivFormatedOIB>
    <izvorni_sadrzaj>
      <item>RADOVANI j.d.o.o. za turizam i ugostiteljstvo, OIB 00109698221</item>
    </izvorni_sadrzaj>
    <derivirana_varijabla naziv="DomainObject.Predmet.ProtuStrankaListNazivFormatedOIB_1">
      <item>RADOVANI j.d.o.o. za turizam i ugostiteljstvo, OIB 00109698221</item>
    </derivirana_varijabla>
  </DomainObject.Predmet.ProtuStrankaListNazivFormatedOIB>
  <DomainObject.Predmet.OstaliListFormated>
    <izvorni_sadrzaj>
      <item>Županijsko državno odvjetništvo u Splitu punomoćnik sudionika u postupku Ministarstvo financija RH</item>
      <item>Vinko Radovani</item>
    </izvorni_sadrzaj>
    <derivirana_varijabla naziv="DomainObject.Predmet.OstaliListFormated_1">
      <item>Županijsko državno odvjetništvo u Splitu punomoćnik sudionika u postupku Ministarstvo financija RH</item>
      <item>Vinko Radovani</item>
    </derivirana_varijabla>
  </DomainObject.Predmet.OstaliListFormated>
  <DomainObject.Predmet.OstaliListFormatedOIB>
    <izvorni_sadrzaj>
      <item>Županijsko državno odvjetništvo u Splitu punomoćnik sudionika u postupku Ministarstvo financija RH</item>
      <item>Vinko Radovani, OIB 63149058166</item>
    </izvorni_sadrzaj>
    <derivirana_varijabla naziv="DomainObject.Predmet.OstaliListFormatedOIB_1">
      <item>Županijsko državno odvjetništvo u Splitu punomoćnik sudionika u postupku Ministarstvo financija RH</item>
      <item>Vinko Radovani, OIB 63149058166</item>
    </derivirana_varijabla>
  </DomainObject.Predmet.OstaliListFormatedOIB>
  <DomainObject.Predmet.OstaliListFormatedWithAdress>
    <izvorni_sadrzaj>
      <item>Županijsko državno odvjetništvo u Splitu, Gundulićeva 29a, 21000 Split punomoćnik sudionika u postupku Ministarstvo financija RH</item>
      <item>Vinko Radovani, Jelsa 212, 21465 Jelsa</item>
    </izvorni_sadrzaj>
    <derivirana_varijabla naziv="DomainObject.Predmet.OstaliListFormatedWithAdress_1">
      <item>Županijsko državno odvjetništvo u Splitu, Gundulićeva 29a, 21000 Split punomoćnik sudionika u postupku Ministarstvo financija RH</item>
      <item>Vinko Radovani, Jelsa 212, 21465 Jelsa</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Vinko Radovani, OIB 63149058166, Jelsa 212, 21465 Jelsa</item>
    </izvorni_sadrzaj>
    <derivirana_varijabla naziv="DomainObject.Predmet.OstaliListFormatedWithAdressOIB_1">
      <item>Županijsko državno odvjetništvo u Splitu, Gundulićeva 29a, 21000 Split punomoćnik sudionika u postupku Ministarstvo financija RH</item>
      <item>Vinko Radovani, OIB 63149058166, Jelsa 212, 21465 Jelsa</item>
    </derivirana_varijabla>
  </DomainObject.Predmet.OstaliListFormatedWithAdressOIB>
  <DomainObject.Predmet.OstaliListNazivFormated>
    <izvorni_sadrzaj>
      <item>Županijsko državno odvjetništvo u Splitu</item>
      <item>Vinko Radovani</item>
    </izvorni_sadrzaj>
    <derivirana_varijabla naziv="DomainObject.Predmet.OstaliListNazivFormated_1">
      <item>Županijsko državno odvjetništvo u Splitu</item>
      <item>Vinko Radovani</item>
    </derivirana_varijabla>
  </DomainObject.Predmet.OstaliListNazivFormated>
  <DomainObject.Predmet.OstaliListNazivFormatedOIB>
    <izvorni_sadrzaj>
      <item>Županijsko državno odvjetništvo u Splitu</item>
      <item>Vinko Radovani, OIB 63149058166</item>
    </izvorni_sadrzaj>
    <derivirana_varijabla naziv="DomainObject.Predmet.OstaliListNazivFormatedOIB_1">
      <item>Županijsko državno odvjetništvo u Splitu</item>
      <item>Vinko Radovani, OIB 63149058166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2018.</izvorni_sadrzaj>
    <derivirana_varijabla naziv="DomainObject.Datum_1">9. listopada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RADOVANI j.d.o.o. za turizam i ugostiteljstvo</izvorni_sadrzaj>
    <derivirana_varijabla naziv="DomainObject.Predmet.ProtustrankaIDrugi_1">RADOVANI j.d.o.o. za turizam i ugostiteljstvo</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RADOVANI j.d.o.o. za turizam i ugostiteljstvo, OIB 00109698221, Antuna Branka Šimića 14, 21000 Split</izvorni_sadrzaj>
    <derivirana_varijabla naziv="DomainObject.Predmet.ProtustrankaIDrugiAdressOIB_1">RADOVANI j.d.o.o. za turizam i ugostiteljstvo, OIB 00109698221, Antuna Branka Šimića 14,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RADOVANI j.d.o.o. za turizam i ugostiteljstvo</item>
      <item>Ministarstvo financija RH</item>
      <item>Županijsko državno odvjetništvo u Splitu</item>
      <item>Vinko Radovani</item>
    </izvorni_sadrzaj>
    <derivirana_varijabla naziv="DomainObject.Predmet.SudioniciListNaziv_1">
      <item>RADOVANI j.d.o.o. za turizam i ugostiteljstvo</item>
      <item>Ministarstvo financija RH</item>
      <item>Županijsko državno odvjetništvo u Splitu</item>
      <item>Vinko Radovani</item>
    </derivirana_varijabla>
  </DomainObject.Predmet.SudioniciListNaziv>
  <DomainObject.Predmet.SudioniciListAdressOIB>
    <izvorni_sadrzaj>
      <item>RADOVANI j.d.o.o. za turizam i ugostiteljstvo, OIB 00109698221, Antuna Branka Šimića 14,21000 Split</item>
      <item>Ministarstvo financija RH, OIB 18683136487, Katančićeva 5,10000 Zagreb</item>
      <item>Županijsko državno odvjetništvo u Splitu, Gundulićeva 29a,21000 Split</item>
      <item>Vinko Radovani, OIB 63149058166, Jelsa 212,21465 Jelsa</item>
    </izvorni_sadrzaj>
    <derivirana_varijabla naziv="DomainObject.Predmet.SudioniciListAdressOIB_1">
      <item>RADOVANI j.d.o.o. za turizam i ugostiteljstvo, OIB 00109698221, Antuna Branka Šimića 14,21000 Split</item>
      <item>Ministarstvo financija RH, OIB 18683136487, Katančićeva 5,10000 Zagreb</item>
      <item>Županijsko državno odvjetništvo u Splitu, Gundulićeva 29a,21000 Split</item>
      <item>Vinko Radovani, OIB 63149058166, Jelsa 212,21465 Jelsa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00109698221</item>
      <item>, OIB 18683136487</item>
      <item>, OIB null</item>
      <item>, OIB 63149058166</item>
    </izvorni_sadrzaj>
    <derivirana_varijabla naziv="DomainObject.Predmet.SudioniciListNazivOIB_1">
      <item>, OIB 00109698221</item>
      <item>, OIB 18683136487</item>
      <item>, OIB null</item>
      <item>, OIB 63149058166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1258</properties:Words>
  <properties:Characters>7043</properties:Characters>
  <properties:Lines>139</properties:Lines>
  <properties:Paragraphs>47</properties:Paragraphs>
  <properties:TotalTime>76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8282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2018-04-17T12:08:00Z</dcterms:created>
  <dc:creator>Katarina Mikulić</dc:creator>
  <cp:lastModifiedBy>Katarina Mikulić</cp:lastModifiedBy>
  <cp:lastPrinted>2018-10-09T10:02:00Z</cp:lastPrinted>
  <dcterms:modified xmlns:xsi="http://www.w3.org/2001/XMLSchema-instance" xsi:type="dcterms:W3CDTF">2018-10-09T10:02:00Z</dcterms:modified>
  <cp:revision>21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3</vt:i4>
  </prop:property>
</prop:Properties>
</file>