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98a6" w14:paraId="16498a6" w:rsidRDefault="00937FF9" w:rsidP="00F9789D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F9789D" w:rsidP="00F9789D" w:rsidR="00F9789D" w:rsidRPr="00F9789D">
      <w:pPr>
        <w:spacing w:after="0"/>
        <w:jc w:val="right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ab/>
      </w:r>
      <w:r w:rsidRPr="00F9789D">
        <w:rPr>
          <w:rFonts w:cs="Times New Roman" w:eastAsia="Times New Roman"/>
          <w:lang w:eastAsia="hr-HR"/>
        </w:rPr>
        <w:tab/>
      </w:r>
      <w:r w:rsidRPr="00F9789D">
        <w:rPr>
          <w:rFonts w:cs="Times New Roman" w:eastAsia="Times New Roman"/>
          <w:lang w:eastAsia="hr-HR"/>
        </w:rPr>
        <w:tab/>
      </w:r>
      <w:r w:rsidRPr="00F9789D">
        <w:rPr>
          <w:rFonts w:cs="Times New Roman" w:eastAsia="Times New Roman"/>
          <w:lang w:eastAsia="hr-HR"/>
        </w:rPr>
        <w:tab/>
      </w:r>
      <w:r w:rsidRPr="00F9789D">
        <w:rPr>
          <w:rFonts w:cs="Times New Roman" w:eastAsia="Times New Roman"/>
          <w:lang w:eastAsia="hr-HR"/>
        </w:rPr>
        <w:tab/>
      </w:r>
      <w:r w:rsidRPr="00F9789D">
        <w:rPr>
          <w:rFonts w:cs="Times New Roman" w:eastAsia="Times New Roman"/>
          <w:lang w:eastAsia="hr-HR"/>
        </w:rPr>
        <w:tab/>
      </w:r>
      <w:r w:rsidRPr="00F9789D">
        <w:rPr>
          <w:rFonts w:cs="Times New Roman" w:eastAsia="Times New Roman"/>
          <w:lang w:eastAsia="hr-HR"/>
        </w:rPr>
        <w:tab/>
      </w:r>
      <w:r w:rsidRPr="00F9789D">
        <w:rPr>
          <w:rFonts w:cs="Times New Roman" w:eastAsia="Times New Roman"/>
          <w:lang w:eastAsia="hr-HR"/>
        </w:rPr>
        <w:tab/>
        <w:t xml:space="preserve">           1 St-6375/16</w:t>
      </w:r>
    </w:p>
    <w:p w:rsidRDefault="00F9789D" w:rsidP="00F9789D" w:rsidR="00F9789D" w:rsidRPr="00F9789D">
      <w:pPr>
        <w:spacing w:after="0"/>
        <w:rPr>
          <w:rFonts w:cs="Times New Roman" w:eastAsia="Times New Roman"/>
          <w:lang w:eastAsia="hr-HR"/>
        </w:rPr>
      </w:pPr>
    </w:p>
    <w:p w:rsidRDefault="00F9789D" w:rsidP="00F9789D" w:rsidR="00F9789D" w:rsidRPr="00F9789D">
      <w:pPr>
        <w:spacing w:after="0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 xml:space="preserve">    REPUBLIKA HRVATSKA</w:t>
      </w:r>
    </w:p>
    <w:p w:rsidRDefault="00F9789D" w:rsidP="00F9789D" w:rsidR="00F9789D" w:rsidRPr="00F9789D">
      <w:pPr>
        <w:spacing w:after="0"/>
        <w:rPr>
          <w:rFonts w:cs="Times New Roman" w:eastAsia="Times New Roman"/>
          <w:lang w:eastAsia="hr-HR"/>
        </w:rPr>
      </w:pPr>
    </w:p>
    <w:p w:rsidRDefault="00F9789D" w:rsidP="00F9789D" w:rsidR="00F9789D" w:rsidRPr="00F9789D">
      <w:pPr>
        <w:spacing w:after="0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 xml:space="preserve"> TRGOVAČKI SUD U ZAGREBU</w:t>
      </w:r>
    </w:p>
    <w:p w:rsidRDefault="00F9789D" w:rsidP="00F9789D" w:rsidR="00F9789D" w:rsidRPr="00F9789D">
      <w:pPr>
        <w:spacing w:after="0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 xml:space="preserve">          STALNA SLUŽBA </w:t>
      </w:r>
    </w:p>
    <w:p w:rsidRDefault="00F9789D" w:rsidP="00F9789D" w:rsidR="00F9789D" w:rsidRPr="00F9789D">
      <w:pPr>
        <w:spacing w:after="0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 xml:space="preserve">  Karlovac, Ljudevita </w:t>
      </w:r>
      <w:proofErr w:type="spellStart"/>
      <w:r w:rsidRPr="00F9789D">
        <w:rPr>
          <w:rFonts w:cs="Times New Roman" w:eastAsia="Times New Roman"/>
          <w:lang w:eastAsia="hr-HR"/>
        </w:rPr>
        <w:t>Šestića</w:t>
      </w:r>
      <w:proofErr w:type="spellEnd"/>
      <w:r w:rsidRPr="00F9789D">
        <w:rPr>
          <w:rFonts w:cs="Times New Roman" w:eastAsia="Times New Roman"/>
          <w:lang w:eastAsia="hr-HR"/>
        </w:rPr>
        <w:t xml:space="preserve"> 4</w:t>
      </w:r>
    </w:p>
    <w:p w:rsidRDefault="00F9789D" w:rsidP="00F9789D" w:rsidR="00F9789D" w:rsidRPr="00F9789D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ab/>
      </w:r>
    </w:p>
    <w:p w:rsidRDefault="00F9789D" w:rsidP="00F9789D" w:rsidR="00F9789D" w:rsidRPr="00F9789D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>R E P U B L I K A   H R V A T S K A</w:t>
      </w:r>
    </w:p>
    <w:p w:rsidRDefault="00F9789D" w:rsidP="00F9789D" w:rsidR="00F9789D" w:rsidRPr="00F9789D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F9789D" w:rsidP="00F9789D" w:rsidR="00F9789D" w:rsidRPr="00F9789D">
      <w:pPr>
        <w:tabs>
          <w:tab w:pos="5569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>R J E Š E N J E</w:t>
      </w:r>
    </w:p>
    <w:p w:rsidRDefault="00F9789D" w:rsidP="00F9789D" w:rsidR="00F9789D" w:rsidRPr="00F9789D">
      <w:pPr>
        <w:tabs>
          <w:tab w:pos="5569" w:val="left"/>
        </w:tabs>
        <w:spacing w:after="0"/>
        <w:rPr>
          <w:rFonts w:cs="Times New Roman" w:eastAsia="Times New Roman"/>
          <w:lang w:eastAsia="hr-HR"/>
        </w:rPr>
      </w:pPr>
    </w:p>
    <w:p w:rsidRDefault="00F9789D" w:rsidP="00F9789D" w:rsidR="00F9789D" w:rsidRPr="00F9789D">
      <w:pPr>
        <w:spacing w:after="0"/>
        <w:jc w:val="both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ab/>
        <w:t>Trgovački sud u Zagrebu, Stalna služba u Karlovcu</w:t>
      </w:r>
      <w:r w:rsidRPr="00F9789D">
        <w:rPr>
          <w:rFonts w:cs="Times New Roman" w:eastAsia="Times New Roman"/>
          <w:b/>
          <w:lang w:eastAsia="hr-HR"/>
        </w:rPr>
        <w:t>,</w:t>
      </w:r>
      <w:r w:rsidRPr="00F9789D">
        <w:rPr>
          <w:rFonts w:cs="Times New Roman" w:eastAsia="Times New Roman"/>
          <w:lang w:eastAsia="hr-HR"/>
        </w:rPr>
        <w:t xml:space="preserve"> po sucu Jadranki Mađeruh, kao stečajnom sucu, u stečajnom postupku nad stečajnim dužnikom PROJEKT PODOVI d.o.o., Zagreb, Trnjanska cesta 45, OIB: 39517295058,  9. siječnja 2017.</w:t>
      </w:r>
    </w:p>
    <w:p w:rsidRDefault="00F9789D" w:rsidP="00F9789D" w:rsidR="00F9789D" w:rsidRPr="00F978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789D" w:rsidP="00F9789D" w:rsidR="00F9789D" w:rsidRPr="00F9789D">
      <w:pPr>
        <w:spacing w:after="0"/>
        <w:jc w:val="center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>r i j e š i o   j e</w:t>
      </w:r>
    </w:p>
    <w:p w:rsidRDefault="00F9789D" w:rsidP="00F9789D" w:rsidR="00F9789D" w:rsidRPr="00F978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9789D" w:rsidP="00F9789D" w:rsidR="00F9789D" w:rsidRPr="00F978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 xml:space="preserve">Ispitno i izvještajno ročište u stečajnom postupku nad dužnikom PROJEKT PODOVI d.o.o., Zagreb, Trnjanska cesta 45, OIB: 39517295058, zakazano za dan </w:t>
      </w:r>
      <w:r w:rsidRPr="00F9789D">
        <w:rPr>
          <w:rFonts w:cs="Times New Roman" w:eastAsia="Times New Roman"/>
          <w:b/>
          <w:lang w:eastAsia="hr-HR"/>
        </w:rPr>
        <w:t>16. veljače 2017.</w:t>
      </w:r>
      <w:r w:rsidRPr="00F9789D">
        <w:rPr>
          <w:rFonts w:cs="Times New Roman" w:eastAsia="Times New Roman"/>
          <w:lang w:eastAsia="hr-HR"/>
        </w:rPr>
        <w:t xml:space="preserve"> u 9,00 sati </w:t>
      </w:r>
      <w:proofErr w:type="spellStart"/>
      <w:r w:rsidRPr="00F9789D">
        <w:rPr>
          <w:rFonts w:cs="Times New Roman" w:eastAsia="Times New Roman"/>
          <w:lang w:eastAsia="hr-HR"/>
        </w:rPr>
        <w:t>prelaže</w:t>
      </w:r>
      <w:proofErr w:type="spellEnd"/>
      <w:r w:rsidRPr="00F9789D">
        <w:rPr>
          <w:rFonts w:cs="Times New Roman" w:eastAsia="Times New Roman"/>
          <w:lang w:eastAsia="hr-HR"/>
        </w:rPr>
        <w:t xml:space="preserve"> se na isti dan </w:t>
      </w:r>
      <w:r w:rsidRPr="00F9789D">
        <w:rPr>
          <w:rFonts w:cs="Times New Roman" w:eastAsia="Times New Roman"/>
          <w:b/>
          <w:lang w:eastAsia="hr-HR"/>
        </w:rPr>
        <w:t xml:space="preserve">16. veljače 2017. u 12,00 sati, </w:t>
      </w:r>
      <w:r w:rsidRPr="00F9789D">
        <w:rPr>
          <w:rFonts w:cs="Times New Roman" w:eastAsia="Times New Roman"/>
          <w:lang w:eastAsia="hr-HR"/>
        </w:rPr>
        <w:t xml:space="preserve">te se dostavom ovog  rješenja o </w:t>
      </w:r>
      <w:proofErr w:type="spellStart"/>
      <w:r w:rsidRPr="00F9789D">
        <w:rPr>
          <w:rFonts w:cs="Times New Roman" w:eastAsia="Times New Roman"/>
          <w:lang w:eastAsia="hr-HR"/>
        </w:rPr>
        <w:t>prelaganju</w:t>
      </w:r>
      <w:proofErr w:type="spellEnd"/>
      <w:r w:rsidRPr="00F9789D">
        <w:rPr>
          <w:rFonts w:cs="Times New Roman" w:eastAsia="Times New Roman"/>
          <w:lang w:eastAsia="hr-HR"/>
        </w:rPr>
        <w:t xml:space="preserve"> ročišta obavještavaju: </w:t>
      </w:r>
    </w:p>
    <w:p w:rsidRDefault="00F9789D" w:rsidP="00F9789D" w:rsidR="00F9789D" w:rsidRPr="00F978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 xml:space="preserve"> </w:t>
      </w:r>
    </w:p>
    <w:p w:rsidRDefault="00F9789D" w:rsidP="00F9789D" w:rsidR="00F9789D" w:rsidRPr="00F978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>- predlagatelj po ŽDO u Zagrebu,</w:t>
      </w:r>
    </w:p>
    <w:p w:rsidRDefault="00F9789D" w:rsidP="00F9789D" w:rsidR="00F9789D" w:rsidRPr="00F978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>- stečajni upravitelj.</w:t>
      </w:r>
    </w:p>
    <w:p w:rsidRDefault="00F9789D" w:rsidP="00F9789D" w:rsidR="00F9789D" w:rsidRPr="00F9789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789D" w:rsidP="00F9789D" w:rsidR="00F9789D" w:rsidRPr="00F9789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F9789D">
        <w:rPr>
          <w:rFonts w:cs="Times New Roman" w:eastAsia="Times New Roman"/>
          <w:lang w:eastAsia="hr-HR"/>
        </w:rPr>
        <w:t>Ovo rješenje će se objaviti na e-oglasnoj ploči ovog suda radi poziva vjerovnicima na zakazano ročište.</w:t>
      </w:r>
    </w:p>
    <w:p w:rsidRDefault="00F9789D" w:rsidP="00F9789D" w:rsidR="00F9789D" w:rsidRPr="00F9789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F9789D" w:rsidP="00F9789D" w:rsidR="00F9789D" w:rsidRPr="00F9789D">
      <w:pPr>
        <w:spacing w:after="0"/>
        <w:jc w:val="center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>Obrazloženje</w:t>
      </w:r>
    </w:p>
    <w:p w:rsidRDefault="00F9789D" w:rsidP="00F9789D" w:rsidR="00F9789D" w:rsidRPr="00F978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789D" w:rsidP="00F9789D" w:rsidR="00F9789D" w:rsidRPr="00F978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9789D" w:rsidP="00F9789D" w:rsidR="00F9789D" w:rsidRPr="00F9789D">
      <w:pPr>
        <w:spacing w:after="0"/>
        <w:jc w:val="both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ab/>
        <w:t>Na zamolbu stečajnog upravitelja ročište zakazano za 16. veljače 2017. u 9,00 sati preloženo je na isti dan, tj. 16. veljače 2017. u 12,00 sati.</w:t>
      </w:r>
    </w:p>
    <w:p w:rsidRDefault="00F9789D" w:rsidP="00F9789D" w:rsidR="00F9789D" w:rsidRPr="00F9789D">
      <w:pPr>
        <w:spacing w:after="0"/>
        <w:jc w:val="both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ab/>
      </w:r>
    </w:p>
    <w:p w:rsidRDefault="00F9789D" w:rsidP="00F9789D" w:rsidR="00F9789D" w:rsidRPr="00F9789D">
      <w:pPr>
        <w:spacing w:after="0"/>
        <w:jc w:val="center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>U Karlovcu 9. siječnja 2017.</w:t>
      </w:r>
    </w:p>
    <w:p w:rsidRDefault="00F9789D" w:rsidP="00F9789D" w:rsidR="00F9789D" w:rsidRPr="00F978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9789D" w:rsidP="00F9789D" w:rsidR="00F9789D" w:rsidRPr="00F9789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 xml:space="preserve">        Sudac:</w:t>
      </w:r>
    </w:p>
    <w:p w:rsidRDefault="00F9789D" w:rsidP="00F9789D" w:rsidR="00F9789D">
      <w:pPr>
        <w:spacing w:after="0"/>
        <w:jc w:val="center"/>
        <w:rPr>
          <w:rFonts w:cs="Times New Roman" w:eastAsia="Times New Roman"/>
          <w:lang w:eastAsia="hr-HR"/>
        </w:rPr>
      </w:pPr>
      <w:r w:rsidRPr="00F9789D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F9789D">
        <w:rPr>
          <w:rFonts w:cs="Times New Roman" w:eastAsia="Times New Roman"/>
          <w:lang w:eastAsia="hr-HR"/>
        </w:rPr>
        <w:tab/>
        <w:t xml:space="preserve">  Jadranka Mađeruh</w:t>
      </w:r>
      <w:r>
        <w:rPr>
          <w:rFonts w:cs="Times New Roman" w:eastAsia="Times New Roman"/>
          <w:lang w:eastAsia="hr-HR"/>
        </w:rPr>
        <w:t>,v.r.</w:t>
      </w:r>
    </w:p>
    <w:p w:rsidRDefault="00F9789D" w:rsidP="00F9789D" w:rsidR="00F9789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789D" w:rsidP="00F9789D" w:rsidR="00F9789D" w:rsidRPr="00F9789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Draženka Prpić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0A70A6"/>
    <w:multiLevelType w:val="hybridMultilevel"/>
    <w:tmpl w:val="53F8D8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89D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595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St-6375/2016-11</izvorni_sadrzaj>
    <derivirana_varijabla naziv="DomainObject.Oznaka_1">St-6375/2016-11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6375</izvorni_sadrzaj>
    <derivirana_varijabla naziv="DomainObject.Predmet.Broj_1">6375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St-6375/2016</izvorni_sadrzaj>
    <derivirana_varijabla naziv="DomainObject.Predmet.OznakaBroj_1">St-6375/2016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PODOVI d.o.o.</izvorni_sadrzaj>
    <derivirana_varijabla naziv="DomainObject.Predmet.ProtustrankaFormated_1">  PROJEKT PODOVI d.o.o.</derivirana_varijabla>
  </DomainObject.Predmet.ProtustrankaFormated>
  <DomainObject.Predmet.ProtustrankaFormatedOIB>
    <izvorni_sadrzaj>  PROJEKT PODOVI d.o.o., OIB 39517295058</izvorni_sadrzaj>
    <derivirana_varijabla naziv="DomainObject.Predmet.ProtustrankaFormatedOIB_1">  PROJEKT PODOVI d.o.o., OIB 39517295058</derivirana_varijabla>
  </DomainObject.Predmet.ProtustrankaFormatedOIB>
  <DomainObject.Predmet.ProtustrankaFormatedWithAdress>
    <izvorni_sadrzaj> PROJEKT PODOVI d.o.o., Trnjanska cesta 45, 10000 Zagreb</izvorni_sadrzaj>
    <derivirana_varijabla naziv="DomainObject.Predmet.ProtustrankaFormatedWithAdress_1"> PROJEKT PODOVI d.o.o., Trnjanska cesta 45, 10000 Zagreb</derivirana_varijabla>
  </DomainObject.Predmet.ProtustrankaFormatedWithAdress>
  <DomainObject.Predmet.ProtustrankaFormatedWithAdressOIB>
    <izvorni_sadrzaj> PROJEKT PODOVI d.o.o., OIB 39517295058, Trnjanska cesta 45, 10000 Zagreb</izvorni_sadrzaj>
    <derivirana_varijabla naziv="DomainObject.Predmet.ProtustrankaFormatedWithAdressOIB_1"> PROJEKT PODOVI d.o.o., OIB 39517295058, Trnjanska cesta 45, 10000 Zagreb</derivirana_varijabla>
  </DomainObject.Predmet.ProtustrankaFormatedWithAdressOIB>
  <DomainObject.Predmet.ProtustrankaWithAdress>
    <izvorni_sadrzaj>PROJEKT PODOVI d.o.o. Trnjanska cesta 45, 10000 Zagreb</izvorni_sadrzaj>
    <derivirana_varijabla naziv="DomainObject.Predmet.ProtustrankaWithAdress_1">PROJEKT PODOVI d.o.o. Trnjanska cesta 45, 10000 Zagreb</derivirana_varijabla>
  </DomainObject.Predmet.ProtustrankaWithAdress>
  <DomainObject.Predmet.ProtustrankaWithAdressOIB>
    <izvorni_sadrzaj>PROJEKT PODOVI d.o.o., OIB 39517295058, Trnjanska cesta 45, 10000 Zagreb</izvorni_sadrzaj>
    <derivirana_varijabla naziv="DomainObject.Predmet.ProtustrankaWithAdressOIB_1">PROJEKT PODOVI d.o.o., OIB 39517295058, Trnjanska cesta 45, 10000 Zagreb</derivirana_varijabla>
  </DomainObject.Predmet.ProtustrankaWithAdressOIB>
  <DomainObject.Predmet.ProtustrankaNazivFormated>
    <izvorni_sadrzaj>PROJEKT PODOVI d.o.o.</izvorni_sadrzaj>
    <derivirana_varijabla naziv="DomainObject.Predmet.ProtustrankaNazivFormated_1">PROJEKT PODOVI d.o.o.</derivirana_varijabla>
  </DomainObject.Predmet.ProtustrankaNazivFormated>
  <DomainObject.Predmet.ProtustrankaNazivFormatedOIB>
    <izvorni_sadrzaj>PROJEKT PODOVI d.o.o., OIB 39517295058</izvorni_sadrzaj>
    <derivirana_varijabla naziv="DomainObject.Predmet.ProtustrankaNazivFormatedOIB_1">PROJEKT PODOVI d.o.o., OIB 39517295058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PODOVI d.o.o.</item>
    </izvorni_sadrzaj>
    <derivirana_varijabla naziv="DomainObject.Predmet.ProtuStrankaListFormated_1">
      <item>PROJEKT PODOVI d.o.o.</item>
    </derivirana_varijabla>
  </DomainObject.Predmet.ProtuStrankaListFormated>
  <DomainObject.Predmet.ProtuStrankaListFormatedOIB>
    <izvorni_sadrzaj>
      <item>PROJEKT PODOVI d.o.o., OIB 39517295058</item>
    </izvorni_sadrzaj>
    <derivirana_varijabla naziv="DomainObject.Predmet.ProtuStrankaListFormatedOIB_1">
      <item>PROJEKT PODOVI d.o.o., OIB 39517295058</item>
    </derivirana_varijabla>
  </DomainObject.Predmet.ProtuStrankaListFormatedOIB>
  <DomainObject.Predmet.ProtuStrankaListFormatedWithAdress>
    <izvorni_sadrzaj>
      <item>PROJEKT PODOVI d.o.o., Trnjanska cesta 45, 10000 Zagreb</item>
    </izvorni_sadrzaj>
    <derivirana_varijabla naziv="DomainObject.Predmet.ProtuStrankaListFormatedWithAdress_1">
      <item>PROJEKT PODOVI d.o.o., Trnjanska cesta 45, 10000 Zagreb</item>
    </derivirana_varijabla>
  </DomainObject.Predmet.ProtuStrankaListFormatedWithAdress>
  <DomainObject.Predmet.ProtuStrankaListFormatedWithAdressOIB>
    <izvorni_sadrzaj>
      <item>PROJEKT PODOVI d.o.o., OIB 39517295058, Trnjanska cesta 45, 10000 Zagreb</item>
    </izvorni_sadrzaj>
    <derivirana_varijabla naziv="DomainObject.Predmet.ProtuStrankaListFormatedWithAdressOIB_1">
      <item>PROJEKT PODOVI d.o.o., OIB 39517295058, Trnjanska cesta 45, 10000 Zagreb</item>
    </derivirana_varijabla>
  </DomainObject.Predmet.ProtuStrankaListFormatedWithAdressOIB>
  <DomainObject.Predmet.ProtuStrankaListNazivFormated>
    <izvorni_sadrzaj>
      <item>PROJEKT PODOVI d.o.o.</item>
    </izvorni_sadrzaj>
    <derivirana_varijabla naziv="DomainObject.Predmet.ProtuStrankaListNazivFormated_1">
      <item>PROJEKT PODOVI d.o.o.</item>
    </derivirana_varijabla>
  </DomainObject.Predmet.ProtuStrankaListNazivFormated>
  <DomainObject.Predmet.ProtuStrankaListNazivFormatedOIB>
    <izvorni_sadrzaj>
      <item>PROJEKT PODOVI d.o.o., OIB 39517295058</item>
    </izvorni_sadrzaj>
    <derivirana_varijabla naziv="DomainObject.Predmet.ProtuStrankaListNazivFormatedOIB_1">
      <item>PROJEKT PODOVI d.o.o., OIB 39517295058</item>
    </derivirana_varijabla>
  </DomainObject.Predmet.ProtuStrankaListNazivFormatedOIB>
  <DomainObject.Predmet.OstaliListFormated>
    <izvorni_sadrzaj>
      <item>David Vidrih</item>
      <item>Joško Vidrih</item>
      <item>Ivan Hrgović</item>
    </izvorni_sadrzaj>
    <derivirana_varijabla naziv="DomainObject.Predmet.OstaliListFormated_1">
      <item>David Vidrih</item>
      <item>Joško Vidrih</item>
      <item>Ivan Hrgović</item>
    </derivirana_varijabla>
  </DomainObject.Predmet.OstaliListFormated>
  <DomainObject.Predmet.OstaliListFormatedOIB>
    <izvorni_sadrzaj>
      <item>David Vidrih</item>
      <item>Joško Vidrih</item>
      <item>Ivan Hrgović, OIB 59243679526</item>
    </izvorni_sadrzaj>
    <derivirana_varijabla naziv="DomainObject.Predmet.OstaliListFormatedOIB_1">
      <item>David Vidrih</item>
      <item>Joško Vidrih</item>
      <item>Ivan Hrgović, OIB 59243679526</item>
    </derivirana_varijabla>
  </DomainObject.Predmet.OstaliListFormatedOIB>
  <DomainObject.Predmet.OstaliListFormatedWithAdress>
    <izvorni_sadrzaj>
      <item>David Vidrih, Tacenska cesta 155, 1000 Ljubljana</item>
      <item>Joško Vidrih, Tacenska 155, Ljubljana</item>
      <item>Ivan Hrgović, Sigetečka 4, 10000 Zagreb</item>
    </izvorni_sadrzaj>
    <derivirana_varijabla naziv="DomainObject.Predmet.OstaliListFormatedWithAdress_1">
      <item>David Vidrih, Tacenska cesta 155, 1000 Ljubljana</item>
      <item>Joško Vidrih, Tacenska 155, Ljubljana</item>
      <item>Ivan Hrgović, Sigetečka 4, 10000 Zagreb</item>
    </derivirana_varijabla>
  </DomainObject.Predmet.OstaliListFormatedWithAdress>
  <DomainObject.Predmet.OstaliListFormatedWithAdressOIB>
    <izvorni_sadrzaj>
      <item>David Vidrih, Tacenska cesta 155, 1000 Ljubljana</item>
      <item>Joško Vidrih, Tacenska 155, Ljubljana</item>
      <item>Ivan Hrgović, OIB 59243679526, Sigetečka 4, 10000 Zagreb</item>
    </izvorni_sadrzaj>
    <derivirana_varijabla naziv="DomainObject.Predmet.OstaliListFormatedWithAdressOIB_1">
      <item>David Vidrih, Tacenska cesta 155, 1000 Ljubljana</item>
      <item>Joško Vidrih, Tacenska 155, Ljubljana</item>
      <item>Ivan Hrgović, OIB 59243679526, Sigetečka 4, 10000 Zagreb</item>
    </derivirana_varijabla>
  </DomainObject.Predmet.OstaliListFormatedWithAdressOIB>
  <DomainObject.Predmet.OstaliListNazivFormated>
    <izvorni_sadrzaj>
      <item>David Vidrih</item>
      <item>Joško Vidrih</item>
      <item>Ivan Hrgović</item>
    </izvorni_sadrzaj>
    <derivirana_varijabla naziv="DomainObject.Predmet.OstaliListNazivFormated_1">
      <item>David Vidrih</item>
      <item>Joško Vidrih</item>
      <item>Ivan Hrgović</item>
    </derivirana_varijabla>
  </DomainObject.Predmet.OstaliListNazivFormated>
  <DomainObject.Predmet.OstaliListNazivFormatedOIB>
    <izvorni_sadrzaj>
      <item>David Vidrih</item>
      <item>Joško Vidrih</item>
      <item>Ivan Hrgović, OIB 59243679526</item>
    </izvorni_sadrzaj>
    <derivirana_varijabla naziv="DomainObject.Predmet.OstaliListNazivFormatedOIB_1">
      <item>David Vidrih</item>
      <item>Joško Vidrih</item>
      <item>Ivan Hrgović, OIB 59243679526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St-6375/2016-11</izvorni_sadrzaj>
    <derivirana_varijabla naziv="DomainObject.PoslovniBrojDokumenta_1">St-6375/2016-11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PODOVI d.o.o.</izvorni_sadrzaj>
    <derivirana_varijabla naziv="DomainObject.Predmet.ProtustrankaIDrugi_1">PROJEKT PODOVI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PROJEKT PODOVI d.o.o., OIB 39517295058, Trnjanska cesta 45, 10000 Zagreb</izvorni_sadrzaj>
    <derivirana_varijabla naziv="DomainObject.Predmet.ProtustrankaIDrugiAdressOIB_1">PROJEKT PODOVI d.o.o., OIB 39517295058,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Vidrih</item>
      <item>PROJEKT PODOVI d.o.o.</item>
      <item>FINA Regionalni centar Zagreb</item>
      <item>Joško Vidrih</item>
      <item>Ivan Hrgović</item>
    </izvorni_sadrzaj>
    <derivirana_varijabla naziv="DomainObject.Predmet.SudioniciListNaziv_1">
      <item>David Vidrih</item>
      <item>PROJEKT PODOVI d.o.o.</item>
      <item>FINA Regionalni centar Zagreb</item>
      <item>Joško Vidrih</item>
      <item>Ivan Hrgović</item>
    </derivirana_varijabla>
  </DomainObject.Predmet.SudioniciListNaziv>
  <DomainObject.Predmet.SudioniciListAdressOIB>
    <izvorni_sadrzaj>
      <item>David Vidrih, Tacenska cesta 155,1000 Ljubljana</item>
      <item>PROJEKT PODOVI d.o.o., OIB 39517295058, Trnjanska cesta 45,10000 Zagreb</item>
      <item>FINA Regionalni centar Zagreb, OIB 85821130368, Trg svibanjskih žrtava 1995.1,10000 Zagreb</item>
      <item>Joško Vidrih, Tacenska 155,Ljubljana</item>
      <item>Ivan Hrgović, OIB 59243679526, Sigetečka 4,10000 Zagreb</item>
    </izvorni_sadrzaj>
    <derivirana_varijabla naziv="DomainObject.Predmet.SudioniciListAdressOIB_1">
      <item>David Vidrih, Tacenska cesta 155,1000 Ljubljana</item>
      <item>PROJEKT PODOVI d.o.o., OIB 39517295058, Trnjanska cesta 45,10000 Zagreb</item>
      <item>FINA Regionalni centar Zagreb, OIB 85821130368, Trg svibanjskih žrtava 1995.1,10000 Zagreb</item>
      <item>Joško Vidrih, Tacenska 155,Ljubljana</item>
      <item>Ivan Hrgović, OIB 59243679526, Sigetečka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0612F-FB6D-475F-A768-F4365C309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193</properties:Words>
  <properties:Characters>934</properties:Characters>
  <properties:Lines>46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2017-01-09T12:21:00Z</cp:lastPrinted>
  <dcterms:modified xmlns:xsi="http://www.w3.org/2001/XMLSchema-instance" xsi:type="dcterms:W3CDTF">2017-01-09T12:21:00Z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St-6375/2016-11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