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c6fc" w14:paraId="de4c6fc" w:rsidRDefault="00AB4602" w:rsidP="00226A3C" w:rsidR="00226A3C" w:rsidRPr="00226A3C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6A3C" w:rsidRPr="00226A3C">
        <w:rPr>
          <w:rFonts w:cs="Times New Roman"/>
        </w:rPr>
        <w:t xml:space="preserve">     REPUBLIKA HRVATSKA</w:t>
      </w:r>
    </w:p>
    <w:p w:rsidRDefault="00226A3C" w:rsidP="00226A3C" w:rsidR="00226A3C" w:rsidRPr="00226A3C">
      <w:pPr>
        <w:spacing w:after="0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TRGOVAČKI SUD U ZAGREBU</w:t>
      </w:r>
    </w:p>
    <w:p w:rsidRDefault="00226A3C" w:rsidP="00226A3C" w:rsidR="00226A3C" w:rsidRPr="00226A3C">
      <w:pPr>
        <w:spacing w:after="0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 xml:space="preserve">         Stalna služba u Karlovcu </w:t>
      </w:r>
    </w:p>
    <w:p w:rsidRDefault="00226A3C" w:rsidP="00226A3C" w:rsidR="00226A3C" w:rsidRPr="00226A3C">
      <w:pPr>
        <w:spacing w:after="0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Karlovac, Trg hrvatskih branitelja 1/II</w:t>
      </w:r>
    </w:p>
    <w:p w:rsidRDefault="00226A3C" w:rsidP="00226A3C" w:rsidR="00226A3C" w:rsidRPr="00226A3C">
      <w:pPr>
        <w:spacing w:after="0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spacing w:after="0"/>
        <w:jc w:val="center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R E P U B  L I K A   H R V A T S K A</w:t>
      </w:r>
    </w:p>
    <w:p w:rsidRDefault="00226A3C" w:rsidP="00226A3C" w:rsidR="00226A3C" w:rsidRPr="00226A3C">
      <w:pPr>
        <w:spacing w:after="0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ab/>
        <w:t>R J E Š E N J E</w:t>
      </w:r>
    </w:p>
    <w:p w:rsidRDefault="00226A3C" w:rsidP="00226A3C" w:rsidR="00226A3C" w:rsidRPr="00226A3C">
      <w:pPr>
        <w:spacing w:after="0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spacing w:after="0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VIS d.o.o. u stečaju, Draganić, Lug 55B, OIB: 90242961566, 26. rujna 2018.</w:t>
      </w:r>
    </w:p>
    <w:p w:rsidRDefault="00226A3C" w:rsidP="00226A3C" w:rsidR="00226A3C" w:rsidRPr="00226A3C">
      <w:pPr>
        <w:spacing w:after="0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spacing w:after="0"/>
        <w:jc w:val="center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r i j e š i o   j e</w:t>
      </w:r>
    </w:p>
    <w:p w:rsidRDefault="00226A3C" w:rsidP="00226A3C" w:rsidR="00226A3C" w:rsidRPr="00226A3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26A3C" w:rsidP="00226A3C" w:rsidR="00226A3C" w:rsidRPr="00226A3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Ukida se odluka skupštine vjerovnika od 10. srpnja 2018. u točki 5. glede prodaje nekretnine stečajnog dužnika k.č.br. 17182/39, sajmište u Draganićkom Lugu, vel. 687 čhv, upisano u z.k.ul. 6429 k.o. 313092 Draganići, Zemljišnoknjižni odjel Karlovac, Općinski sud u Karlovcu, na kojem postoji razlučno pravo Societe Generale-Splitska banka d.d. u iznosu od 550.000,00 eura prema utvrđenoj vrijednosti od 4.000.000,00 kn.</w:t>
      </w:r>
    </w:p>
    <w:p w:rsidRDefault="00226A3C" w:rsidP="00226A3C" w:rsidR="00226A3C" w:rsidRPr="00226A3C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U stečajnom postupku nad stečajnim dužnikom VIS d.o.o. u stečaju, Draganić, Lug 55B, OIB: 90242961566, određuje se prodaja imovine stečajnog dužnika i to nekretnine upisane u z.k.ul. 6429 k.o. 313092 Draganići, Zemljišnoknjižni odjel Karlovac, Općinski sud u Karlovcu, k.č.br. 17182/39 sajmište u Draganićkom Lugu, površine 687 čhv.</w:t>
      </w:r>
    </w:p>
    <w:p w:rsidRDefault="00226A3C" w:rsidP="00226A3C" w:rsidR="00226A3C" w:rsidRPr="00226A3C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Zaključkom o prodaji utvrdit će se vrijednost nekretnin</w:t>
      </w:r>
      <w:r>
        <w:rPr>
          <w:rFonts w:cs="Times New Roman" w:eastAsia="Times New Roman"/>
          <w:lang w:eastAsia="hr-HR"/>
        </w:rPr>
        <w:t>e</w:t>
      </w:r>
      <w:r w:rsidRPr="00226A3C">
        <w:rPr>
          <w:rFonts w:cs="Times New Roman" w:eastAsia="Times New Roman"/>
          <w:lang w:eastAsia="hr-HR"/>
        </w:rPr>
        <w:t>, n</w:t>
      </w:r>
      <w:r>
        <w:rPr>
          <w:rFonts w:cs="Times New Roman" w:eastAsia="Times New Roman"/>
          <w:lang w:eastAsia="hr-HR"/>
        </w:rPr>
        <w:t>ačin i uvjeti prodaje nekretnine</w:t>
      </w:r>
      <w:r w:rsidRPr="00226A3C">
        <w:rPr>
          <w:rFonts w:cs="Times New Roman" w:eastAsia="Times New Roman"/>
          <w:lang w:eastAsia="hr-HR"/>
        </w:rPr>
        <w:t xml:space="preserve"> iz točke I. ovog rješenja.</w:t>
      </w:r>
    </w:p>
    <w:p w:rsidRDefault="00226A3C" w:rsidP="00226A3C" w:rsidR="00226A3C" w:rsidRPr="00226A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koja se prodaje u stečajnom postupku.</w:t>
      </w:r>
    </w:p>
    <w:p w:rsidRDefault="00226A3C" w:rsidP="00226A3C" w:rsidR="00226A3C" w:rsidRPr="00226A3C">
      <w:pPr>
        <w:spacing w:after="0"/>
        <w:ind w:left="708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Određuje se upis zabilježbe rješenja o prodaji u zemljišnoj knjizi Općinskog suda u Karlovcu, Zemljišnoknjižni odjel Karlovac.</w:t>
      </w:r>
    </w:p>
    <w:p w:rsidRDefault="00226A3C" w:rsidP="00226A3C" w:rsidR="00226A3C" w:rsidRPr="00226A3C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226A3C">
        <w:rPr>
          <w:rFonts w:cs="Times New Roman" w:eastAsia="Times New Roman"/>
          <w:lang w:eastAsia="hr-HR"/>
        </w:rPr>
        <w:t>Obrazloženje</w:t>
      </w:r>
    </w:p>
    <w:p w:rsidRDefault="00226A3C" w:rsidP="00226A3C" w:rsidR="00226A3C" w:rsidRPr="00226A3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 xml:space="preserve">Skupština vjerovnika na izvještajnom ročištu 10. srpnja 2018. donijela je odluku pod točkom 5. o davanju suglasnosti za prodaju nekretnine stečajnog dužnika k.č.br. 17182/39, sajmište u Draganićkom Lugu, vel. 687 čhv, upisano u z.k.ul. 6429 k.o. 313092 Draganići, Zemljišnoknjižni odjel Karlovac, Općinski sud u Karlovcu, na kojem postoji razlučno pravo </w:t>
      </w:r>
      <w:r w:rsidRPr="00226A3C">
        <w:rPr>
          <w:rFonts w:cs="Times New Roman" w:eastAsia="Times New Roman"/>
          <w:lang w:eastAsia="hr-HR"/>
        </w:rPr>
        <w:lastRenderedPageBreak/>
        <w:t xml:space="preserve">Societe Generale-Splitska banka d.d. u iznosu od 550.000,00 eura prema utvrđenoj vrijednosti od 4.000.000,00 kn. </w:t>
      </w: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 xml:space="preserve">Dakle, skupština je donijela odluku o unovčenju predmeta na kojem postoji razlučno pravo, a što nije u ovlasti skupštine vjerovnika s obzirom na izričite zakonske odredbe čl.247. Stečajnog zakona (Narodne novine 71/15, 104/17, dalje:SZ-a) prema kojoj se opterećene nekretnine prodaju isključivo po toj odredbi uz odgovarajuću primjenu pravila ovršnog postupka o ovrsi na nekretnini. </w:t>
      </w: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Budući da skupština nije bila ovlaštena odlučivati o prodaji opterećene nekretnine sud je ukinuo odluku skupštine po službenoj dužnosti u smislu odredbe čl.108. st.1. SZ-a.</w:t>
      </w: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Rješenjem ovog suda posl. br. St-6477/16 od 20. ožujka 2018. otvoren je stečajni postupak nad dužnikom VIS d.o.o. u stečaju, Draganić, Lug 55B, OIB: 90242961566.</w:t>
      </w: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Stečajni upravitelj je podneskom od 2. srpnja 2018. predložio prodaju imovine dužnika navedene u izreci ovog rješenja s napomenom da je na navedenoj nekretnini upisano razlučno pravo u korist vjerovnika Societe Generale-Splitska banka d.d.</w:t>
      </w: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Temeljem čl. 247. st. 2. SZ-a, na prijedlog stečajnog upravitelja, odlučeno je kao u točki II. izreke rješenja.</w:t>
      </w: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Temeljem čl. 274. st.3. SZ-a odlučeno je kao u točki III. izreke rješenja.</w:t>
      </w: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Temeljem čl. 229. st.3. SZ-a odlučeno je kao u točki IV. izreke rješenja.</w:t>
      </w: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Temeljem čl. 247. st.2. SZ-a odlučeno je kao u točki V. izreke rješenja.</w:t>
      </w:r>
    </w:p>
    <w:p w:rsidRDefault="00226A3C" w:rsidP="00226A3C" w:rsidR="00226A3C" w:rsidRPr="00226A3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226A3C" w:rsidP="00226A3C" w:rsidR="00226A3C" w:rsidRPr="00226A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spacing w:after="0"/>
        <w:jc w:val="center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U Karlovcu 26. rujna 2018.</w:t>
      </w:r>
    </w:p>
    <w:p w:rsidRDefault="00226A3C" w:rsidP="00226A3C" w:rsidR="00226A3C" w:rsidRPr="00226A3C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226A3C" w:rsidP="00226A3C" w:rsidR="00226A3C" w:rsidRPr="00226A3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226A3C">
        <w:rPr>
          <w:rFonts w:cs="Times New Roman" w:eastAsia="Times New Roman"/>
          <w:lang w:eastAsia="hr-HR"/>
        </w:rPr>
        <w:tab/>
        <w:t>Jadranka Mađeruh,v.r.</w:t>
      </w:r>
    </w:p>
    <w:p w:rsidRDefault="00226A3C" w:rsidP="00226A3C" w:rsidR="00226A3C" w:rsidRPr="00226A3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226A3C" w:rsidP="00226A3C" w:rsidR="00226A3C" w:rsidRPr="00226A3C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Za točnost otpravka-</w:t>
      </w:r>
    </w:p>
    <w:p w:rsidRDefault="00226A3C" w:rsidP="00226A3C" w:rsidR="00226A3C" w:rsidRPr="00226A3C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ovlašteni službenik:</w:t>
      </w:r>
    </w:p>
    <w:p w:rsidRDefault="00226A3C" w:rsidP="00226A3C" w:rsidR="00226A3C" w:rsidRPr="00226A3C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226A3C">
        <w:rPr>
          <w:rFonts w:cs="Times New Roman" w:eastAsia="Times New Roman"/>
          <w:lang w:eastAsia="hr-HR"/>
        </w:rPr>
        <w:tab/>
      </w:r>
      <w:r w:rsidRPr="00226A3C">
        <w:rPr>
          <w:rFonts w:cs="Times New Roman" w:eastAsia="Times New Roman"/>
          <w:lang w:eastAsia="hr-HR"/>
        </w:rPr>
        <w:tab/>
        <w:t xml:space="preserve"> Draženka Prpić      </w:t>
      </w:r>
    </w:p>
    <w:p w:rsidRDefault="00226A3C" w:rsidP="00226A3C" w:rsidR="00226A3C" w:rsidRPr="00226A3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UPUTA O PRAVNOM LIJEKU:</w:t>
      </w:r>
    </w:p>
    <w:p w:rsidRDefault="00226A3C" w:rsidP="00226A3C" w:rsidR="00226A3C" w:rsidRPr="00226A3C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226A3C" w:rsidP="00226A3C" w:rsidR="00226A3C" w:rsidRPr="00226A3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226A3C">
        <w:rPr>
          <w:rFonts w:cs="Times New Roman" w:eastAsia="Times New Roman"/>
          <w:lang w:eastAsia="hr-HR"/>
        </w:rPr>
        <w:t xml:space="preserve">                                                                  </w:t>
      </w:r>
    </w:p>
    <w:sectPr w:rsidSect="0032366B" w:rsidR="00226A3C" w:rsidRPr="00226A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3064978"/>
      <w:docPartObj>
        <w:docPartGallery w:val="Page Numbers (Top of Page)"/>
        <w:docPartUnique/>
      </w:docPartObj>
    </w:sdtPr>
    <w:sdtEndPr/>
    <w:sdtContent>
      <w:p w:rsidRDefault="00226A3C" w:rsidR="00226A3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DA6">
          <w:t>1</w:t>
        </w:r>
        <w:r>
          <w:fldChar w:fldCharType="end"/>
        </w:r>
      </w:p>
    </w:sdtContent>
  </w:sdt>
  <w:p w:rsidRDefault="00226A3C" w:rsidR="008333A9">
    <w:pPr>
      <w:pStyle w:val="Zaglavlje"/>
    </w:pPr>
    <w:r>
      <w:t>1 St-6477/16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6A3C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DA6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1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St-6477/2016-26</izvorni_sadrzaj>
    <derivirana_varijabla naziv="DomainObject.Oznaka_1">St-6477/2016-26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6477</izvorni_sadrzaj>
    <derivirana_varijabla naziv="DomainObject.Predmet.Broj_1">6477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St-6477/2016</izvorni_sadrzaj>
    <derivirana_varijabla naziv="DomainObject.Predmet.OznakaBroj_1">St-6477/2016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d.o.o.</izvorni_sadrzaj>
    <derivirana_varijabla naziv="DomainObject.Predmet.ProtustrankaFormated_1">  VIS d.o.o.</derivirana_varijabla>
  </DomainObject.Predmet.ProtustrankaFormated>
  <DomainObject.Predmet.ProtustrankaFormatedOIB>
    <izvorni_sadrzaj>  VIS d.o.o., OIB 90242961566</izvorni_sadrzaj>
    <derivirana_varijabla naziv="DomainObject.Predmet.ProtustrankaFormatedOIB_1">  VIS d.o.o., OIB 90242961566</derivirana_varijabla>
  </DomainObject.Predmet.ProtustrankaFormatedOIB>
  <DomainObject.Predmet.ProtustrankaFormatedWithAdress>
    <izvorni_sadrzaj> VIS d.o.o., Lug 55/b, 47201 Draganić</izvorni_sadrzaj>
    <derivirana_varijabla naziv="DomainObject.Predmet.ProtustrankaFormatedWithAdress_1"> VIS d.o.o., Lug 55/b, 47201 Draganić</derivirana_varijabla>
  </DomainObject.Predmet.ProtustrankaFormatedWithAdress>
  <DomainObject.Predmet.ProtustrankaFormatedWithAdressOIB>
    <izvorni_sadrzaj> VIS d.o.o., OIB 90242961566, Lug 55/b, 47201 Draganić</izvorni_sadrzaj>
    <derivirana_varijabla naziv="DomainObject.Predmet.ProtustrankaFormatedWithAdressOIB_1"> VIS d.o.o., OIB 90242961566, Lug 55/b, 47201 Draganić</derivirana_varijabla>
  </DomainObject.Predmet.ProtustrankaFormatedWithAdressOIB>
  <DomainObject.Predmet.ProtustrankaWithAdress>
    <izvorni_sadrzaj>VIS d.o.o. Lug 55/b, 47201 Draganić</izvorni_sadrzaj>
    <derivirana_varijabla naziv="DomainObject.Predmet.ProtustrankaWithAdress_1">VIS d.o.o. Lug 55/b, 47201 Draganić</derivirana_varijabla>
  </DomainObject.Predmet.ProtustrankaWithAdress>
  <DomainObject.Predmet.ProtustrankaWithAdressOIB>
    <izvorni_sadrzaj>VIS d.o.o., OIB 90242961566, Lug 55/b, 47201 Draganić</izvorni_sadrzaj>
    <derivirana_varijabla naziv="DomainObject.Predmet.ProtustrankaWithAdressOIB_1">VIS d.o.o., OIB 90242961566, Lug 55/b, 47201 Draganić</derivirana_varijabla>
  </DomainObject.Predmet.ProtustrankaWithAdressOIB>
  <DomainObject.Predmet.ProtustrankaNazivFormated>
    <izvorni_sadrzaj>VIS d.o.o.</izvorni_sadrzaj>
    <derivirana_varijabla naziv="DomainObject.Predmet.ProtustrankaNazivFormated_1">VIS d.o.o.</derivirana_varijabla>
  </DomainObject.Predmet.ProtustrankaNazivFormated>
  <DomainObject.Predmet.ProtustrankaNazivFormatedOIB>
    <izvorni_sadrzaj>VIS d.o.o., OIB 90242961566</izvorni_sadrzaj>
    <derivirana_varijabla naziv="DomainObject.Predmet.ProtustrankaNazivFormatedOIB_1">VIS d.o.o., OIB 90242961566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VIS d.o.o.</item>
    </izvorni_sadrzaj>
    <derivirana_varijabla naziv="DomainObject.Predmet.ProtuStrankaListFormated_1">
      <item>VIS d.o.o.</item>
    </derivirana_varijabla>
  </DomainObject.Predmet.ProtuStrankaListFormated>
  <DomainObject.Predmet.ProtuStrankaListFormatedOIB>
    <izvorni_sadrzaj>
      <item>VIS d.o.o., OIB 90242961566</item>
    </izvorni_sadrzaj>
    <derivirana_varijabla naziv="DomainObject.Predmet.ProtuStrankaListFormatedOIB_1">
      <item>VIS d.o.o., OIB 90242961566</item>
    </derivirana_varijabla>
  </DomainObject.Predmet.ProtuStrankaListFormatedOIB>
  <DomainObject.Predmet.ProtuStrankaListFormatedWithAdress>
    <izvorni_sadrzaj>
      <item>VIS d.o.o., Lug 55/b, 47201 Draganić</item>
    </izvorni_sadrzaj>
    <derivirana_varijabla naziv="DomainObject.Predmet.ProtuStrankaListFormatedWithAdress_1">
      <item>VIS d.o.o., Lug 55/b, 47201 Draganić</item>
    </derivirana_varijabla>
  </DomainObject.Predmet.ProtuStrankaListFormatedWithAdress>
  <DomainObject.Predmet.ProtuStrankaListFormatedWithAdressOIB>
    <izvorni_sadrzaj>
      <item>VIS d.o.o., OIB 90242961566, Lug 55/b, 47201 Draganić</item>
    </izvorni_sadrzaj>
    <derivirana_varijabla naziv="DomainObject.Predmet.ProtuStrankaListFormatedWithAdressOIB_1">
      <item>VIS d.o.o., OIB 90242961566, Lug 55/b, 47201 Draganić</item>
    </derivirana_varijabla>
  </DomainObject.Predmet.ProtuStrankaListFormatedWithAdressOIB>
  <DomainObject.Predmet.ProtuStrankaListNazivFormated>
    <izvorni_sadrzaj>
      <item>VIS d.o.o.</item>
    </izvorni_sadrzaj>
    <derivirana_varijabla naziv="DomainObject.Predmet.ProtuStrankaListNazivFormated_1">
      <item>VIS d.o.o.</item>
    </derivirana_varijabla>
  </DomainObject.Predmet.ProtuStrankaListNazivFormated>
  <DomainObject.Predmet.ProtuStrankaListNazivFormatedOIB>
    <izvorni_sadrzaj>
      <item>VIS d.o.o., OIB 90242961566</item>
    </izvorni_sadrzaj>
    <derivirana_varijabla naziv="DomainObject.Predmet.ProtuStrankaListNazivFormatedOIB_1">
      <item>VIS d.o.o., OIB 90242961566</item>
    </derivirana_varijabla>
  </DomainObject.Predmet.ProtuStrankaListNazivFormatedOIB>
  <DomainObject.Predmet.OstaliListFormated>
    <izvorni_sadrzaj>
      <item>Mladen Sumina</item>
      <item>Nina Markovinović Belamarić</item>
    </izvorni_sadrzaj>
    <derivirana_varijabla naziv="DomainObject.Predmet.OstaliListFormated_1">
      <item>Mladen Sumina</item>
      <item>Nina Markovinović Belamarić</item>
    </derivirana_varijabla>
  </DomainObject.Predmet.OstaliListFormated>
  <DomainObject.Predmet.OstaliListFormatedOIB>
    <izvorni_sadrzaj>
      <item>Mladen Sumina, OIB 30240993854</item>
      <item>Nina Markovinović Belamarić, OIB 49920167790</item>
    </izvorni_sadrzaj>
    <derivirana_varijabla naziv="DomainObject.Predmet.OstaliListFormatedOIB_1">
      <item>Mladen Sumina, OIB 30240993854</item>
      <item>Nina Markovinović Belamarić, OIB 49920167790</item>
    </derivirana_varijabla>
  </DomainObject.Predmet.OstaliListFormatedOIB>
  <DomainObject.Predmet.OstaliListFormatedWithAdress>
    <izvorni_sadrzaj>
      <item>Mladen Sumina, Drežnik 85 A, 47000 Karlovac</item>
      <item>Nina Markovinović Belamarić, Kralja Držislava 10, 10000 Zagreb</item>
    </izvorni_sadrzaj>
    <derivirana_varijabla naziv="DomainObject.Predmet.OstaliListFormatedWithAdress_1">
      <item>Mladen Sumina, Drežnik 85 A, 47000 Karlovac</item>
      <item>Nina Markovinović Belamarić, Kralja Držislava 10, 10000 Zagreb</item>
    </derivirana_varijabla>
  </DomainObject.Predmet.OstaliListFormatedWithAdress>
  <DomainObject.Predmet.OstaliListFormatedWithAdressOIB>
    <izvorni_sadrzaj>
      <item>Mladen Sumina, OIB 30240993854, Drežnik 85 A, 47000 Karlovac</item>
      <item>Nina Markovinović Belamarić, OIB 49920167790, Kralja Držislava 10, 10000 Zagreb</item>
    </izvorni_sadrzaj>
    <derivirana_varijabla naziv="DomainObject.Predmet.OstaliListFormatedWithAdressOIB_1">
      <item>Mladen Sumina, OIB 30240993854, Drežnik 85 A, 47000 Karlovac</item>
      <item>Nina Markovinović Belamarić, OIB 49920167790, Kralja Držislava 10, 10000 Zagreb</item>
    </derivirana_varijabla>
  </DomainObject.Predmet.OstaliListFormatedWithAdressOIB>
  <DomainObject.Predmet.OstaliListNazivFormated>
    <izvorni_sadrzaj>
      <item>Mladen Sumina</item>
      <item>Nina Markovinović Belamarić</item>
    </izvorni_sadrzaj>
    <derivirana_varijabla naziv="DomainObject.Predmet.OstaliListNazivFormated_1">
      <item>Mladen Sumina</item>
      <item>Nina Markovinović Belamarić</item>
    </derivirana_varijabla>
  </DomainObject.Predmet.OstaliListNazivFormated>
  <DomainObject.Predmet.OstaliListNazivFormatedOIB>
    <izvorni_sadrzaj>
      <item>Mladen Sumina, OIB 30240993854</item>
      <item>Nina Markovinović Belamarić, OIB 49920167790</item>
    </izvorni_sadrzaj>
    <derivirana_varijabla naziv="DomainObject.Predmet.OstaliListNazivFormatedOIB_1">
      <item>Mladen Sumina, OIB 30240993854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St-6477/2016-26</izvorni_sadrzaj>
    <derivirana_varijabla naziv="DomainObject.PoslovniBrojDokumenta_1">St-6477/2016-26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VIS d.o.o.</izvorni_sadrzaj>
    <derivirana_varijabla naziv="DomainObject.Predmet.ProtustrankaIDrugi_1">VIS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VIS d.o.o., OIB 90242961566, Lug 55/b, 47201 Draganić</izvorni_sadrzaj>
    <derivirana_varijabla naziv="DomainObject.Predmet.ProtustrankaIDrugiAdressOIB_1">VIS d.o.o., OIB 90242961566, Lug 55/b,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VIS d.o.o.</item>
      <item>Mladen Sumina</item>
      <item>Nina Markovinović Belamarić</item>
    </izvorni_sadrzaj>
    <derivirana_varijabla naziv="DomainObject.Predmet.SudioniciListNaziv_1">
      <item>FINA, regionalni centar Zagreb, podružnica Karlovac</item>
      <item>VIS d.o.o.</item>
      <item>Mladen Sumina</item>
      <item>Nina Markovinović Belamarić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VIS d.o.o., OIB 90242961566, Lug 55/b,47201 Draganić</item>
      <item>Mladen Sumina, OIB 30240993854, Drežnik 85 A,47000 Karlovac</item>
      <item>Nina Markovinović Belamarić, OIB 49920167790, Kralja Držislava 10,10000 Zagreb</item>
    </izvorni_sadrzaj>
    <derivirana_varijabla naziv="DomainObject.Predmet.SudioniciListAdressOIB_1">
      <item>FINA, regionalni centar Zagreb, podružnica Karlovac, OIB 85821130368, Vitezovićeva 1,47000 Karlovac</item>
      <item>VIS d.o.o., OIB 90242961566, Lug 55/b,47201 Draganić</item>
      <item>Mladen Sumina, OIB 30240993854, Drežnik 85 A,47000 Karlovac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9729F-35D0-4A3B-A459-38025A891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3229</properties:Characters>
  <properties:Lines>87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2018-09-26T08:25:00Z</cp:lastPrinted>
  <dcterms:modified xmlns:xsi="http://www.w3.org/2001/XMLSchema-instance" xsi:type="dcterms:W3CDTF">2018-09-26T08:26:00Z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St-6477/2016-26 / Odluka - Rješenje - prodaja (odluka_St-6477_2016-26.docx)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