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128bb" w14:paraId="a9128bb"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 xml:space="preserve">Split, </w:t>
      </w:r>
      <w:proofErr w:type="spellStart"/>
      <w:r w:rsidRPr="004730D7">
        <w:rPr>
          <w:b/>
        </w:rPr>
        <w:t>Sukoišanska</w:t>
      </w:r>
      <w:proofErr w:type="spellEnd"/>
      <w:r w:rsidRPr="004730D7">
        <w:rPr>
          <w:b/>
        </w:rPr>
        <w:t xml:space="preserve"> 6</w:t>
      </w:r>
      <w:r w:rsidR="00F1736F">
        <w:rPr>
          <w:b/>
        </w:rPr>
        <w:tab/>
      </w:r>
      <w:r w:rsidR="00F1736F">
        <w:rPr>
          <w:b/>
        </w:rPr>
        <w:tab/>
      </w:r>
      <w:r w:rsidR="00F1736F">
        <w:rPr>
          <w:b/>
        </w:rPr>
        <w:tab/>
      </w:r>
      <w:r>
        <w:rPr>
          <w:b/>
        </w:rPr>
        <w:tab/>
      </w:r>
      <w:r>
        <w:rPr>
          <w:b/>
        </w:rPr>
        <w:tab/>
      </w:r>
      <w:r>
        <w:rPr>
          <w:b/>
        </w:rPr>
        <w:tab/>
      </w:r>
      <w:r>
        <w:rPr>
          <w:b/>
        </w:rPr>
        <w:tab/>
      </w:r>
      <w:proofErr w:type="spellStart"/>
      <w:r w:rsidR="00F1736F" w:rsidRPr="003C451C">
        <w:rPr>
          <w:b/>
        </w:rPr>
        <w:t>Posl</w:t>
      </w:r>
      <w:proofErr w:type="spellEnd"/>
      <w:r w:rsidR="00F1736F" w:rsidRPr="003C451C">
        <w:rPr>
          <w:b/>
        </w:rPr>
        <w:t>. br. 18</w:t>
      </w:r>
      <w:r w:rsidR="00F1736F">
        <w:rPr>
          <w:b/>
        </w:rPr>
        <w:t xml:space="preserve"> St</w:t>
      </w:r>
      <w:r w:rsidR="00F1736F" w:rsidRPr="003C451C">
        <w:rPr>
          <w:b/>
        </w:rPr>
        <w:t>-</w:t>
      </w:r>
      <w:r w:rsidR="000B3520">
        <w:rPr>
          <w:b/>
        </w:rPr>
        <w:t>75</w:t>
      </w:r>
      <w:r w:rsidR="00F1736F" w:rsidRPr="003C451C">
        <w:rPr>
          <w:b/>
        </w:rPr>
        <w:t>/201</w:t>
      </w:r>
      <w:r w:rsidR="000B3520">
        <w:rPr>
          <w:b/>
        </w:rPr>
        <w:t>7</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0B3520" w:rsidRPr="000B3520">
        <w:t>PROCELLA j.d.o.o. za ugostiteljstvo</w:t>
      </w:r>
      <w:r w:rsidR="000B3520">
        <w:t>, Poljička cesta 8, Split,</w:t>
      </w:r>
      <w:r w:rsidR="002A3EC7" w:rsidRPr="002A3EC7">
        <w:t xml:space="preserve"> MBS: </w:t>
      </w:r>
      <w:r w:rsidR="000B3520" w:rsidRPr="000B3520">
        <w:t>060312565</w:t>
      </w:r>
      <w:r w:rsidR="002A3EC7" w:rsidRPr="002A3EC7">
        <w:t xml:space="preserve">, OIB: </w:t>
      </w:r>
      <w:r w:rsidR="000B3520" w:rsidRPr="000B3520">
        <w:t>70826206817</w:t>
      </w:r>
      <w:r w:rsidRPr="00815E32">
        <w:t xml:space="preserve">, dana </w:t>
      </w:r>
      <w:r w:rsidR="000B3520">
        <w:t>30</w:t>
      </w:r>
      <w:r w:rsidR="00637F37">
        <w:t xml:space="preserve">. </w:t>
      </w:r>
      <w:r w:rsidR="000B3520">
        <w:t>studenog</w:t>
      </w:r>
      <w:r>
        <w:t xml:space="preserve"> </w:t>
      </w:r>
      <w:r w:rsidRPr="00815E32">
        <w:t>201</w:t>
      </w:r>
      <w:r w:rsidR="00585D1B">
        <w:t>7</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 xml:space="preserve">prostorijama Trgovačkog suda u Splitu na adresi Split, </w:t>
      </w:r>
      <w:proofErr w:type="spellStart"/>
      <w:r w:rsidR="004730D7" w:rsidRPr="004730D7">
        <w:t>Sukoišanska</w:t>
      </w:r>
      <w:proofErr w:type="spellEnd"/>
      <w:r w:rsidR="004730D7" w:rsidRPr="004730D7">
        <w:t xml:space="preserve"> 6, sudnica br. 4, soba broj 118, na I. katu</w:t>
      </w:r>
      <w:r>
        <w:t xml:space="preserve">, za dan </w:t>
      </w:r>
      <w:r w:rsidR="000B3520">
        <w:rPr>
          <w:b/>
        </w:rPr>
        <w:t>08</w:t>
      </w:r>
      <w:r w:rsidR="00585D1B">
        <w:rPr>
          <w:b/>
        </w:rPr>
        <w:t xml:space="preserve">. </w:t>
      </w:r>
      <w:r w:rsidR="000B3520">
        <w:rPr>
          <w:b/>
        </w:rPr>
        <w:t>siječnja 2018</w:t>
      </w:r>
      <w:r w:rsidRPr="004730D7">
        <w:rPr>
          <w:b/>
        </w:rPr>
        <w:t xml:space="preserve">. u </w:t>
      </w:r>
      <w:r w:rsidR="004730D7" w:rsidRPr="004730D7">
        <w:rPr>
          <w:b/>
        </w:rPr>
        <w:t>1</w:t>
      </w:r>
      <w:r w:rsidR="00637F37">
        <w:rPr>
          <w:b/>
        </w:rPr>
        <w:t>0</w:t>
      </w:r>
      <w:r w:rsidRPr="004730D7">
        <w:rPr>
          <w:b/>
        </w:rPr>
        <w:t>.</w:t>
      </w:r>
      <w:r w:rsidR="000B3520">
        <w:rPr>
          <w:b/>
        </w:rPr>
        <w:t>30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w:t>
      </w:r>
      <w:r w:rsidR="00DF41E8">
        <w:t xml:space="preserve"> privremeni stečajni upravitelj</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0B3520">
        <w:rPr>
          <w:b/>
        </w:rPr>
        <w:t>30</w:t>
      </w:r>
      <w:r w:rsidR="00585D1B" w:rsidRPr="00585D1B">
        <w:rPr>
          <w:b/>
        </w:rPr>
        <w:t xml:space="preserve">. </w:t>
      </w:r>
      <w:r w:rsidR="000B3520">
        <w:rPr>
          <w:b/>
        </w:rPr>
        <w:t>studenog</w:t>
      </w:r>
      <w:r w:rsidRPr="00585D1B">
        <w:rPr>
          <w:b/>
        </w:rPr>
        <w:t xml:space="preserve"> 201</w:t>
      </w:r>
      <w:r w:rsidR="00585D1B" w:rsidRPr="00585D1B">
        <w:rPr>
          <w:b/>
        </w:rPr>
        <w:t>7</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585D1B" w:rsidP="00206CCD" w:rsidR="00585D1B">
      <w:pPr>
        <w:jc w:val="both"/>
      </w:pPr>
      <w:r>
        <w:t>- FINA</w:t>
      </w:r>
      <w:r w:rsidR="008B758C">
        <w:t xml:space="preserve"> RC Split</w:t>
      </w:r>
    </w:p>
    <w:p w:rsidRDefault="00DF41E8" w:rsidP="00206CCD" w:rsidR="00DF41E8">
      <w:pPr>
        <w:jc w:val="both"/>
      </w:pPr>
    </w:p>
    <w:p w:rsidRDefault="00585D1B" w:rsidP="00206CCD" w:rsidR="00585D1B" w:rsidRPr="00815E32">
      <w:pPr>
        <w:jc w:val="both"/>
      </w:pP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41CA"/>
    <w:rsid w:val="000577CD"/>
    <w:rsid w:val="00075D92"/>
    <w:rsid w:val="00092263"/>
    <w:rsid w:val="000A09FC"/>
    <w:rsid w:val="000A1E92"/>
    <w:rsid w:val="000A44AC"/>
    <w:rsid w:val="000A5FCB"/>
    <w:rsid w:val="000B3520"/>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24F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37F37"/>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B758C"/>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DF41E8"/>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PROCELLA j.d.o.o. za ugostiteljstvo</izvorni_sadrzaj>
    <derivirana_varijabla naziv="DomainObject.Predmet.ProtustrankaFormated_1">  PROCELLA j.d.o.o. za ugostiteljstvo</derivirana_varijabla>
  </DomainObject.Predmet.ProtustrankaFormated>
  <DomainObject.Predmet.ProtustrankaFormatedOIB>
    <izvorni_sadrzaj>  PROCELLA j.d.o.o. za ugostiteljstvo, OIB 70826206817</izvorni_sadrzaj>
    <derivirana_varijabla naziv="DomainObject.Predmet.ProtustrankaFormatedOIB_1">  PROCELLA j.d.o.o. za ugostiteljstvo, OIB 70826206817</derivirana_varijabla>
  </DomainObject.Predmet.ProtustrankaFormatedOIB>
  <DomainObject.Predmet.ProtustrankaFormatedWithAdress>
    <izvorni_sadrzaj> PROCELLA j.d.o.o. za ugostiteljstvo, Poljička cesta 8, 21000 Split</izvorni_sadrzaj>
    <derivirana_varijabla naziv="DomainObject.Predmet.ProtustrankaFormatedWithAdress_1"> PROCELLA j.d.o.o. za ugostiteljstvo, Poljička cesta 8, 21000 Split</derivirana_varijabla>
  </DomainObject.Predmet.ProtustrankaFormatedWithAdress>
  <DomainObject.Predmet.ProtustrankaFormatedWithAdressOIB>
    <izvorni_sadrzaj> PROCELLA j.d.o.o. za ugostiteljstvo, OIB 70826206817, Poljička cesta 8, 21000 Split</izvorni_sadrzaj>
    <derivirana_varijabla naziv="DomainObject.Predmet.ProtustrankaFormatedWithAdressOIB_1"> PROCELLA j.d.o.o. za ugostiteljstvo, OIB 70826206817, Poljička cesta 8, 21000 Split</derivirana_varijabla>
  </DomainObject.Predmet.ProtustrankaFormatedWithAdressOIB>
  <DomainObject.Predmet.ProtustrankaWithAdress>
    <izvorni_sadrzaj>PROCELLA j.d.o.o. za ugostiteljstvo Poljička cesta 8, 21000 Split</izvorni_sadrzaj>
    <derivirana_varijabla naziv="DomainObject.Predmet.ProtustrankaWithAdress_1">PROCELLA j.d.o.o. za ugostiteljstvo Poljička cesta 8, 21000 Split</derivirana_varijabla>
  </DomainObject.Predmet.ProtustrankaWithAdress>
  <DomainObject.Predmet.ProtustrankaWithAdressOIB>
    <izvorni_sadrzaj>PROCELLA j.d.o.o. za ugostiteljstvo, OIB 70826206817, Poljička cesta 8, 21000 Split</izvorni_sadrzaj>
    <derivirana_varijabla naziv="DomainObject.Predmet.ProtustrankaWithAdressOIB_1">PROCELLA j.d.o.o. za ugostiteljstvo, OIB 70826206817, Poljička cesta 8, 21000 Split</derivirana_varijabla>
  </DomainObject.Predmet.ProtustrankaWithAdressOIB>
  <DomainObject.Predmet.ProtustrankaNazivFormated>
    <izvorni_sadrzaj>PROCELLA j.d.o.o. za ugostiteljstvo</izvorni_sadrzaj>
    <derivirana_varijabla naziv="DomainObject.Predmet.ProtustrankaNazivFormated_1">PROCELLA j.d.o.o. za ugostiteljstvo</derivirana_varijabla>
  </DomainObject.Predmet.ProtustrankaNazivFormated>
  <DomainObject.Predmet.ProtustrankaNazivFormatedOIB>
    <izvorni_sadrzaj>PROCELLA j.d.o.o. za ugostiteljstvo, OIB 70826206817</izvorni_sadrzaj>
    <derivirana_varijabla naziv="DomainObject.Predmet.ProtustrankaNazivFormatedOIB_1">PROCELLA j.d.o.o. za ugostiteljstvo, OIB 70826206817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22671.61</izvorni_sadrzaj>
    <derivirana_varijabla naziv="DomainObject.Predmet.TrenutnaVrijednost_1">22671.61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PROCELLA j.d.o.o. za ugostiteljstvo</item>
    </izvorni_sadrzaj>
    <derivirana_varijabla naziv="DomainObject.Predmet.ProtuStrankaListFormated_1">
      <item>PROCELLA j.d.o.o. za ugostiteljstvo</item>
    </derivirana_varijabla>
  </DomainObject.Predmet.ProtuStrankaListFormated>
  <DomainObject.Predmet.ProtuStrankaListFormatedOIB>
    <izvorni_sadrzaj>
      <item>PROCELLA j.d.o.o. za ugostiteljstvo, OIB 70826206817</item>
    </izvorni_sadrzaj>
    <derivirana_varijabla naziv="DomainObject.Predmet.ProtuStrankaListFormatedOIB_1">
      <item>PROCELLA j.d.o.o. za ugostiteljstvo, OIB 70826206817</item>
    </derivirana_varijabla>
  </DomainObject.Predmet.ProtuStrankaListFormatedOIB>
  <DomainObject.Predmet.ProtuStrankaListFormatedWithAdress>
    <izvorni_sadrzaj>
      <item>PROCELLA j.d.o.o. za ugostiteljstvo, Poljička cesta 8, 21000 Split</item>
    </izvorni_sadrzaj>
    <derivirana_varijabla naziv="DomainObject.Predmet.ProtuStrankaListFormatedWithAdress_1">
      <item>PROCELLA j.d.o.o. za ugostiteljstvo, Poljička cesta 8, 21000 Split</item>
    </derivirana_varijabla>
  </DomainObject.Predmet.ProtuStrankaListFormatedWithAdress>
  <DomainObject.Predmet.ProtuStrankaListFormatedWithAdressOIB>
    <izvorni_sadrzaj>
      <item>PROCELLA j.d.o.o. za ugostiteljstvo, OIB 70826206817, Poljička cesta 8, 21000 Split</item>
    </izvorni_sadrzaj>
    <derivirana_varijabla naziv="DomainObject.Predmet.ProtuStrankaListFormatedWithAdressOIB_1">
      <item>PROCELLA j.d.o.o. za ugostiteljstvo, OIB 70826206817, Poljička cesta 8, 21000 Split</item>
    </derivirana_varijabla>
  </DomainObject.Predmet.ProtuStrankaListFormatedWithAdressOIB>
  <DomainObject.Predmet.ProtuStrankaListNazivFormated>
    <izvorni_sadrzaj>
      <item>PROCELLA j.d.o.o. za ugostiteljstvo</item>
    </izvorni_sadrzaj>
    <derivirana_varijabla naziv="DomainObject.Predmet.ProtuStrankaListNazivFormated_1">
      <item>PROCELLA j.d.o.o. za ugostiteljstvo</item>
    </derivirana_varijabla>
  </DomainObject.Predmet.ProtuStrankaListNazivFormated>
  <DomainObject.Predmet.ProtuStrankaListNazivFormatedOIB>
    <izvorni_sadrzaj>
      <item>PROCELLA j.d.o.o. za ugostiteljstvo, OIB 70826206817</item>
    </izvorni_sadrzaj>
    <derivirana_varijabla naziv="DomainObject.Predmet.ProtuStrankaListNazivFormatedOIB_1">
      <item>PROCELLA j.d.o.o. za ugostiteljstvo, OIB 70826206817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PROCELLA j.d.o.o. za ugostiteljstvo</izvorni_sadrzaj>
    <derivirana_varijabla naziv="DomainObject.Predmet.ProtustrankaIDrugi_1">PROCELLA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PROCELLA j.d.o.o. za ugostiteljstvo, OIB 70826206817, Poljička cesta 8, 21000 Split</izvorni_sadrzaj>
    <derivirana_varijabla naziv="DomainObject.Predmet.ProtustrankaIDrugiAdressOIB_1">PROCELLA j.d.o.o. za ugostiteljstvo, OIB 70826206817, Poljička cesta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PROCELLA j.d.o.o. za ugostiteljstvo</item>
      <item>FINANCIJSKA AGENCIJA, RC SPLIT</item>
    </izvorni_sadrzaj>
    <derivirana_varijabla naziv="DomainObject.Predmet.SudioniciListNaziv_1">
      <item>PROCELLA j.d.o.o. za ugostiteljstvo</item>
      <item>FINANCIJSKA AGENCIJA, RC SPLIT</item>
    </derivirana_varijabla>
  </DomainObject.Predmet.SudioniciListNaziv>
  <DomainObject.Predmet.SudioniciListAdressOIB>
    <izvorni_sadrzaj>
      <item>PROCELLA j.d.o.o. za ugostiteljstvo, OIB 70826206817, Poljička cesta 8,21000 Split</item>
      <item>FINANCIJSKA AGENCIJA, RC SPLIT, OIB 85821130368, Mažuranićevo šetalište 24 b,21000 Split</item>
    </izvorni_sadrzaj>
    <derivirana_varijabla naziv="DomainObject.Predmet.SudioniciListAdressOIB_1">
      <item>PROCELLA j.d.o.o. za ugostiteljstvo, OIB 70826206817, Poljička cesta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70826206817</item>
      <item>, OIB 85821130368</item>
    </izvorni_sadrzaj>
    <derivirana_varijabla naziv="DomainObject.Predmet.SudioniciListNazivOIB_1">
      <item>, OIB 70826206817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248</properties:Words>
  <properties:Characters>1214</properties:Characters>
  <properties:Lines>45</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2017-11-30T10:17:00Z</dcterms:created>
  <dc:creator>RH-TDU</dc:creator>
  <cp:lastModifiedBy>Andrijana Leto</cp:lastModifiedBy>
  <cp:lastPrinted>2017-08-07T10:57:00Z</cp:lastPrinted>
  <dcterms:modified xmlns:xsi="http://www.w3.org/2001/XMLSchema-instance" xsi:type="dcterms:W3CDTF">2017-12-01T10:14:00Z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