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890a" w14:paraId="d73890a" w:rsidRDefault="000906DB" w:rsidP="000906DB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0906DB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 xml:space="preserve">U IME REPUBLIKE HRVATSKE 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023F59">
        <w:t>IDEM KAMENU d.o.o., Rovinjska 4, Split, OIB: 74142204037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0906DB">
        <w:rPr>
          <w:rFonts w:eastAsiaTheme="minorHAnsi"/>
          <w:lang w:eastAsia="en-US"/>
        </w:rPr>
        <w:t xml:space="preserve">17. siječnja 2017. godine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023F59">
        <w:t>IDEM KAMENU d.o.o., Rovinjska 4, Split, OIB: 74142204037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023F59">
        <w:t>30</w:t>
      </w:r>
      <w:r w:rsidR="00910842">
        <w:t>. listopada</w:t>
      </w:r>
      <w:r>
        <w:t xml:space="preserve"> 2015. godine zahtjev za provedbu skraće</w:t>
      </w:r>
      <w:r w:rsidR="00617B22">
        <w:t xml:space="preserve">nog stečajnog postupka nad </w:t>
      </w:r>
      <w:r w:rsidR="00023F59">
        <w:t>IDEM KAMENU d.o.o., Rovinjska 4, Split, OIB: 74142204037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910842">
        <w:t>1. rujna</w:t>
      </w:r>
      <w:r>
        <w:t xml:space="preserve"> 2015. godine, u Očevidniku redoslijeda osnova za plaćanje, ima evidentirane neizvršene osnove za plaćanje u neprekinutom razdoblju od </w:t>
      </w:r>
      <w:r w:rsidR="00023F59">
        <w:t>1358</w:t>
      </w:r>
      <w:r>
        <w:t xml:space="preserve"> dana, u ukupnom iznosu od </w:t>
      </w:r>
      <w:r w:rsidR="00023F59">
        <w:t>5.423.742,88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910842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023F59">
        <w:t>31</w:t>
      </w:r>
      <w:r w:rsidR="001E64F8">
        <w:t>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023F59">
        <w:t>IDEM KAMENU d.o.o., Rovinjska 4, Split, OIB: 74142204037</w:t>
      </w:r>
      <w:r w:rsidR="001E64F8">
        <w:t xml:space="preserve"> </w:t>
      </w:r>
      <w:r w:rsidR="00A466AA" w:rsidRPr="00E300CF">
        <w:t xml:space="preserve"> na dan </w:t>
      </w:r>
      <w:r w:rsidR="00023F59">
        <w:t>23</w:t>
      </w:r>
      <w:r w:rsidR="001E64F8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023F59">
        <w:lastRenderedPageBreak/>
        <w:t>1.460.502,21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023F59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023F59">
        <w:t>2014</w:t>
      </w:r>
      <w:r>
        <w:t>. godinu i potvrd</w:t>
      </w:r>
      <w:r w:rsidR="009D1566">
        <w:t>u</w:t>
      </w:r>
      <w:r>
        <w:t xml:space="preserve"> o vlasništvu imovine, Klasa: 418-01/2016-0</w:t>
      </w:r>
      <w:r w:rsidR="00DF5881">
        <w:t>0</w:t>
      </w:r>
      <w:r w:rsidR="00617B22">
        <w:t>1/</w:t>
      </w:r>
      <w:r w:rsidR="00023F59">
        <w:t>003158</w:t>
      </w:r>
      <w:r w:rsidR="00617B22">
        <w:t>, Ur</w:t>
      </w:r>
      <w:r w:rsidR="00E661D9">
        <w:t>.</w:t>
      </w:r>
      <w:r w:rsidR="009D1566">
        <w:t xml:space="preserve"> </w:t>
      </w:r>
      <w:r w:rsidR="00617B22">
        <w:t xml:space="preserve">broj: </w:t>
      </w:r>
      <w:r w:rsidR="00023F59">
        <w:t>530</w:t>
      </w:r>
      <w:r w:rsidR="00617B22">
        <w:t>-2016-0</w:t>
      </w:r>
      <w:r w:rsidR="00DF5881">
        <w:t>00</w:t>
      </w:r>
      <w:r w:rsidR="00023F59">
        <w:t>6</w:t>
      </w:r>
      <w:r w:rsidR="00617B22">
        <w:t xml:space="preserve"> od </w:t>
      </w:r>
      <w:r w:rsidR="001E64F8">
        <w:t>22. ožujka</w:t>
      </w:r>
      <w:r>
        <w:t xml:space="preserve"> 2016. godine. </w:t>
      </w:r>
      <w:r w:rsidR="001E64F8">
        <w:t xml:space="preserve">Isto tako, </w:t>
      </w:r>
      <w:r w:rsidR="001E64F8" w:rsidRPr="00E300CF">
        <w:t>Republika Hrvatska,  Ministarstvo financija, Porezna uprava</w:t>
      </w:r>
      <w:r w:rsidR="001E64F8">
        <w:t xml:space="preserve"> je navela da dužnik ima dugotrajnu imovinu </w:t>
      </w:r>
      <w:r w:rsidR="00023F59">
        <w:t>u</w:t>
      </w:r>
      <w:r w:rsidR="001E64F8">
        <w:t xml:space="preserve"> vrijednosti </w:t>
      </w:r>
      <w:r w:rsidR="00023F59">
        <w:t xml:space="preserve">od preko 2.619.000,00 kuna, kao i kratkotrajnu imovinu od preko 4.167.748,00 kuna. </w:t>
      </w:r>
    </w:p>
    <w:p w:rsidRDefault="00A466AA" w:rsidP="00023F59" w:rsidR="007537B5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0906DB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1E64F8" w:rsidP="00DF5881" w:rsidR="001E64F8">
      <w:pPr>
        <w:ind w:left="6480"/>
        <w:jc w:val="right"/>
      </w:pPr>
    </w:p>
    <w:p w:rsidRDefault="00DF5881" w:rsidP="000906DB" w:rsidR="00687E74">
      <w:pPr>
        <w:ind w:left="6480"/>
        <w:jc w:val="right"/>
      </w:pPr>
      <w:r>
        <w:t xml:space="preserve">Katarina Mikulić </w:t>
      </w:r>
    </w:p>
    <w:p w:rsidRDefault="00FD2CC4" w:rsidP="000906DB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023F59">
        <w:t>50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A74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023F59">
          <w:t>1441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023F59">
      <w:t>1441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23F59"/>
    <w:rsid w:val="00066650"/>
    <w:rsid w:val="0008278A"/>
    <w:rsid w:val="00085E7C"/>
    <w:rsid w:val="000906DB"/>
    <w:rsid w:val="000B4D96"/>
    <w:rsid w:val="000C4E7C"/>
    <w:rsid w:val="001E64F8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10842"/>
    <w:rsid w:val="00981D37"/>
    <w:rsid w:val="009A6D7D"/>
    <w:rsid w:val="009D1566"/>
    <w:rsid w:val="00A466AA"/>
    <w:rsid w:val="00A51DE9"/>
    <w:rsid w:val="00A530EA"/>
    <w:rsid w:val="00A70E46"/>
    <w:rsid w:val="00B7506F"/>
    <w:rsid w:val="00C13A74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0906DB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13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0906DB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13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St-1441/2015</izvorni_sadrzaj>
    <derivirana_varijabla naziv="DomainObject.Predmet.OznakaBroj_1">St-1441/2015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IDEM KAMENU društvo s ograničenom odgovornošću za građevinarstvo i trgovinu</izvorni_sadrzaj>
    <derivirana_varijabla naziv="DomainObject.Predmet.ProtustrankaFormated_1">  IDEM KAMENU društvo s ograničenom odgovornošću za građevinarstvo i trgovinu</derivirana_varijabla>
  </DomainObject.Predmet.ProtustrankaFormated>
  <DomainObject.Predmet.ProtustrankaFormatedOIB>
    <izvorni_sadrzaj>  IDEM KAMENU društvo s ograničenom odgovornošću za građevinarstvo i trgovinu, OIB 74142204037</izvorni_sadrzaj>
    <derivirana_varijabla naziv="DomainObject.Predmet.ProtustrankaFormatedOIB_1">  IDEM KAMENU društvo s ograničenom odgovornošću za građevinarstvo i trgovinu, OIB 74142204037</derivirana_varijabla>
  </DomainObject.Predmet.ProtustrankaFormatedOIB>
  <DomainObject.Predmet.ProtustrankaFormatedWithAdress>
    <izvorni_sadrzaj> IDEM KAMENU društvo s ograničenom odgovornošću za građevinarstvo i trgovinu, Rovinjska 4, 21000 Split</izvorni_sadrzaj>
    <derivirana_varijabla naziv="DomainObject.Predmet.ProtustrankaFormatedWithAdress_1"> IDEM KAMENU društvo s ograničenom odgovornošću za građevinarstvo i trgovinu, Rovinjska 4, 21000 Split</derivirana_varijabla>
  </DomainObject.Predmet.ProtustrankaFormatedWithAdress>
  <DomainObject.Predmet.ProtustrankaFormatedWithAdressOIB>
    <izvorni_sadrzaj> IDEM KAMENU društvo s ograničenom odgovornošću za građevinarstvo i trgovinu, OIB 74142204037, Rovinjska 4, 21000 Split</izvorni_sadrzaj>
    <derivirana_varijabla naziv="DomainObject.Predmet.ProtustrankaFormatedWithAdressOIB_1"> IDEM KAMENU društvo s ograničenom odgovornošću za građevinarstvo i trgovinu, OIB 74142204037, Rovinjska 4, 21000 Split</derivirana_varijabla>
  </DomainObject.Predmet.ProtustrankaFormatedWithAdressOIB>
  <DomainObject.Predmet.ProtustrankaWithAdress>
    <izvorni_sadrzaj>IDEM KAMENU društvo s ograničenom odgovornošću za građevinarstvo i trgovinu Rovinjska 4, 21000 Split</izvorni_sadrzaj>
    <derivirana_varijabla naziv="DomainObject.Predmet.ProtustrankaWithAdress_1">IDEM KAMENU društvo s ograničenom odgovornošću za građevinarstvo i trgovinu Rovinjska 4, 21000 Split</derivirana_varijabla>
  </DomainObject.Predmet.ProtustrankaWithAdress>
  <DomainObject.Predmet.ProtustrankaWithAdressOIB>
    <izvorni_sadrzaj>IDEM KAMENU društvo s ograničenom odgovornošću za građevinarstvo i trgovinu, OIB 74142204037, Rovinjska 4, 21000 Split</izvorni_sadrzaj>
    <derivirana_varijabla naziv="DomainObject.Predmet.ProtustrankaWithAdressOIB_1">IDEM KAMENU društvo s ograničenom odgovornošću za građevinarstvo i trgovinu, OIB 74142204037, Rovinjska 4, 21000 Split</derivirana_varijabla>
  </DomainObject.Predmet.ProtustrankaWithAdressOIB>
  <DomainObject.Predmet.ProtustrankaNazivFormated>
    <izvorni_sadrzaj>IDEM KAMENU društvo s ograničenom odgovornošću za građevinarstvo i trgovinu</izvorni_sadrzaj>
    <derivirana_varijabla naziv="DomainObject.Predmet.ProtustrankaNazivFormated_1">IDEM KAMENU društvo s ograničenom odgovornošću za građevinarstvo i trgovinu</derivirana_varijabla>
  </DomainObject.Predmet.ProtustrankaNazivFormated>
  <DomainObject.Predmet.ProtustrankaNazivFormatedOIB>
    <izvorni_sadrzaj>IDEM KAMENU društvo s ograničenom odgovornošću za građevinarstvo i trgovinu, OIB 74142204037</izvorni_sadrzaj>
    <derivirana_varijabla naziv="DomainObject.Predmet.ProtustrankaNazivFormatedOIB_1">IDEM KAMENU društvo s ograničenom odgovornošću za građevinarstvo i trgovinu, OIB 74142204037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šetališe 24b,21000 Split,Ministarstvo financija RH Katančićeva 5,10000 Zagreb</izvorni_sadrzaj>
    <derivirana_varijabla naziv="DomainObject.Predmet.StrankaWithAdress_1">FINANCIJSKA AGENCIJA, RC SPLIT Mažuranićevo šetališe 24b,21000 Split,Ministarstvo financija RH Katančićeva 5,10000 Zagreb</derivirana_varijabla>
  </DomainObject.Predmet.StrankaWithAdress>
  <DomainObject.Predmet.StrankaWithAdressOIB>
    <izvorni_sadrzaj>FINANCIJSKA AGENCIJA, RC SPLIT, OIB 85821130368, Mažuranićevo šetališe 24b,21000 Split,Ministarstvo financija RH, OIB 18683136487, Katančićeva 5,10000 Zagreb</izvorni_sadrzaj>
    <derivirana_varijabla naziv="DomainObject.Predmet.StrankaWithAdressOIB_1">FINANCIJSKA AGENCIJA, RC SPLIT, OIB 85821130368, Mažuranićevo šetališe 24b,21000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5423742.88</izvorni_sadrzaj>
    <derivirana_varijabla naziv="DomainObject.Predmet.TrenutnaVrijednost_1">5423742.88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IDEM KAMENU društvo s ograničenom odgovornošću za građevinarstvo i trgovinu</item>
    </izvorni_sadrzaj>
    <derivirana_varijabla naziv="DomainObject.Predmet.ProtuStrankaListFormated_1">
      <item>IDEM KAMENU društvo s ograničenom odgovornošću za građevinarstvo i trgovinu</item>
    </derivirana_varijabla>
  </DomainObject.Predmet.ProtuStrankaListFormated>
  <DomainObject.Predmet.ProtuStrankaListFormatedOIB>
    <izvorni_sadrzaj>
      <item>IDEM KAMENU društvo s ograničenom odgovornošću za građevinarstvo i trgovinu, OIB 74142204037</item>
    </izvorni_sadrzaj>
    <derivirana_varijabla naziv="DomainObject.Predmet.ProtuStrankaListFormatedOIB_1">
      <item>IDEM KAMENU društvo s ograničenom odgovornošću za građevinarstvo i trgovinu, OIB 74142204037</item>
    </derivirana_varijabla>
  </DomainObject.Predmet.ProtuStrankaListFormatedOIB>
  <DomainObject.Predmet.ProtuStrankaListFormatedWithAdress>
    <izvorni_sadrzaj>
      <item>IDEM KAMENU društvo s ograničenom odgovornošću za građevinarstvo i trgovinu, Rovinjska 4, 21000 Split</item>
    </izvorni_sadrzaj>
    <derivirana_varijabla naziv="DomainObject.Predmet.ProtuStrankaListFormatedWithAdress_1">
      <item>IDEM KAMENU društvo s ograničenom odgovornošću za građevinarstvo i trgovinu, Rovinjska 4, 21000 Split</item>
    </derivirana_varijabla>
  </DomainObject.Predmet.ProtuStrankaListFormatedWithAdress>
  <DomainObject.Predmet.ProtuStrankaListFormatedWithAdressOIB>
    <izvorni_sadrzaj>
      <item>IDEM KAMENU društvo s ograničenom odgovornošću za građevinarstvo i trgovinu, OIB 74142204037, Rovinjska 4, 21000 Split</item>
    </izvorni_sadrzaj>
    <derivirana_varijabla naziv="DomainObject.Predmet.ProtuStrankaListFormatedWithAdressOIB_1">
      <item>IDEM KAMENU društvo s ograničenom odgovornošću za građevinarstvo i trgovinu, OIB 74142204037, Rovinjska 4, 21000 Split</item>
    </derivirana_varijabla>
  </DomainObject.Predmet.ProtuStrankaListFormatedWithAdressOIB>
  <DomainObject.Predmet.ProtuStrankaListNazivFormated>
    <izvorni_sadrzaj>
      <item>IDEM KAMENU društvo s ograničenom odgovornošću za građevinarstvo i trgovinu</item>
    </izvorni_sadrzaj>
    <derivirana_varijabla naziv="DomainObject.Predmet.ProtuStrankaListNazivFormated_1">
      <item>IDEM KAMENU društvo s ograničenom odgovornošću za građevinarstvo i trgovinu</item>
    </derivirana_varijabla>
  </DomainObject.Predmet.ProtuStrankaListNazivFormated>
  <DomainObject.Predmet.ProtuStrankaListNazivFormatedOIB>
    <izvorni_sadrzaj>
      <item>IDEM KAMENU društvo s ograničenom odgovornošću za građevinarstvo i trgovinu, OIB 74142204037</item>
    </izvorni_sadrzaj>
    <derivirana_varijabla naziv="DomainObject.Predmet.ProtuStrankaListNazivFormatedOIB_1">
      <item>IDEM KAMENU društvo s ograničenom odgovornošću za građevinarstvo i trgovinu, OIB 74142204037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IDEM KAMENU društvo s ograničenom odgovornošću za građevinarstvo i trgovinu</izvorni_sadrzaj>
    <derivirana_varijabla naziv="DomainObject.Predmet.ProtustrankaIDrugi_1">IDEM KAMENU društvo s ograničenom odgovornošću za građevinarstvo i trgovinu</derivirana_varijabla>
  </DomainObject.Predmet.ProtustrankaIDrugi>
  <DomainObject.Predmet.StrankaIDrugiAdressOIB>
    <izvorni_sadrzaj>FINANCIJSKA AGENCIJA, RC SPLIT, OIB 85821130368, Mažuranićevo šetališe 24b, 21000 Split i dr.</izvorni_sadrzaj>
    <derivirana_varijabla naziv="DomainObject.Predmet.StrankaIDrugiAdressOIB_1">FINANCIJSKA AGENCIJA, RC SPLIT, OIB 85821130368, Mažuranićevo šetališe 24b, 21000 Split i dr.</derivirana_varijabla>
  </DomainObject.Predmet.StrankaIDrugiAdressOIB>
  <DomainObject.Predmet.ProtustrankaIDrugiAdressOIB>
    <izvorni_sadrzaj>IDEM KAMENU društvo s ograničenom odgovornošću za građevinarstvo i trgovinu, OIB 74142204037, Rovinjska 4, 21000 Split</izvorni_sadrzaj>
    <derivirana_varijabla naziv="DomainObject.Predmet.ProtustrankaIDrugiAdressOIB_1">IDEM KAMENU društvo s ograničenom odgovornošću za građevinarstvo i trgovinu, OIB 74142204037,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IDEM KAMENU društvo s ograničenom odgovornošću za građevinarstvo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IDEM KAMENU društvo s ograničenom odgovornošću za građevinarstvo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IDEM KAMENU društvo s ograničenom odgovornošću za građevinarstvo i trgovinu, OIB 74142204037, Rovinjska 4,21000 Split</item>
      <item>FINANCIJSKA AGENCIJA, RC SPLIT, OIB 85821130368, Mažuranićevo šetališe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IDEM KAMENU društvo s ograničenom odgovornošću za građevinarstvo i trgovinu, OIB 74142204037, Rovinjska 4,21000 Split</item>
      <item>FINANCIJSKA AGENCIJA, RC SPLIT, OIB 85821130368, Mažuranićevo šetališe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74142204037</item>
      <item>, OIB 85821130368</item>
      <item>, OIB 18683136487</item>
      <item>, OIB null</item>
    </izvorni_sadrzaj>
    <derivirana_varijabla naziv="DomainObject.Predmet.SudioniciListNazivOIB_1">
      <item>, OIB 74142204037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786</properties:Words>
  <properties:Characters>4649</properties:Characters>
  <properties:Lines>83</properties:Lines>
  <properties:Paragraphs>28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2017-01-17T07:32:00Z</cp:lastPrinted>
  <dcterms:modified xmlns:xsi="http://www.w3.org/2001/XMLSchema-instance" xsi:type="dcterms:W3CDTF">2017-01-17T07:32:00Z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