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13d8" w14:paraId="68613d8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F75652">
        <w:rPr>
          <w:rFonts w:hAnsi="Times New Roman" w:ascii="Times New Roman"/>
          <w:szCs w:val="24"/>
          <w:lang w:val="hr-HR"/>
        </w:rPr>
        <w:t>-2638</w:t>
      </w:r>
      <w:r w:rsidR="00097339" w:rsidRPr="005A4BAB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C4C55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5A4BAB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5A4BAB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5A4BAB">
        <w:rPr>
          <w:rFonts w:hAnsi="Times New Roman" w:ascii="Times New Roman"/>
          <w:szCs w:val="24"/>
          <w:lang w:val="hr-HR"/>
        </w:rPr>
        <w:t xml:space="preserve">u </w:t>
      </w:r>
      <w:r w:rsidR="00EE69E5" w:rsidRPr="005C4C55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A5B30" w:rsidRPr="005C4C55">
        <w:rPr>
          <w:rFonts w:hAnsi="Times New Roman" w:ascii="Times New Roman"/>
          <w:szCs w:val="24"/>
          <w:lang w:val="hr-HR"/>
        </w:rPr>
        <w:t xml:space="preserve"> </w:t>
      </w:r>
      <w:r w:rsidR="005C4C55" w:rsidRPr="005C4C55">
        <w:rPr>
          <w:rFonts w:hAnsi="Times New Roman" w:ascii="Times New Roman"/>
        </w:rPr>
        <w:t>ARARA M&amp;S d.o.o., Samobor, Trg kralja Tomislava 9, OIB: 83578187308</w:t>
      </w:r>
      <w:r w:rsidR="00C31784" w:rsidRPr="005C4C55">
        <w:rPr>
          <w:rFonts w:hAnsi="Times New Roman" w:ascii="Times New Roman"/>
          <w:szCs w:val="24"/>
        </w:rPr>
        <w:t xml:space="preserve">, MBS: </w:t>
      </w:r>
      <w:r w:rsidR="005C4C55" w:rsidRPr="005C4C55">
        <w:rPr>
          <w:rFonts w:hAnsi="Times New Roman" w:ascii="Times New Roman"/>
          <w:szCs w:val="24"/>
        </w:rPr>
        <w:t>080978319</w:t>
      </w:r>
      <w:r w:rsidR="001A5B30" w:rsidRPr="005C4C55">
        <w:rPr>
          <w:rFonts w:hAnsi="Times New Roman" w:ascii="Times New Roman"/>
          <w:szCs w:val="24"/>
          <w:lang w:val="hr-HR"/>
        </w:rPr>
        <w:t>,</w:t>
      </w:r>
      <w:r w:rsidR="00B6390A" w:rsidRPr="005C4C55">
        <w:rPr>
          <w:rFonts w:hAnsi="Times New Roman" w:ascii="Times New Roman"/>
          <w:szCs w:val="24"/>
          <w:lang w:val="hr-HR"/>
        </w:rPr>
        <w:t xml:space="preserve"> </w:t>
      </w:r>
      <w:r w:rsidR="001A5B30" w:rsidRPr="005C4C55">
        <w:rPr>
          <w:rFonts w:hAnsi="Times New Roman" w:ascii="Times New Roman"/>
          <w:szCs w:val="24"/>
          <w:lang w:val="hr-HR"/>
        </w:rPr>
        <w:t xml:space="preserve">dana </w:t>
      </w:r>
      <w:r w:rsidR="00F75652" w:rsidRPr="00601F64">
        <w:rPr>
          <w:rFonts w:hAnsi="Times New Roman" w:ascii="Times New Roman"/>
          <w:szCs w:val="24"/>
          <w:lang w:val="hr-HR"/>
        </w:rPr>
        <w:t>07.</w:t>
      </w:r>
      <w:r w:rsidR="00F75652" w:rsidRPr="005C4C55">
        <w:rPr>
          <w:rFonts w:hAnsi="Times New Roman" w:ascii="Times New Roman"/>
          <w:szCs w:val="24"/>
          <w:lang w:val="hr-HR"/>
        </w:rPr>
        <w:t xml:space="preserve"> svibnja</w:t>
      </w:r>
      <w:r w:rsidR="00097339" w:rsidRPr="005C4C55">
        <w:rPr>
          <w:rFonts w:hAnsi="Times New Roman" w:ascii="Times New Roman"/>
          <w:szCs w:val="24"/>
          <w:lang w:val="hr-HR"/>
        </w:rPr>
        <w:t xml:space="preserve"> </w:t>
      </w:r>
      <w:r w:rsidR="00DB48EC" w:rsidRPr="005C4C55">
        <w:rPr>
          <w:rFonts w:hAnsi="Times New Roman" w:ascii="Times New Roman"/>
          <w:szCs w:val="24"/>
          <w:lang w:val="hr-HR"/>
        </w:rPr>
        <w:t>201</w:t>
      </w:r>
      <w:r w:rsidR="001A5B30" w:rsidRPr="005C4C55">
        <w:rPr>
          <w:rFonts w:hAnsi="Times New Roman" w:ascii="Times New Roman"/>
          <w:szCs w:val="24"/>
          <w:lang w:val="hr-HR"/>
        </w:rPr>
        <w:t>8</w:t>
      </w:r>
      <w:r w:rsidR="00EE69E5" w:rsidRPr="005C4C5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5C4C55" w:rsidRPr="005C4C55">
        <w:rPr>
          <w:rFonts w:hAnsi="Times New Roman" w:ascii="Times New Roman"/>
        </w:rPr>
        <w:t>ARARA M&amp;S d.o.o., Samobor, Trg kralja Tomislava 9, OIB: 83578187308</w:t>
      </w:r>
      <w:r w:rsidR="005C4C55" w:rsidRPr="005C4C55">
        <w:rPr>
          <w:rFonts w:hAnsi="Times New Roman" w:ascii="Times New Roman"/>
          <w:szCs w:val="24"/>
        </w:rPr>
        <w:t>, MBS: 080978319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F75652" w:rsidRPr="00601F64">
        <w:rPr>
          <w:rFonts w:hAnsi="Times New Roman" w:ascii="Times New Roman"/>
          <w:szCs w:val="24"/>
        </w:rPr>
        <w:t xml:space="preserve">07. </w:t>
      </w:r>
      <w:r w:rsidR="00F75652">
        <w:rPr>
          <w:rFonts w:hAnsi="Times New Roman" w:ascii="Times New Roman"/>
          <w:szCs w:val="24"/>
        </w:rPr>
        <w:t>svibnja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601F6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601F6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601F64">
        <w:rPr>
          <w:rFonts w:hAnsi="Times New Roman" w:ascii="Times New Roman"/>
          <w:szCs w:val="24"/>
          <w:lang w:val="hr-HR"/>
        </w:rPr>
        <w:t>II</w:t>
      </w:r>
      <w:r w:rsidRPr="00601F64">
        <w:rPr>
          <w:rFonts w:hAnsi="Times New Roman" w:ascii="Times New Roman"/>
          <w:szCs w:val="24"/>
          <w:lang w:val="hr-HR"/>
        </w:rPr>
        <w:tab/>
      </w:r>
      <w:r w:rsidR="00EE69E5" w:rsidRPr="00601F64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601F64">
        <w:rPr>
          <w:rFonts w:hAnsi="Times New Roman" w:ascii="Times New Roman"/>
          <w:szCs w:val="24"/>
          <w:lang w:val="hr-HR"/>
        </w:rPr>
        <w:t xml:space="preserve"> </w:t>
      </w:r>
      <w:r w:rsidR="00601F64" w:rsidRPr="00601F64">
        <w:rPr>
          <w:rFonts w:eastAsiaTheme="minorHAnsi" w:hAnsi="Times New Roman" w:ascii="Times New Roman"/>
          <w:szCs w:val="24"/>
          <w:lang w:eastAsia="en-US" w:val="hr-HR"/>
        </w:rPr>
        <w:t>JASNA HORMADKO</w:t>
      </w:r>
      <w:r w:rsidR="008B0A4C" w:rsidRPr="00601F64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601F64" w:rsidRPr="00601F64">
        <w:rPr>
          <w:rFonts w:eastAsiaTheme="minorHAnsi" w:hAnsi="Times New Roman" w:ascii="Times New Roman"/>
          <w:szCs w:val="24"/>
          <w:lang w:eastAsia="en-US" w:val="hr-HR"/>
        </w:rPr>
        <w:t>Zelengorska br. 1</w:t>
      </w:r>
      <w:r w:rsidR="008B0A4C" w:rsidRPr="00601F64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601F64" w:rsidRPr="00601F64">
        <w:rPr>
          <w:rFonts w:eastAsiaTheme="minorHAnsi" w:hAnsi="Times New Roman" w:ascii="Times New Roman"/>
          <w:szCs w:val="24"/>
          <w:lang w:eastAsia="en-US" w:val="hr-HR"/>
        </w:rPr>
        <w:t>22088644509</w:t>
      </w:r>
      <w:r w:rsidR="00A60051" w:rsidRPr="00601F64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601F6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5C4C55" w:rsidRPr="005C4C55">
        <w:rPr>
          <w:rFonts w:hAnsi="Times New Roman" w:ascii="Times New Roman"/>
        </w:rPr>
        <w:t>ARARA M&amp;S d.o.o., Samobor, Trg kralja Tomislava 9, OIB: 83578187308</w:t>
      </w:r>
      <w:r w:rsidR="005C4C55" w:rsidRPr="005C4C55">
        <w:rPr>
          <w:rFonts w:hAnsi="Times New Roman" w:ascii="Times New Roman"/>
          <w:szCs w:val="24"/>
        </w:rPr>
        <w:t>, MBS: 080978319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F75652" w:rsidRPr="00601F64">
        <w:rPr>
          <w:rFonts w:hAnsi="Times New Roman" w:ascii="Times New Roman"/>
          <w:szCs w:val="24"/>
          <w:lang w:val="hr-HR"/>
        </w:rPr>
        <w:t xml:space="preserve">07. </w:t>
      </w:r>
      <w:r w:rsidR="00F75652">
        <w:rPr>
          <w:rFonts w:hAnsi="Times New Roman" w:ascii="Times New Roman"/>
          <w:szCs w:val="24"/>
          <w:lang w:val="hr-HR"/>
        </w:rPr>
        <w:t>svibnja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23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F75652">
      <w:rPr>
        <w:rFonts w:hAnsi="Times New Roman" w:ascii="Times New Roman"/>
        <w:lang w:val="hr-HR"/>
      </w:rPr>
      <w:t>2638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601F64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E7E99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1DA6"/>
    <w:rsid w:val="00BE651F"/>
    <w:rsid w:val="00BF2CB7"/>
    <w:rsid w:val="00BF41A2"/>
    <w:rsid w:val="00C2202C"/>
    <w:rsid w:val="00C31784"/>
    <w:rsid w:val="00C57CAF"/>
    <w:rsid w:val="00C57D6B"/>
    <w:rsid w:val="00CA230D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2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3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3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3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3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2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3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3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3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3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2638</izvorni_sadrzaj>
    <derivirana_varijabla naziv="DomainObject.Predmet.Broj_1">2638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St-2638/2017</izvorni_sadrzaj>
    <derivirana_varijabla naziv="DomainObject.Predmet.OznakaBroj_1">St-2638/2017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ARARA M&amp;S d.o.o.</izvorni_sadrzaj>
    <derivirana_varijabla naziv="DomainObject.Predmet.ProtustrankaFormated_1">  ARARA M&amp;S d.o.o.</derivirana_varijabla>
  </DomainObject.Predmet.ProtustrankaFormated>
  <DomainObject.Predmet.ProtustrankaFormatedOIB>
    <izvorni_sadrzaj>  ARARA M&amp;S d.o.o., OIB 83578187308</izvorni_sadrzaj>
    <derivirana_varijabla naziv="DomainObject.Predmet.ProtustrankaFormatedOIB_1">  ARARA M&amp;S d.o.o., OIB 83578187308</derivirana_varijabla>
  </DomainObject.Predmet.ProtustrankaFormatedOIB>
  <DomainObject.Predmet.ProtustrankaFormatedWithAdress>
    <izvorni_sadrzaj> ARARA M&amp;S d.o.o., Trg kralja Tomislava 9, 10430 Samobor</izvorni_sadrzaj>
    <derivirana_varijabla naziv="DomainObject.Predmet.ProtustrankaFormatedWithAdress_1"> ARARA M&amp;S d.o.o., Trg kralja Tomislava 9, 10430 Samobor</derivirana_varijabla>
  </DomainObject.Predmet.ProtustrankaFormatedWithAdress>
  <DomainObject.Predmet.ProtustrankaFormatedWithAdressOIB>
    <izvorni_sadrzaj> ARARA M&amp;S d.o.o., OIB 83578187308, Trg kralja Tomislava 9, 10430 Samobor</izvorni_sadrzaj>
    <derivirana_varijabla naziv="DomainObject.Predmet.ProtustrankaFormatedWithAdressOIB_1"> ARARA M&amp;S d.o.o., OIB 83578187308, Trg kralja Tomislava 9, 10430 Samobor</derivirana_varijabla>
  </DomainObject.Predmet.ProtustrankaFormatedWithAdressOIB>
  <DomainObject.Predmet.ProtustrankaWithAdress>
    <izvorni_sadrzaj>ARARA M&amp;S d.o.o. Trg kralja Tomislava 9, 10430 Samobor</izvorni_sadrzaj>
    <derivirana_varijabla naziv="DomainObject.Predmet.ProtustrankaWithAdress_1">ARARA M&amp;S d.o.o. Trg kralja Tomislava 9, 10430 Samobor</derivirana_varijabla>
  </DomainObject.Predmet.ProtustrankaWithAdress>
  <DomainObject.Predmet.ProtustrankaWithAdressOIB>
    <izvorni_sadrzaj>ARARA M&amp;S d.o.o., OIB 83578187308, Trg kralja Tomislava 9, 10430 Samobor</izvorni_sadrzaj>
    <derivirana_varijabla naziv="DomainObject.Predmet.ProtustrankaWithAdressOIB_1">ARARA M&amp;S d.o.o., OIB 83578187308, Trg kralja Tomislava 9, 10430 Samobor</derivirana_varijabla>
  </DomainObject.Predmet.ProtustrankaWithAdressOIB>
  <DomainObject.Predmet.ProtustrankaNazivFormated>
    <izvorni_sadrzaj>ARARA M&amp;S d.o.o.</izvorni_sadrzaj>
    <derivirana_varijabla naziv="DomainObject.Predmet.ProtustrankaNazivFormated_1">ARARA M&amp;S d.o.o.</derivirana_varijabla>
  </DomainObject.Predmet.ProtustrankaNazivFormated>
  <DomainObject.Predmet.ProtustrankaNazivFormatedOIB>
    <izvorni_sadrzaj>ARARA M&amp;S d.o.o., OIB 83578187308</izvorni_sadrzaj>
    <derivirana_varijabla naziv="DomainObject.Predmet.ProtustrankaNazivFormatedOIB_1">ARARA M&amp;S d.o.o., OIB 83578187308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ARARA M&amp;S d.o.o.</item>
    </izvorni_sadrzaj>
    <derivirana_varijabla naziv="DomainObject.Predmet.ProtuStrankaListFormated_1">
      <item>ARARA M&amp;S d.o.o.</item>
    </derivirana_varijabla>
  </DomainObject.Predmet.ProtuStrankaListFormated>
  <DomainObject.Predmet.ProtuStrankaListFormatedOIB>
    <izvorni_sadrzaj>
      <item>ARARA M&amp;S d.o.o., OIB 83578187308</item>
    </izvorni_sadrzaj>
    <derivirana_varijabla naziv="DomainObject.Predmet.ProtuStrankaListFormatedOIB_1">
      <item>ARARA M&amp;S d.o.o., OIB 83578187308</item>
    </derivirana_varijabla>
  </DomainObject.Predmet.ProtuStrankaListFormatedOIB>
  <DomainObject.Predmet.ProtuStrankaListFormatedWithAdress>
    <izvorni_sadrzaj>
      <item>ARARA M&amp;S d.o.o., Trg kralja Tomislava 9, 10430 Samobor</item>
    </izvorni_sadrzaj>
    <derivirana_varijabla naziv="DomainObject.Predmet.ProtuStrankaListFormatedWithAdress_1">
      <item>ARARA M&amp;S d.o.o., Trg kralja Tomislava 9, 10430 Samobor</item>
    </derivirana_varijabla>
  </DomainObject.Predmet.ProtuStrankaListFormatedWithAdress>
  <DomainObject.Predmet.ProtuStrankaListFormatedWithAdressOIB>
    <izvorni_sadrzaj>
      <item>ARARA M&amp;S d.o.o., OIB 83578187308, Trg kralja Tomislava 9, 10430 Samobor</item>
    </izvorni_sadrzaj>
    <derivirana_varijabla naziv="DomainObject.Predmet.ProtuStrankaListFormatedWithAdressOIB_1">
      <item>ARARA M&amp;S d.o.o., OIB 83578187308, Trg kralja Tomislava 9, 10430 Samobor</item>
    </derivirana_varijabla>
  </DomainObject.Predmet.ProtuStrankaListFormatedWithAdressOIB>
  <DomainObject.Predmet.ProtuStrankaListNazivFormated>
    <izvorni_sadrzaj>
      <item>ARARA M&amp;S d.o.o.</item>
    </izvorni_sadrzaj>
    <derivirana_varijabla naziv="DomainObject.Predmet.ProtuStrankaListNazivFormated_1">
      <item>ARARA M&amp;S d.o.o.</item>
    </derivirana_varijabla>
  </DomainObject.Predmet.ProtuStrankaListNazivFormated>
  <DomainObject.Predmet.ProtuStrankaListNazivFormatedOIB>
    <izvorni_sadrzaj>
      <item>ARARA M&amp;S d.o.o., OIB 83578187308</item>
    </izvorni_sadrzaj>
    <derivirana_varijabla naziv="DomainObject.Predmet.ProtuStrankaListNazivFormatedOIB_1">
      <item>ARARA M&amp;S d.o.o., OIB 83578187308</item>
    </derivirana_varijabla>
  </DomainObject.Predmet.ProtuStrankaListNazivFormatedOIB>
  <DomainObject.Predmet.OstaliListFormated>
    <izvorni_sadrzaj>
      <item>SAŠA AŠANIN</item>
    </izvorni_sadrzaj>
    <derivirana_varijabla naziv="DomainObject.Predmet.OstaliListFormated_1">
      <item>SAŠA AŠANIN</item>
    </derivirana_varijabla>
  </DomainObject.Predmet.OstaliListFormated>
  <DomainObject.Predmet.OstaliListFormatedOIB>
    <izvorni_sadrzaj>
      <item>SAŠA AŠANIN</item>
    </izvorni_sadrzaj>
    <derivirana_varijabla naziv="DomainObject.Predmet.OstaliListFormatedOIB_1">
      <item>SAŠA AŠANIN</item>
    </derivirana_varijabla>
  </DomainObject.Predmet.OstaliListFormatedOIB>
  <DomainObject.Predmet.OstaliListFormatedWithAdress>
    <izvorni_sadrzaj>
      <item>SAŠA AŠANIN, Uskočka ulica 1/1, 10430 Samobor</item>
    </izvorni_sadrzaj>
    <derivirana_varijabla naziv="DomainObject.Predmet.OstaliListFormatedWithAdress_1">
      <item>SAŠA AŠANIN, Uskočka ulica 1/1, 10430 Samobor</item>
    </derivirana_varijabla>
  </DomainObject.Predmet.OstaliListFormatedWithAdress>
  <DomainObject.Predmet.OstaliListFormatedWithAdressOIB>
    <izvorni_sadrzaj>
      <item>SAŠA AŠANIN, Uskočka ulica 1/1, 10430 Samobor</item>
    </izvorni_sadrzaj>
    <derivirana_varijabla naziv="DomainObject.Predmet.OstaliListFormatedWithAdressOIB_1">
      <item>SAŠA AŠANIN, Uskočka ulica 1/1, 10430 Samobor</item>
    </derivirana_varijabla>
  </DomainObject.Predmet.OstaliListFormatedWithAdressOIB>
  <DomainObject.Predmet.OstaliListNazivFormated>
    <izvorni_sadrzaj>
      <item>SAŠA AŠANIN</item>
    </izvorni_sadrzaj>
    <derivirana_varijabla naziv="DomainObject.Predmet.OstaliListNazivFormated_1">
      <item>SAŠA AŠANIN</item>
    </derivirana_varijabla>
  </DomainObject.Predmet.OstaliListNazivFormated>
  <DomainObject.Predmet.OstaliListNazivFormatedOIB>
    <izvorni_sadrzaj>
      <item>SAŠA AŠANIN</item>
    </izvorni_sadrzaj>
    <derivirana_varijabla naziv="DomainObject.Predmet.OstaliListNazivFormatedOIB_1">
      <item>SAŠA AŠANIN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ARARA M&amp;S d.o.o.</izvorni_sadrzaj>
    <derivirana_varijabla naziv="DomainObject.Predmet.ProtustrankaIDrugi_1">ARARA M&amp;S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ARARA M&amp;S d.o.o., OIB 83578187308, Trg kralja Tomislava 9, 10430 Samobor</izvorni_sadrzaj>
    <derivirana_varijabla naziv="DomainObject.Predmet.ProtustrankaIDrugiAdressOIB_1">ARARA M&amp;S d.o.o., OIB 83578187308, Trg kralja Tomislava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ARARA M&amp;S d.o.o.</item>
      <item>FINA Regionalni centar Zagreb</item>
      <item>SAŠA AŠANIN</item>
    </izvorni_sadrzaj>
    <derivirana_varijabla naziv="DomainObject.Predmet.SudioniciListNaziv_1">
      <item>ARARA M&amp;S d.o.o.</item>
      <item>FINA Regionalni centar Zagreb</item>
      <item>SAŠA AŠANIN</item>
    </derivirana_varijabla>
  </DomainObject.Predmet.SudioniciListNaziv>
  <DomainObject.Predmet.SudioniciListAdressOIB>
    <izvorni_sadrzaj>
      <item>ARARA M&amp;S d.o.o., OIB 83578187308, Trg kralja Tomislava 9,10430 Samobor</item>
      <item>FINA Regionalni centar Zagreb, OIB 85821130368, Trg svibanjskih žrtava 1995. 1,10000 Zagreb</item>
      <item>SAŠA AŠANIN, Uskočka ulica 1/1,10430 Samobor</item>
    </izvorni_sadrzaj>
    <derivirana_varijabla naziv="DomainObject.Predmet.SudioniciListAdressOIB_1">
      <item>ARARA M&amp;S d.o.o., OIB 83578187308, Trg kralja Tomislava 9,10430 Samobor</item>
      <item>FINA Regionalni centar Zagreb, OIB 85821130368, Trg svibanjskih žrtava 1995. 1,10000 Zagreb</item>
      <item>SAŠA AŠANIN, Uskočka ulica 1/1,10430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83578187308</item>
      <item>, OIB 85821130368</item>
      <item>, OIB null</item>
    </izvorni_sadrzaj>
    <derivirana_varijabla naziv="DomainObject.Predmet.SudioniciListNazivOIB_1">
      <item>, OIB 83578187308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8B671-86D7-4845-BF4B-59FE97D93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535</properties:Words>
  <properties:Characters>2766</properties:Characters>
  <properties:Lines>82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2018-05-04T11:04:00Z</dcterms:created>
  <dc:creator>Sudsko vijeæe</dc:creator>
  <cp:lastModifiedBy>Nevenka Furić</cp:lastModifiedBy>
  <cp:lastPrinted>2018-05-07T06:28:00Z</cp:lastPrinted>
  <dcterms:modified xmlns:xsi="http://www.w3.org/2001/XMLSchema-instance" xsi:type="dcterms:W3CDTF">2018-05-07T07:52:00Z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(St-2638-17 -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