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e338" w14:paraId="a95e338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B818EC">
        <w:t>1146/2017</w:t>
      </w:r>
    </w:p>
    <w:p w:rsidRDefault="005B4DE0" w:rsidR="00DF5DB1" w:rsidRPr="00CD7207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  <w:r w:rsidR="00DF5DB1" w:rsidRPr="00CD7207">
        <w:t xml:space="preserve">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B818EC">
        <w:t>AGRO REPICA d.o.o. u stečaju, Zagreb, Trg hrvatskih velikana 4, OIB: 84324774248</w:t>
      </w:r>
      <w:r w:rsidR="00C2303B">
        <w:t>,</w:t>
      </w:r>
      <w:r w:rsidR="00A73ABA">
        <w:t xml:space="preserve"> </w:t>
      </w:r>
      <w:r w:rsidR="00B818EC">
        <w:t>22</w:t>
      </w:r>
      <w:r w:rsidR="00C2303B">
        <w:t>. veljače</w:t>
      </w:r>
      <w:r w:rsidR="004B7BFD">
        <w:t xml:space="preserve"> 2019.</w:t>
      </w:r>
    </w:p>
    <w:p w:rsidRDefault="00CD7207" w:rsidP="007A550F" w:rsidR="00CD7207">
      <w:pPr>
        <w:ind w:firstLine="720"/>
        <w:jc w:val="both"/>
      </w:pPr>
    </w:p>
    <w:p w:rsidRDefault="00A0682A" w:rsidP="002C5A29" w:rsidR="00356DC8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2303B" w:rsidP="002C5A29" w:rsidR="00C2303B" w:rsidRPr="00756A04">
      <w:pPr>
        <w:jc w:val="center"/>
        <w:rPr>
          <w:b/>
        </w:rPr>
      </w:pPr>
    </w:p>
    <w:p w:rsidRDefault="00C2303B" w:rsidP="00C2303B" w:rsidR="00356DC8">
      <w:pPr>
        <w:pStyle w:val="Odlomakpopisa"/>
        <w:spacing w:lineRule="auto" w:line="276"/>
        <w:ind w:left="0"/>
        <w:jc w:val="both"/>
      </w:pPr>
      <w:r>
        <w:tab/>
      </w:r>
      <w:r w:rsidR="005B4DE0">
        <w:t xml:space="preserve">Utvrđuje se da </w:t>
      </w:r>
      <w:r w:rsidR="00B818EC">
        <w:t>Ana Glavota, Zagreb, Otočačka ulica 15, OIB: 04613156530,</w:t>
      </w:r>
      <w:r w:rsidR="00D51319">
        <w:t xml:space="preserve"> </w:t>
      </w:r>
      <w:r w:rsidR="005B4DE0">
        <w:t xml:space="preserve">ulazi u pravni položaj </w:t>
      </w:r>
      <w:r w:rsidR="002603B8">
        <w:t>stečajnog vjero</w:t>
      </w:r>
      <w:r w:rsidR="00A73ABA">
        <w:t xml:space="preserve">vnika </w:t>
      </w:r>
      <w:r w:rsidR="00B818EC">
        <w:t>Republika Hrvatska, Ministarstvo financija, Porezna uprava, Područni ured Zagreb, OIB: 18683136487</w:t>
      </w:r>
      <w:r>
        <w:t>.</w:t>
      </w:r>
    </w:p>
    <w:p w:rsidRDefault="00C2303B" w:rsidP="00C2303B" w:rsidR="00C2303B" w:rsidRPr="00756A04">
      <w:pPr>
        <w:pStyle w:val="Odlomakpopisa"/>
        <w:spacing w:lineRule="auto" w:line="276"/>
        <w:ind w:left="0"/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B818EC" w:rsidP="00C2303B" w:rsidR="00B818EC">
      <w:pPr>
        <w:pStyle w:val="Odlomakpopisa"/>
        <w:spacing w:lineRule="auto" w:line="276"/>
        <w:ind w:left="0"/>
        <w:jc w:val="both"/>
      </w:pPr>
    </w:p>
    <w:p w:rsidRDefault="00B818EC" w:rsidP="00C2303B" w:rsidR="00B818EC">
      <w:pPr>
        <w:pStyle w:val="Odlomakpopisa"/>
        <w:spacing w:lineRule="auto" w:line="276"/>
        <w:ind w:left="0"/>
        <w:jc w:val="both"/>
      </w:pPr>
      <w:r>
        <w:tab/>
        <w:t xml:space="preserve">Stečajni vjerovnik Republika Hrvatska, Ministarstvo financija, Porezna uprava je podneskom od 11. studenog 2018. obavijestio sud kako mu je utvrđena tražbina u ovom predmetu podmirena, te je podneskom od 20. veljače 2019. taj vjerovnik dao izjavu kojom dopušta prijenos svoje utvrđene tražbine drugog višeg isplatnog reda u iznosu od 1.988,29 kn na osnivača dužnika Anu Glavotu, Zagreb, Otočačka 15, OIB: 04613156530. </w:t>
      </w:r>
    </w:p>
    <w:p w:rsidRDefault="00B818EC" w:rsidP="009E08AD" w:rsidR="00B818EC">
      <w:pPr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B818EC">
        <w:t>22</w:t>
      </w:r>
      <w:r w:rsidR="00C2303B">
        <w:t>. veljače</w:t>
      </w:r>
      <w:r w:rsidR="002603B8">
        <w:t xml:space="preserve"> 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B818EC" w:rsidP="00746190" w:rsidR="00B818EC">
      <w:pPr>
        <w:jc w:val="center"/>
      </w:pPr>
    </w:p>
    <w:p w:rsidRDefault="00B818EC" w:rsidP="00746190" w:rsidR="00B818EC">
      <w:pPr>
        <w:jc w:val="center"/>
      </w:pP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>
      <w:r w:rsidRPr="00756A04">
        <w:t>Dna:</w:t>
      </w:r>
    </w:p>
    <w:p w:rsidRDefault="00356DC8" w:rsidP="007D7A92" w:rsidR="00293964">
      <w:pPr>
        <w:numPr>
          <w:ilvl w:val="0"/>
          <w:numId w:val="3"/>
        </w:numPr>
      </w:pPr>
      <w:r>
        <w:t>Stečajni upravitelj</w:t>
      </w:r>
      <w:r w:rsidR="002603B8">
        <w:t xml:space="preserve"> </w:t>
      </w:r>
    </w:p>
    <w:p w:rsidRDefault="009E08AD" w:rsidP="00C2303B" w:rsidR="00C2303B">
      <w:pPr>
        <w:numPr>
          <w:ilvl w:val="0"/>
          <w:numId w:val="3"/>
        </w:numPr>
      </w:pPr>
      <w:r>
        <w:t xml:space="preserve">Vjerovnik </w:t>
      </w:r>
      <w:r w:rsidR="00B818EC">
        <w:t>RH, Ministarstvo financija, Porezna uprava</w:t>
      </w:r>
      <w:r w:rsidR="00C2303B" w:rsidRPr="00C2303B">
        <w:t xml:space="preserve"> </w:t>
      </w:r>
      <w:r w:rsidR="00C2303B">
        <w:t xml:space="preserve"> po </w:t>
      </w:r>
      <w:r w:rsidR="00B818EC">
        <w:t>ŽDO u Zagrebu</w:t>
      </w:r>
    </w:p>
    <w:p w:rsidRDefault="00C2303B" w:rsidP="00C2303B" w:rsidR="002603B8">
      <w:pPr>
        <w:numPr>
          <w:ilvl w:val="0"/>
          <w:numId w:val="3"/>
        </w:numPr>
      </w:pPr>
      <w:r>
        <w:t xml:space="preserve">Vjerovnik </w:t>
      </w:r>
      <w:r w:rsidR="00B818EC">
        <w:t>Ana Glavota po punomoćniku</w:t>
      </w:r>
    </w:p>
    <w:p w:rsidRDefault="00356DC8" w:rsidP="00332B3C" w:rsidR="00356DC8">
      <w:pPr>
        <w:numPr>
          <w:ilvl w:val="0"/>
          <w:numId w:val="3"/>
        </w:numPr>
      </w:pPr>
      <w:r>
        <w:t>e-oglasna ploča suda</w:t>
      </w:r>
    </w:p>
    <w:p w:rsidRDefault="00356DC8" w:rsidP="00332B3C" w:rsidR="00356DC8">
      <w:pPr>
        <w:numPr>
          <w:ilvl w:val="0"/>
          <w:numId w:val="3"/>
        </w:numPr>
      </w:pPr>
      <w:r>
        <w:t>spis</w:t>
      </w:r>
    </w:p>
    <w:p w:rsidRDefault="002C5A29" w:rsidR="002C5A29" w:rsidRPr="00756A04"/>
    <w:sectPr w:rsidSect="00B818EC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67A" w:rsidR="00EB167A">
      <w:r>
        <w:separator/>
      </w:r>
    </w:p>
  </w:endnote>
  <w:endnote w:id="0" w:type="continuationSeparator">
    <w:p w:rsidRDefault="00EB167A" w:rsidR="00EB1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67A" w:rsidR="00EB167A">
      <w:r>
        <w:separator/>
      </w:r>
    </w:p>
  </w:footnote>
  <w:footnote w:id="0" w:type="continuationSeparator">
    <w:p w:rsidRDefault="00EB167A" w:rsidR="00EB1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5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654D" w:rsidP="0020454A" w:rsidR="00D6654D">
    <w:pPr>
      <w:pStyle w:val="Zaglavlje"/>
      <w:jc w:val="right"/>
    </w:pPr>
  </w:p>
  <w:p w:rsidRDefault="00D6654D" w:rsidP="0020454A" w:rsidR="00D6654D">
    <w:pPr>
      <w:pStyle w:val="Zaglavlje"/>
      <w:jc w:val="right"/>
    </w:pPr>
  </w:p>
  <w:p w:rsidRDefault="00D6654D" w:rsidP="0020454A" w:rsidR="00D6654D">
    <w:pPr>
      <w:pStyle w:val="Zaglavlje"/>
      <w:jc w:val="right"/>
    </w:pPr>
  </w:p>
  <w:p w:rsidRDefault="00D6654D" w:rsidP="0020454A" w:rsidR="00D6654D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B818EC">
      <w:t>1146/2017</w:t>
    </w:r>
  </w:p>
  <w:p w:rsidRDefault="00D6654D" w:rsidP="0020454A" w:rsidR="00D6654D">
    <w:pPr>
      <w:pStyle w:val="Zaglavlje"/>
      <w:jc w:val="right"/>
    </w:pPr>
  </w:p>
  <w:p w:rsidRDefault="00D6654D" w:rsidP="0020454A" w:rsidR="00D665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B7BFD"/>
    <w:rsid w:val="004F47B9"/>
    <w:rsid w:val="00514424"/>
    <w:rsid w:val="00534194"/>
    <w:rsid w:val="00554276"/>
    <w:rsid w:val="00575829"/>
    <w:rsid w:val="00590E9E"/>
    <w:rsid w:val="005A0A57"/>
    <w:rsid w:val="005B4DE0"/>
    <w:rsid w:val="005C0BF6"/>
    <w:rsid w:val="005C12E6"/>
    <w:rsid w:val="005E67DB"/>
    <w:rsid w:val="00600DC2"/>
    <w:rsid w:val="00615C6B"/>
    <w:rsid w:val="006220F9"/>
    <w:rsid w:val="00642EEE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1E0B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818EC"/>
    <w:rsid w:val="00B918B5"/>
    <w:rsid w:val="00BB2959"/>
    <w:rsid w:val="00BB7E5E"/>
    <w:rsid w:val="00BD6E4A"/>
    <w:rsid w:val="00C12A9F"/>
    <w:rsid w:val="00C15F36"/>
    <w:rsid w:val="00C2303B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6654D"/>
    <w:rsid w:val="00DB5D91"/>
    <w:rsid w:val="00DE04E4"/>
    <w:rsid w:val="00DE6E22"/>
    <w:rsid w:val="00DF5DB1"/>
    <w:rsid w:val="00DF5F87"/>
    <w:rsid w:val="00E5219A"/>
    <w:rsid w:val="00E9156E"/>
    <w:rsid w:val="00EA5FC3"/>
    <w:rsid w:val="00EB167A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 REPICA d.o.o. u stečaju zastupanog po punomoćniku Vinko Palić; Ana Glavota; Mirko Kovač</izvorni_sadrzaj>
    <derivirana_varijabla naziv="DomainObject.Predmet.ProtustrankaFormated_1">  Stečajna masa iza AGRO REPICA d.o.o. u stečaju zastupanog po punomoćniku Vinko Palić; Ana Glavota; Mirko Kovač</derivirana_varijabla>
  </DomainObject.Predmet.ProtustrankaFormated>
  <DomainObject.Predmet.ProtustrankaFormatedOIB>
    <izvorni_sadrzaj>  Stečajna masa iza AGRO REPICA d.o.o. u stečaju, OIB 84324774248 zastupanog po punomoćniku Vinko Palić; Ana Glavota; Mirko Kovač</izvorni_sadrzaj>
    <derivirana_varijabla naziv="DomainObject.Predmet.ProtustrankaFormatedOIB_1">  Stečajna masa iza AGRO REPICA d.o.o. u stečaju, OIB 84324774248 zastupanog po punomoćniku Vinko Palić; Ana Glavota; Mirko Kovač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Ana Glavota; Mirko Kovač</izvorni_sadrzaj>
    <derivirana_varijabla naziv="DomainObject.Predmet.ProtustrankaFormatedWithAdress_1"> Stečajna masa iza AGRO REPICA d.o.o. u stečaju, Trg hrvatskih velikana 4, 10000 Zagreb zastupanog po punomoćniku Vinko Palić; Ana Glavota; Mirko Kovač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Ana Glavota; Mirko Kovač</izvorni_sadrzaj>
    <derivirana_varijabla naziv="DomainObject.Predmet.ProtustrankaFormatedWithAdressOIB_1"> Stečajna masa iza AGRO REPICA d.o.o. u stečaju, OIB 84324774248, Trg hrvatskih velikana 4, 10000 Zagreb zastupanog po punomoćniku Vinko Palić; Ana Glavota; Mirko Kovač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Ana Glavota; Mirko Kovač</item>
    </izvorni_sadrzaj>
    <derivirana_varijabla naziv="DomainObject.Predmet.ProtuStrankaListFormated_1">
      <item>Stečajna masa iza AGRO REPICA d.o.o. u stečaju zastupanog po punomoćniku Vinko Palić; Ana Glavota; Mirko Kovač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Ana Glavota; Mirko Kovač</item>
    </izvorni_sadrzaj>
    <derivirana_varijabla naziv="DomainObject.Predmet.ProtuStrankaListFormatedOIB_1">
      <item>Stečajna masa iza AGRO REPICA d.o.o. u stečaju, OIB 84324774248 zastupanog po punomoćniku Vinko Palić; Ana Glavota; Mirko Kovač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Ana Glavota; Mirko Kovač</item>
    </izvorni_sadrzaj>
    <derivirana_varijabla naziv="DomainObject.Predmet.ProtuStrankaListFormatedWithAdress_1">
      <item>Stečajna masa iza AGRO REPICA d.o.o. u stečaju, Trg hrvatskih velikana 4, 10000 Zagreb zastupanog po punomoćniku Vinko Palić; Ana Glavota; Mirko Kovač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Ana Glavota; Mirko Kovač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Ana Glavota; Mirko Kovač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derivirana_varijabla>
  </DomainObject.Predmet.OstaliListFormatedWithAdressOIB>
  <DomainObject.Predmet.OstaliListNazivFormated>
    <izvorni_sadrzaj>
      <item>Vinko Palić</item>
      <item>Ana Glavota</item>
      <item>Mirko Kovač</item>
      <item>Hrvoje Kraljičković</item>
      <item>Županijsko državno odvjetništvo Zagreb</item>
    </izvorni_sadrzaj>
    <derivirana_varijabla naziv="DomainObject.Predmet.OstaliListNazivFormated_1">
      <item>Vinko Palić</item>
      <item>Ana Glavota</item>
      <item>Mirko Kovač</item>
      <item>Hrvoje Kraljičković</item>
      <item>Županijsko državno odvjetništvo Zagreb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  <item>Hrvoje Kraljičković, OIB 63875916042</item>
      <item>Županijsko državno odvjetništvo Zagreb</item>
    </izvorni_sadrzaj>
    <derivirana_varijabla naziv="DomainObject.Predmet.OstaliListNazivFormatedOIB_1">
      <item>Vinko Palić, OIB 27865407688</item>
      <item>Ana Glavota, OIB 04613156530</item>
      <item>Mirko Kovač</item>
      <item>Hrvoje Kraljičković, OIB 63875916042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izvorni_sadrzaj>
    <derivirana_varijabla naziv="DomainObject.Predmet.SudioniciListNaziv_1"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84324774248</item>
      <item>, OIB 85821130368</item>
      <item>, OIB 27865407688</item>
      <item>, OIB 04613156530</item>
      <item>, OIB null</item>
      <item>, OIB 63875916042</item>
      <item>, OIB null</item>
    </izvorni_sadrzaj>
    <derivirana_varijabla naziv="DomainObject.Predmet.SudioniciListNazivOIB_1">
      <item>, OIB 84324774248</item>
      <item>, OIB 85821130368</item>
      <item>, OIB 27865407688</item>
      <item>, OIB 04613156530</item>
      <item>, OIB null</item>
      <item>, OIB 63875916042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St-1146/2017-44</izvorni_sadrzaj>
    <derivirana_varijabla naziv="DomainObject.PredzadnjaOdlukaIzPredmeta.Oznaka_1">St-1146/2017-44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10C12-8F3D-4C79-979C-C813AF96F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294</properties:Words>
  <properties:Characters>1560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2019-02-22T09:00:00Z</dcterms:created>
  <dc:creator>Korisnik</dc:creator>
  <cp:lastModifiedBy>Draženka Prpić</cp:lastModifiedBy>
  <cp:lastPrinted>2019-02-22T09:02:00Z</cp:lastPrinted>
  <dcterms:modified xmlns:xsi="http://www.w3.org/2001/XMLSchema-instance" xsi:type="dcterms:W3CDTF">2019-02-22T09:03:00Z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STEČAJU-St-1146-17.docx)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