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a2d0" w14:paraId="18fa2d0"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9D4CE8">
        <w:rPr>
          <w:rFonts w:hAnsi="Times New Roman" w:ascii="Times New Roman"/>
        </w:rPr>
        <w:t>3616</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9D4CE8" w:rsidRPr="008D3E9F">
        <w:rPr>
          <w:rFonts w:hAnsi="Times New Roman" w:ascii="Times New Roman"/>
        </w:rPr>
        <w:t>DIMBEK CENTAR d.o.o. u likvidaciji, Donja Zelina, Sv. Helena 159, OIB: 21795537547</w:t>
      </w:r>
      <w:r w:rsidRPr="008D3E9F">
        <w:rPr>
          <w:rFonts w:hAnsi="Times New Roman" w:ascii="Times New Roman"/>
        </w:rPr>
        <w:t xml:space="preserve">,  </w:t>
      </w:r>
      <w:r>
        <w:rPr>
          <w:rFonts w:hAnsi="Times New Roman" w:ascii="Times New Roman"/>
        </w:rPr>
        <w:t>27</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9D4CE8">
        <w:rPr>
          <w:rFonts w:hAnsi="Times New Roman" w:ascii="Times New Roman"/>
        </w:rPr>
        <w:t>Slobodan Maksić, iz Zagreba, Ksavera Šandora Đalskog 58</w:t>
      </w:r>
      <w:r w:rsidR="00EF12E7">
        <w:rPr>
          <w:rFonts w:hAnsi="Times New Roman" w:ascii="Times New Roman"/>
        </w:rPr>
        <w:t>,</w:t>
      </w:r>
      <w:r w:rsidR="00274586">
        <w:rPr>
          <w:rFonts w:hAnsi="Times New Roman" w:ascii="Times New Roman"/>
        </w:rPr>
        <w:t xml:space="preserve"> OIB: </w:t>
      </w:r>
      <w:r w:rsidR="009D4CE8" w:rsidRPr="009D4CE8">
        <w:rPr>
          <w:rFonts w:hAnsi="Times New Roman" w:ascii="Times New Roman"/>
        </w:rPr>
        <w:t>39596067563</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2933AB" w:rsidRPr="00274586">
        <w:rPr>
          <w:rFonts w:hAnsi="Times New Roman" w:ascii="Times New Roman"/>
        </w:rPr>
        <w:t>2</w:t>
      </w:r>
      <w:r w:rsidR="00274586">
        <w:rPr>
          <w:rFonts w:hAnsi="Times New Roman" w:ascii="Times New Roman"/>
        </w:rPr>
        <w:t>7</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EF12E7">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9D4CE8"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93C">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705993"/>
    <w:rsid w:val="00737A4B"/>
    <w:rsid w:val="007C72DF"/>
    <w:rsid w:val="007E4D02"/>
    <w:rsid w:val="007F2409"/>
    <w:rsid w:val="0081479D"/>
    <w:rsid w:val="0089107F"/>
    <w:rsid w:val="00893589"/>
    <w:rsid w:val="008E0EF7"/>
    <w:rsid w:val="008E6846"/>
    <w:rsid w:val="008E7458"/>
    <w:rsid w:val="009432E4"/>
    <w:rsid w:val="00954CC8"/>
    <w:rsid w:val="009675B5"/>
    <w:rsid w:val="009B43A5"/>
    <w:rsid w:val="009C2E2C"/>
    <w:rsid w:val="009D4CE8"/>
    <w:rsid w:val="00A07CAC"/>
    <w:rsid w:val="00AD105D"/>
    <w:rsid w:val="00B07B8D"/>
    <w:rsid w:val="00B314E8"/>
    <w:rsid w:val="00B700D8"/>
    <w:rsid w:val="00B810E4"/>
    <w:rsid w:val="00BB25A3"/>
    <w:rsid w:val="00C156FD"/>
    <w:rsid w:val="00C44359"/>
    <w:rsid w:val="00C466AF"/>
    <w:rsid w:val="00C909B0"/>
    <w:rsid w:val="00CB193C"/>
    <w:rsid w:val="00CB732E"/>
    <w:rsid w:val="00CF68C5"/>
    <w:rsid w:val="00D10DE3"/>
    <w:rsid w:val="00D4710A"/>
    <w:rsid w:val="00D74350"/>
    <w:rsid w:val="00D83261"/>
    <w:rsid w:val="00D83C05"/>
    <w:rsid w:val="00DA72F6"/>
    <w:rsid w:val="00E319FB"/>
    <w:rsid w:val="00E57739"/>
    <w:rsid w:val="00EC344F"/>
    <w:rsid w:val="00EF12E7"/>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B193C"/>
    <w:rPr>
      <w:color w:val="808080"/>
      <w:bdr w:space="0" w:sz="0" w:color="auto" w:val="none"/>
      <w:shd w:fill="auto" w:color="auto" w:val="clear"/>
    </w:rPr>
  </w:style>
  <w:style w:customStyle="true" w:styleId="eSPISCCParagraphDefaultFont" w:type="character">
    <w:name w:val="eSPIS_CC_Paragraph Default Font"/>
    <w:basedOn w:val="Zadanifontodlomka"/>
    <w:rsid w:val="00CB19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19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19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19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B193C"/>
    <w:rPr>
      <w:color w:val="808080"/>
      <w:bdr w:color="auto" w:space="0" w:sz="0" w:val="none"/>
      <w:shd w:color="auto" w:fill="auto" w:val="clear"/>
    </w:rPr>
  </w:style>
  <w:style w:customStyle="1" w:styleId="eSPISCCParagraphDefaultFont" w:type="character">
    <w:name w:val="eSPIS_CC_Paragraph Default Font"/>
    <w:basedOn w:val="Zadanifontodlomka"/>
    <w:rsid w:val="00CB19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19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19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19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3616</izvorni_sadrzaj>
    <derivirana_varijabla naziv="DomainObject.Predmet.Broj_1">3616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St-3616/2015</izvorni_sadrzaj>
    <derivirana_varijabla naziv="DomainObject.Predmet.OznakaBroj_1">St-3616/2015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DIMBEK CENTAR d.o.o. - u likvidaciji</izvorni_sadrzaj>
    <derivirana_varijabla naziv="DomainObject.Predmet.ProtustrankaFormated_1">  DIMBEK CENTAR d.o.o. - u likvidaciji</derivirana_varijabla>
  </DomainObject.Predmet.ProtustrankaFormated>
  <DomainObject.Predmet.ProtustrankaFormatedOIB>
    <izvorni_sadrzaj>  DIMBEK CENTAR d.o.o. - u likvidaciji, OIB 21795537547</izvorni_sadrzaj>
    <derivirana_varijabla naziv="DomainObject.Predmet.ProtustrankaFormatedOIB_1">  DIMBEK CENTAR d.o.o. - u likvidaciji, OIB 21795537547</derivirana_varijabla>
  </DomainObject.Predmet.ProtustrankaFormatedOIB>
  <DomainObject.Predmet.ProtustrankaFormatedWithAdress>
    <izvorni_sadrzaj> DIMBEK CENTAR d.o.o. - u likvidaciji, Sv. Helena 159, 10382 Donja Zelina</izvorni_sadrzaj>
    <derivirana_varijabla naziv="DomainObject.Predmet.ProtustrankaFormatedWithAdress_1"> DIMBEK CENTAR d.o.o. - u likvidaciji, Sv. Helena 159, 10382 Donja Zelina</derivirana_varijabla>
  </DomainObject.Predmet.ProtustrankaFormatedWithAdress>
  <DomainObject.Predmet.ProtustrankaFormatedWithAdressOIB>
    <izvorni_sadrzaj> DIMBEK CENTAR d.o.o. - u likvidaciji, OIB 21795537547, Sv. Helena 159, 10382 Donja Zelina</izvorni_sadrzaj>
    <derivirana_varijabla naziv="DomainObject.Predmet.ProtustrankaFormatedWithAdressOIB_1"> DIMBEK CENTAR d.o.o. - u likvidaciji, OIB 21795537547, Sv. Helena 159, 10382 Donja Zelina</derivirana_varijabla>
  </DomainObject.Predmet.ProtustrankaFormatedWithAdressOIB>
  <DomainObject.Predmet.ProtustrankaWithAdress>
    <izvorni_sadrzaj>DIMBEK CENTAR d.o.o. - u likvidaciji Sv. Helena 159, 10382 Donja Zelina</izvorni_sadrzaj>
    <derivirana_varijabla naziv="DomainObject.Predmet.ProtustrankaWithAdress_1">DIMBEK CENTAR d.o.o. - u likvidaciji Sv. Helena 159, 10382 Donja Zelina</derivirana_varijabla>
  </DomainObject.Predmet.ProtustrankaWithAdress>
  <DomainObject.Predmet.ProtustrankaWithAdressOIB>
    <izvorni_sadrzaj>DIMBEK CENTAR d.o.o. - u likvidaciji, OIB 21795537547, Sv. Helena 159, 10382 Donja Zelina</izvorni_sadrzaj>
    <derivirana_varijabla naziv="DomainObject.Predmet.ProtustrankaWithAdressOIB_1">DIMBEK CENTAR d.o.o. - u likvidaciji, OIB 21795537547, Sv. Helena 159, 10382 Donja Zelina</derivirana_varijabla>
  </DomainObject.Predmet.ProtustrankaWithAdressOIB>
  <DomainObject.Predmet.ProtustrankaNazivFormated>
    <izvorni_sadrzaj>DIMBEK CENTAR d.o.o. - u likvidaciji</izvorni_sadrzaj>
    <derivirana_varijabla naziv="DomainObject.Predmet.ProtustrankaNazivFormated_1">DIMBEK CENTAR d.o.o. - u likvidaciji</derivirana_varijabla>
  </DomainObject.Predmet.ProtustrankaNazivFormated>
  <DomainObject.Predmet.ProtustrankaNazivFormatedOIB>
    <izvorni_sadrzaj>DIMBEK CENTAR d.o.o. - u likvidaciji, OIB 21795537547</izvorni_sadrzaj>
    <derivirana_varijabla naziv="DomainObject.Predmet.ProtustrankaNazivFormatedOIB_1">DIMBEK CENTAR d.o.o. - u likvidaciji, OIB 21795537547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DIMBEK CENTAR d.o.o. - u likvidaciji</item>
    </izvorni_sadrzaj>
    <derivirana_varijabla naziv="DomainObject.Predmet.ProtuStrankaListFormated_1">
      <item>DIMBEK CENTAR d.o.o. - u likvidaciji</item>
    </derivirana_varijabla>
  </DomainObject.Predmet.ProtuStrankaListFormated>
  <DomainObject.Predmet.ProtuStrankaListFormatedOIB>
    <izvorni_sadrzaj>
      <item>DIMBEK CENTAR d.o.o. - u likvidaciji, OIB 21795537547</item>
    </izvorni_sadrzaj>
    <derivirana_varijabla naziv="DomainObject.Predmet.ProtuStrankaListFormatedOIB_1">
      <item>DIMBEK CENTAR d.o.o. - u likvidaciji, OIB 21795537547</item>
    </derivirana_varijabla>
  </DomainObject.Predmet.ProtuStrankaListFormatedOIB>
  <DomainObject.Predmet.ProtuStrankaListFormatedWithAdress>
    <izvorni_sadrzaj>
      <item>DIMBEK CENTAR d.o.o. - u likvidaciji, Sv. Helena 159, 10382 Donja Zelina</item>
    </izvorni_sadrzaj>
    <derivirana_varijabla naziv="DomainObject.Predmet.ProtuStrankaListFormatedWithAdress_1">
      <item>DIMBEK CENTAR d.o.o. - u likvidaciji, Sv. Helena 159, 10382 Donja Zelina</item>
    </derivirana_varijabla>
  </DomainObject.Predmet.ProtuStrankaListFormatedWithAdress>
  <DomainObject.Predmet.ProtuStrankaListFormatedWithAdressOIB>
    <izvorni_sadrzaj>
      <item>DIMBEK CENTAR d.o.o. - u likvidaciji, OIB 21795537547, Sv. Helena 159, 10382 Donja Zelina</item>
    </izvorni_sadrzaj>
    <derivirana_varijabla naziv="DomainObject.Predmet.ProtuStrankaListFormatedWithAdressOIB_1">
      <item>DIMBEK CENTAR d.o.o. - u likvidaciji, OIB 21795537547, Sv. Helena 159, 10382 Donja Zelina</item>
    </derivirana_varijabla>
  </DomainObject.Predmet.ProtuStrankaListFormatedWithAdressOIB>
  <DomainObject.Predmet.ProtuStrankaListNazivFormated>
    <izvorni_sadrzaj>
      <item>DIMBEK CENTAR d.o.o. - u likvidaciji</item>
    </izvorni_sadrzaj>
    <derivirana_varijabla naziv="DomainObject.Predmet.ProtuStrankaListNazivFormated_1">
      <item>DIMBEK CENTAR d.o.o. - u likvidaciji</item>
    </derivirana_varijabla>
  </DomainObject.Predmet.ProtuStrankaListNazivFormated>
  <DomainObject.Predmet.ProtuStrankaListNazivFormatedOIB>
    <izvorni_sadrzaj>
      <item>DIMBEK CENTAR d.o.o. - u likvidaciji, OIB 21795537547</item>
    </izvorni_sadrzaj>
    <derivirana_varijabla naziv="DomainObject.Predmet.ProtuStrankaListNazivFormatedOIB_1">
      <item>DIMBEK CENTAR d.o.o. - u likvidaciji, OIB 21795537547</item>
    </derivirana_varijabla>
  </DomainObject.Predmet.ProtuStrankaListNazivFormatedOIB>
  <DomainObject.Predmet.OstaliListFormated>
    <izvorni_sadrzaj>
      <item>Slobodan Maksić</item>
    </izvorni_sadrzaj>
    <derivirana_varijabla naziv="DomainObject.Predmet.OstaliListFormated_1">
      <item>Slobodan Maksić</item>
    </derivirana_varijabla>
  </DomainObject.Predmet.OstaliListFormated>
  <DomainObject.Predmet.OstaliListFormatedOIB>
    <izvorni_sadrzaj>
      <item>Slobodan Maksić, OIB 39596067563</item>
    </izvorni_sadrzaj>
    <derivirana_varijabla naziv="DomainObject.Predmet.OstaliListFormatedOIB_1">
      <item>Slobodan Maksić, OIB 39596067563</item>
    </derivirana_varijabla>
  </DomainObject.Predmet.OstaliListFormatedOIB>
  <DomainObject.Predmet.OstaliListFormatedWithAdress>
    <izvorni_sadrzaj>
      <item>Slobodan Maksić, Ksavera Šandora Đalskog 58, 10000 Zagreb</item>
    </izvorni_sadrzaj>
    <derivirana_varijabla naziv="DomainObject.Predmet.OstaliListFormatedWithAdress_1">
      <item>Slobodan Maksić, Ksavera Šandora Đalskog 58, 10000 Zagreb</item>
    </derivirana_varijabla>
  </DomainObject.Predmet.OstaliListFormatedWithAdress>
  <DomainObject.Predmet.OstaliListFormatedWithAdressOIB>
    <izvorni_sadrzaj>
      <item>Slobodan Maksić, OIB 39596067563, Ksavera Šandora Đalskog 58, 10000 Zagreb</item>
    </izvorni_sadrzaj>
    <derivirana_varijabla naziv="DomainObject.Predmet.OstaliListFormatedWithAdressOIB_1">
      <item>Slobodan Maksić, OIB 39596067563, Ksavera Šandora Đalskog 58, 10000 Zagreb</item>
    </derivirana_varijabla>
  </DomainObject.Predmet.OstaliListFormatedWithAdressOIB>
  <DomainObject.Predmet.OstaliListNazivFormated>
    <izvorni_sadrzaj>
      <item>Slobodan Maksić</item>
    </izvorni_sadrzaj>
    <derivirana_varijabla naziv="DomainObject.Predmet.OstaliListNazivFormated_1">
      <item>Slobodan Maksić</item>
    </derivirana_varijabla>
  </DomainObject.Predmet.OstaliListNazivFormated>
  <DomainObject.Predmet.OstaliListNazivFormatedOIB>
    <izvorni_sadrzaj>
      <item>Slobodan Maksić, OIB 39596067563</item>
    </izvorni_sadrzaj>
    <derivirana_varijabla naziv="DomainObject.Predmet.OstaliListNazivFormatedOIB_1">
      <item>Slobodan Maksić, OIB 39596067563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DIMBEK CENTAR d.o.o. - u likvidaciji</izvorni_sadrzaj>
    <derivirana_varijabla naziv="DomainObject.Predmet.ProtustrankaIDrugi_1">DIMBEK CENTAR d.o.o. - u likvidaciji</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DIMBEK CENTAR d.o.o. - u likvidaciji, OIB 21795537547, Sv. Helena 159, 10382 Donja Zelina</izvorni_sadrzaj>
    <derivirana_varijabla naziv="DomainObject.Predmet.ProtustrankaIDrugiAdressOIB_1">DIMBEK CENTAR d.o.o. - u likvidaciji, OIB 21795537547, Sv. Helena 159,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DIMBEK CENTAR d.o.o. - u likvidaciji</item>
      <item>FINA Regionalni centar Zagreb</item>
      <item>Slobodan Maksić</item>
    </izvorni_sadrzaj>
    <derivirana_varijabla naziv="DomainObject.Predmet.SudioniciListNaziv_1">
      <item>DIMBEK CENTAR d.o.o. - u likvidaciji</item>
      <item>FINA Regionalni centar Zagreb</item>
      <item>Slobodan Maksić</item>
    </derivirana_varijabla>
  </DomainObject.Predmet.SudioniciListNaziv>
  <DomainObject.Predmet.SudioniciListAdressOIB>
    <izvorni_sadrzaj>
      <item>DIMBEK CENTAR d.o.o. - u likvidaciji, OIB 21795537547, Sv. Helena 159,10382 Donja Zelina</item>
      <item>FINA Regionalni centar Zagreb, OIB 85821130368, Trg svibanjskih žrtava 1995. br.1,10000 Zagreb</item>
      <item>Slobodan Maksić, OIB 39596067563, Ksavera Šandora Đalskog 58,10000 Zagreb</item>
    </izvorni_sadrzaj>
    <derivirana_varijabla naziv="DomainObject.Predmet.SudioniciListAdressOIB_1">
      <item>DIMBEK CENTAR d.o.o. - u likvidaciji, OIB 21795537547, Sv. Helena 159,10382 Donja Zelina</item>
      <item>FINA Regionalni centar Zagreb, OIB 85821130368, Trg svibanjskih žrtava 1995. br.1,10000 Zagreb</item>
      <item>Slobodan Maksić, OIB 39596067563, Ksavera Šandora Đalskog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21795537547</item>
      <item>, OIB 85821130368</item>
      <item>, OIB 39596067563</item>
    </izvorni_sadrzaj>
    <derivirana_varijabla naziv="DomainObject.Predmet.SudioniciListNazivOIB_1">
      <item>, OIB 21795537547</item>
      <item>, OIB 85821130368</item>
      <item>, OIB 39596067563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2195D-994B-4103-ADD2-E3B3C73CE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398</properties:Words>
  <properties:Characters>2137</properties:Characters>
  <properties:Lines>92</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2015-11-26T12:55:00Z</dcterms:created>
  <dc:creator>x</dc:creator>
  <cp:lastModifiedBy>Gordana Grčić</cp:lastModifiedBy>
  <cp:lastPrinted>2015-11-26T12:54:00Z</cp:lastPrinted>
  <dcterms:modified xmlns:xsi="http://www.w3.org/2001/XMLSchema-instance" xsi:type="dcterms:W3CDTF">2015-11-27T07:06:00Z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