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1fe9" w14:paraId="6781fe9" w:rsidRDefault="00FC1B2B" w:rsidP="000B2B4C" w:rsidR="00033E82">
      <w:pPr>
        <w:jc w:val="right"/>
        <w15:collapsed w:val="false"/>
      </w:pPr>
      <w:r w:rsidRPr="00F60AC7">
        <w:t>6 St-</w:t>
      </w:r>
      <w:r w:rsidR="00452E83">
        <w:t>218/15-34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F60AC7">
      <w:pPr>
        <w:jc w:val="center"/>
        <w:rPr>
          <w:b/>
        </w:rPr>
      </w:pPr>
      <w:r>
        <w:rPr>
          <w:b/>
        </w:rPr>
        <w:t>REPUBLIKA HRVATSKA</w:t>
      </w: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452E83">
        <w:t>31. kolovoza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52E83">
        <w:rPr>
          <w:bCs/>
        </w:rPr>
        <w:t>druga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3066FD" w:rsidP="003066FD" w:rsidR="003066FD" w:rsidRPr="00705D21">
      <w:pPr>
        <w:widowControl w:val="false"/>
        <w:suppressAutoHyphens/>
        <w:ind w:left="720"/>
        <w:rPr>
          <w:b/>
        </w:rPr>
      </w:pPr>
    </w:p>
    <w:p w:rsidRDefault="003066FD" w:rsidP="003066FD" w:rsidR="003066FD" w:rsidRPr="008C2146">
      <w:pPr>
        <w:widowControl w:val="false"/>
        <w:numPr>
          <w:ilvl w:val="0"/>
          <w:numId w:val="14"/>
        </w:numPr>
        <w:suppressAutoHyphens/>
        <w:rPr>
          <w:b/>
        </w:rPr>
      </w:pPr>
      <w:r>
        <w:rPr>
          <w:b/>
          <w:bCs/>
        </w:rPr>
        <w:t>Nekretnina upisana kod Općinskog suda u Vukovaru zemljišnoknjižni odjel Vinkovci  zk. ul. 9022</w:t>
      </w:r>
      <w:r w:rsidR="00C22AFB">
        <w:rPr>
          <w:b/>
          <w:bCs/>
        </w:rPr>
        <w:t xml:space="preserve"> etažno vlasništvo s određenim omjerima Poduložak 61 k.o. Vinkovci</w:t>
      </w:r>
      <w:r>
        <w:rPr>
          <w:b/>
          <w:bCs/>
        </w:rPr>
        <w:t>, kč. br. 2627</w:t>
      </w:r>
      <w:r w:rsidR="00C22AFB">
        <w:rPr>
          <w:b/>
          <w:bCs/>
        </w:rPr>
        <w:t xml:space="preserve"> </w:t>
      </w:r>
      <w:r w:rsidR="00C22AFB">
        <w:rPr>
          <w:bCs/>
        </w:rPr>
        <w:t>stambeno-poslovna zgrada br. 24 i dvorište i Dugoj ulici</w:t>
      </w:r>
      <w:r w:rsidR="008C2146">
        <w:rPr>
          <w:bCs/>
        </w:rPr>
        <w:t xml:space="preserve"> po početnoj cijeni od 392.000,00 kn</w:t>
      </w:r>
      <w:r>
        <w:rPr>
          <w:b/>
          <w:bCs/>
        </w:rPr>
        <w:t>.</w:t>
      </w:r>
    </w:p>
    <w:p w:rsidRDefault="008C2146" w:rsidP="008C2146" w:rsidR="008C2146">
      <w:pPr>
        <w:pStyle w:val="Odlomakpopisa"/>
        <w:rPr>
          <w:b/>
        </w:rPr>
      </w:pPr>
    </w:p>
    <w:p w:rsidRDefault="003066FD" w:rsidP="008C2146" w:rsidR="003066FD">
      <w:pPr>
        <w:widowControl w:val="false"/>
        <w:suppressAutoHyphens/>
        <w:ind w:left="720"/>
      </w:pPr>
    </w:p>
    <w:p w:rsidRDefault="003066FD" w:rsidP="003066FD" w:rsidR="003066FD">
      <w:pPr>
        <w:ind w:left="360"/>
      </w:pPr>
      <w:r>
        <w:t>Na naveden</w:t>
      </w:r>
      <w:r w:rsidR="00452E83">
        <w:t>oj</w:t>
      </w:r>
      <w:r>
        <w:t xml:space="preserve"> nekretnin</w:t>
      </w:r>
      <w:r w:rsidR="00452E83">
        <w:t>i</w:t>
      </w:r>
      <w:r>
        <w:t xml:space="preserve"> upisano je založno pravo</w:t>
      </w:r>
      <w:r w:rsidR="00C22AFB">
        <w:t xml:space="preserve"> za</w:t>
      </w:r>
      <w:r>
        <w:t xml:space="preserve"> korist Hypo Alpe</w:t>
      </w:r>
      <w:r w:rsidR="00C22AFB">
        <w:t>-</w:t>
      </w:r>
      <w:r>
        <w:t xml:space="preserve">Adria Bank d.d. Zagreb. 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 w:rsidR="00452E83">
        <w:t>Nekretnina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452E83">
        <w:rPr>
          <w:b/>
        </w:rPr>
        <w:t>druga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452E83">
        <w:rPr>
          <w:b/>
          <w:bCs/>
        </w:rPr>
        <w:t>6. listopada</w:t>
      </w:r>
      <w:r>
        <w:rPr>
          <w:b/>
          <w:bCs/>
        </w:rPr>
        <w:t xml:space="preserve"> 2016. g. u 1</w:t>
      </w:r>
      <w:r w:rsidR="00452E83">
        <w:rPr>
          <w:b/>
          <w:bCs/>
        </w:rPr>
        <w:t>0</w:t>
      </w:r>
      <w:r>
        <w:rPr>
          <w:b/>
          <w:bCs/>
        </w:rPr>
        <w:t>,30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3066FD" w:rsidR="003066FD">
      <w:pPr>
        <w:ind w:left="708"/>
      </w:pPr>
      <w:r>
        <w:rPr>
          <w:b/>
        </w:rPr>
        <w:t>IV</w:t>
      </w:r>
      <w:r>
        <w:tab/>
        <w:t>Uvjeti prodaje:</w:t>
      </w:r>
    </w:p>
    <w:p w:rsidRDefault="00452E83" w:rsidP="003066FD" w:rsidR="00452E83">
      <w:pPr>
        <w:ind w:left="708"/>
      </w:pPr>
    </w:p>
    <w:p w:rsidRDefault="00452E83" w:rsidP="003066FD" w:rsidR="00452E83">
      <w:pPr>
        <w:ind w:left="708"/>
      </w:pPr>
    </w:p>
    <w:p w:rsidRDefault="00452E83" w:rsidP="003066FD" w:rsidR="00452E83">
      <w:pPr>
        <w:ind w:left="708"/>
      </w:pPr>
    </w:p>
    <w:p w:rsidRDefault="00452E83" w:rsidP="003066FD" w:rsidR="00452E83">
      <w:pPr>
        <w:ind w:left="708"/>
      </w:pPr>
    </w:p>
    <w:p w:rsidRDefault="00452E83" w:rsidP="00452E83" w:rsidR="00452E83">
      <w:pPr>
        <w:jc w:val="right"/>
      </w:pPr>
      <w:r w:rsidRPr="00F60AC7">
        <w:lastRenderedPageBreak/>
        <w:t>6 St-</w:t>
      </w:r>
      <w:r>
        <w:t>218/15-34</w:t>
      </w:r>
    </w:p>
    <w:p w:rsidRDefault="003066FD" w:rsidP="003066FD" w:rsidR="003066FD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nekretnine iz točke I ovog zaključka prodaju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3066FD" w:rsidP="003066FD" w:rsidR="003066FD">
      <w:pPr>
        <w:jc w:val="center"/>
      </w:pPr>
    </w:p>
    <w:p w:rsidRDefault="008C2146" w:rsidP="003066FD" w:rsidR="008C2146">
      <w:pPr>
        <w:jc w:val="center"/>
      </w:pPr>
    </w:p>
    <w:p w:rsidRDefault="00452E83" w:rsidP="00452E83" w:rsidR="00452E83">
      <w:pPr>
        <w:jc w:val="right"/>
      </w:pPr>
      <w:r w:rsidRPr="00F60AC7">
        <w:lastRenderedPageBreak/>
        <w:t>6 St-</w:t>
      </w:r>
      <w:r>
        <w:t>218/15-34</w:t>
      </w:r>
    </w:p>
    <w:p w:rsidRDefault="008C2146" w:rsidP="003066FD" w:rsidR="008C2146">
      <w:pPr>
        <w:jc w:val="center"/>
      </w:pP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>Razgledati nekretnine, te dokumentaciju vezanu uz iste, zainteresirane   osobe mogu u vrijeme dogovoreno sa stečajnim upraviteljem Daša Panjaković Senjić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Daša Panjaković Senjić iz Osijeka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7543F5">
        <w:rPr>
          <w:bCs/>
        </w:rPr>
        <w:t>25. kolovoza</w:t>
      </w:r>
      <w:bookmarkStart w:name="_GoBack" w:id="0"/>
      <w:bookmarkEnd w:id="0"/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452E83">
        <w:t>31. kolovoza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>st. uprav. Daša Panjaković Senjić</w:t>
      </w:r>
    </w:p>
    <w:p w:rsidRDefault="003066FD" w:rsidP="003066FD" w:rsidR="003066FD">
      <w:pPr>
        <w:numPr>
          <w:ilvl w:val="0"/>
          <w:numId w:val="13"/>
        </w:numPr>
      </w:pPr>
      <w:r>
        <w:t>Hypo Alpe-Adria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ŽDO Vukovar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452E83">
        <w:rPr>
          <w:sz w:val="22"/>
          <w:szCs w:val="22"/>
        </w:rPr>
        <w:t>6.10.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041" w:rsidP="000B2B4C" w:rsidR="00556041">
      <w:r>
        <w:separator/>
      </w:r>
    </w:p>
  </w:endnote>
  <w:endnote w:id="0" w:type="continuationSeparator">
    <w:p w:rsidRDefault="00556041" w:rsidP="000B2B4C" w:rsidR="00556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041" w:rsidP="000B2B4C" w:rsidR="00556041">
      <w:r>
        <w:separator/>
      </w:r>
    </w:p>
  </w:footnote>
  <w:footnote w:id="0" w:type="continuationSeparator">
    <w:p w:rsidRDefault="00556041" w:rsidP="000B2B4C" w:rsidR="00556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F5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3066FD"/>
    <w:rsid w:val="00352BA1"/>
    <w:rsid w:val="00360085"/>
    <w:rsid w:val="003A4DFF"/>
    <w:rsid w:val="003D45F7"/>
    <w:rsid w:val="0040447A"/>
    <w:rsid w:val="00410252"/>
    <w:rsid w:val="00413AFB"/>
    <w:rsid w:val="00452E83"/>
    <w:rsid w:val="00491F3B"/>
    <w:rsid w:val="00495894"/>
    <w:rsid w:val="00556041"/>
    <w:rsid w:val="005840AC"/>
    <w:rsid w:val="00595266"/>
    <w:rsid w:val="00632A0A"/>
    <w:rsid w:val="00715EB1"/>
    <w:rsid w:val="007543F5"/>
    <w:rsid w:val="007C34A7"/>
    <w:rsid w:val="007E5FB8"/>
    <w:rsid w:val="00847ED2"/>
    <w:rsid w:val="00893E01"/>
    <w:rsid w:val="008946D0"/>
    <w:rsid w:val="008C2146"/>
    <w:rsid w:val="009014E8"/>
    <w:rsid w:val="00915D9B"/>
    <w:rsid w:val="00931584"/>
    <w:rsid w:val="0096699F"/>
    <w:rsid w:val="009C140D"/>
    <w:rsid w:val="009C17D8"/>
    <w:rsid w:val="009E56A6"/>
    <w:rsid w:val="00A157CD"/>
    <w:rsid w:val="00A15BB7"/>
    <w:rsid w:val="00AD5F90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D0646F"/>
    <w:rsid w:val="00D403E1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E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E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St-218/2015-34</izvorni_sadrzaj>
    <derivirana_varijabla naziv="DomainObject.Oznaka_1">St-218/2015-34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2016.</izvorni_sadrzaj>
    <derivirana_varijabla naziv="DomainObject.Predmet.SpisIzvanSuda.DatumIzlazaSpisa_1">7.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St-218/2015-34</izvorni_sadrzaj>
    <derivirana_varijabla naziv="DomainObject.PoslovniBrojDokumenta_1">St-218/2015-34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955</properties:Words>
  <properties:Characters>5076</properties:Characters>
  <properties:Lines>173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6428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2016-08-31T10:35:00Z</dcterms:created>
  <dc:creator>XXYY</dc:creator>
  <cp:lastModifiedBy>Danijela Sekulić</cp:lastModifiedBy>
  <cp:lastPrinted>2016-08-31T10:35:00Z</cp:lastPrinted>
  <dcterms:modified xmlns:xsi="http://www.w3.org/2001/XMLSchema-instance" xsi:type="dcterms:W3CDTF">2016-08-31T10:46:00Z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St-218/2015-34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