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b99d" w14:paraId="109b99d" w:rsidRDefault="005F4A44" w:rsidP="005F4A44" w:rsidR="005F4A44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6276FA">
        <w:rPr>
          <w:sz w:val="24"/>
          <w:szCs w:val="24"/>
        </w:rPr>
        <w:t xml:space="preserve">  </w:t>
      </w:r>
      <w:r w:rsidRPr="00363B59">
        <w:rPr>
          <w:sz w:val="24"/>
          <w:szCs w:val="24"/>
        </w:rPr>
        <w:tab/>
      </w:r>
      <w:r w:rsidR="0088219D">
        <w:rPr>
          <w:sz w:val="24"/>
          <w:szCs w:val="24"/>
        </w:rPr>
        <w:t xml:space="preserve">    </w:t>
      </w:r>
      <w:r w:rsidRPr="00363B59">
        <w:rPr>
          <w:sz w:val="24"/>
          <w:szCs w:val="24"/>
        </w:rPr>
        <w:t>66 St-</w:t>
      </w:r>
      <w:r w:rsidR="00CA216D">
        <w:rPr>
          <w:sz w:val="24"/>
          <w:szCs w:val="24"/>
        </w:rPr>
        <w:t>942</w:t>
      </w:r>
      <w:r w:rsidRPr="00363B59">
        <w:rPr>
          <w:sz w:val="24"/>
          <w:szCs w:val="24"/>
        </w:rPr>
        <w:t>/1</w:t>
      </w:r>
      <w:r w:rsidR="00CA216D">
        <w:rPr>
          <w:sz w:val="24"/>
          <w:szCs w:val="24"/>
        </w:rPr>
        <w:t>4</w:t>
      </w:r>
    </w:p>
    <w:p w:rsidRDefault="00663396" w:rsidP="00335AF5" w:rsidR="00663396" w:rsidRPr="00335AF5">
      <w:pPr>
        <w:rPr>
          <w:sz w:val="24"/>
          <w:szCs w:val="24"/>
        </w:rPr>
      </w:pPr>
    </w:p>
    <w:p w:rsidRDefault="00663396" w:rsidP="00335AF5" w:rsidR="00663396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663396">
      <w:pPr>
        <w:jc w:val="center"/>
        <w:rPr>
          <w:sz w:val="24"/>
          <w:szCs w:val="24"/>
        </w:rPr>
      </w:pPr>
      <w:r w:rsidRP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 w:rsidR="0006175B" w:rsidRPr="00663396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A74B53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 po sucu pojedincu Mislavu Kolakušiću, kao stečajnom sucu u stečajnom postupku nad</w:t>
      </w:r>
      <w:r w:rsidR="00CA216D">
        <w:rPr>
          <w:sz w:val="24"/>
          <w:szCs w:val="24"/>
        </w:rPr>
        <w:t xml:space="preserve"> </w:t>
      </w:r>
      <w:r w:rsidR="00CA216D" w:rsidRPr="00CA216D">
        <w:rPr>
          <w:sz w:val="24"/>
          <w:szCs w:val="24"/>
        </w:rPr>
        <w:t xml:space="preserve">TRGOVAČKI CENTAR SOLIDUM d.o.o. za trgovinu i usluge, u stečaju, Zagreb, </w:t>
      </w:r>
      <w:proofErr w:type="spellStart"/>
      <w:r w:rsidR="00CA216D" w:rsidRPr="00CA216D">
        <w:rPr>
          <w:sz w:val="24"/>
          <w:szCs w:val="24"/>
        </w:rPr>
        <w:t>Škorpikova</w:t>
      </w:r>
      <w:proofErr w:type="spellEnd"/>
      <w:r w:rsidR="00CA216D" w:rsidRPr="00CA216D">
        <w:rPr>
          <w:sz w:val="24"/>
          <w:szCs w:val="24"/>
        </w:rPr>
        <w:t xml:space="preserve"> 11, </w:t>
      </w:r>
      <w:proofErr w:type="spellStart"/>
      <w:r w:rsidR="00CA216D" w:rsidRPr="00CA216D">
        <w:rPr>
          <w:sz w:val="24"/>
          <w:szCs w:val="24"/>
        </w:rPr>
        <w:t>MBS</w:t>
      </w:r>
      <w:proofErr w:type="spellEnd"/>
      <w:r w:rsidR="00CA216D" w:rsidRPr="00CA216D">
        <w:rPr>
          <w:sz w:val="24"/>
          <w:szCs w:val="24"/>
        </w:rPr>
        <w:t xml:space="preserve">:080522725, </w:t>
      </w:r>
      <w:proofErr w:type="spellStart"/>
      <w:r w:rsidR="00CA216D" w:rsidRPr="00CA216D">
        <w:rPr>
          <w:sz w:val="24"/>
          <w:szCs w:val="24"/>
        </w:rPr>
        <w:t>OIB</w:t>
      </w:r>
      <w:proofErr w:type="spellEnd"/>
      <w:r w:rsidR="00CA216D" w:rsidRPr="00CA216D">
        <w:rPr>
          <w:sz w:val="24"/>
          <w:szCs w:val="24"/>
        </w:rPr>
        <w:t>:92174812949</w:t>
      </w:r>
      <w:r w:rsidR="00A74B53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="00CA216D">
        <w:rPr>
          <w:sz w:val="24"/>
          <w:szCs w:val="24"/>
        </w:rPr>
        <w:t>11</w:t>
      </w:r>
      <w:r w:rsidR="005657F2">
        <w:rPr>
          <w:sz w:val="24"/>
          <w:szCs w:val="24"/>
        </w:rPr>
        <w:t xml:space="preserve">. </w:t>
      </w:r>
      <w:r w:rsidR="003B0C6B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C164B3">
        <w:rPr>
          <w:sz w:val="24"/>
          <w:szCs w:val="24"/>
        </w:rPr>
        <w:t>7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663396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F00B40" w:rsidP="00C164B3" w:rsidR="00CA216D">
      <w:pPr>
        <w:jc w:val="both"/>
        <w:rPr>
          <w:sz w:val="24"/>
          <w:szCs w:val="24"/>
        </w:rPr>
      </w:pPr>
      <w:r w:rsidRPr="00F00B40">
        <w:rPr>
          <w:sz w:val="24"/>
          <w:szCs w:val="24"/>
        </w:rPr>
        <w:t>I</w:t>
      </w:r>
      <w:r w:rsidRPr="00F00B40">
        <w:rPr>
          <w:sz w:val="24"/>
          <w:szCs w:val="24"/>
        </w:rPr>
        <w:tab/>
        <w:t>Određu</w:t>
      </w:r>
      <w:r w:rsidR="00C164B3">
        <w:rPr>
          <w:sz w:val="24"/>
          <w:szCs w:val="24"/>
        </w:rPr>
        <w:t>je se Skupština vjerovnika</w:t>
      </w:r>
      <w:r w:rsidR="0051613A">
        <w:rPr>
          <w:sz w:val="24"/>
          <w:szCs w:val="24"/>
        </w:rPr>
        <w:t xml:space="preserve"> radi donošenja odluk</w:t>
      </w:r>
      <w:r w:rsidR="00CA216D">
        <w:rPr>
          <w:sz w:val="24"/>
          <w:szCs w:val="24"/>
        </w:rPr>
        <w:t>a</w:t>
      </w:r>
      <w:r w:rsidR="0051613A">
        <w:rPr>
          <w:sz w:val="24"/>
          <w:szCs w:val="24"/>
        </w:rPr>
        <w:t xml:space="preserve"> o </w:t>
      </w:r>
    </w:p>
    <w:p w:rsidRDefault="00CA216D" w:rsidP="00CA216D" w:rsidR="00CA216D" w:rsidRPr="00CA216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davanju ovlasti </w:t>
      </w:r>
      <w:r w:rsidRPr="00CA216D">
        <w:rPr>
          <w:sz w:val="24"/>
          <w:szCs w:val="24"/>
        </w:rPr>
        <w:t>stečajnom upravitelju da sklopi ugovor o zakupu sa Pevec d.o.o. na vrijeme dok se ne dovrši započeti ovršni postupak na navedenim nekretninama, odnosno na vrijeme duže od 6 mjeseci</w:t>
      </w:r>
    </w:p>
    <w:p w:rsidRDefault="00CA216D" w:rsidP="00CA216D" w:rsidR="00D10DC0">
      <w:pPr>
        <w:ind w:firstLine="708"/>
        <w:jc w:val="both"/>
        <w:rPr>
          <w:sz w:val="24"/>
          <w:szCs w:val="24"/>
        </w:rPr>
      </w:pPr>
      <w:r w:rsidRPr="00CA216D">
        <w:rPr>
          <w:sz w:val="24"/>
          <w:szCs w:val="24"/>
        </w:rPr>
        <w:t xml:space="preserve">- </w:t>
      </w:r>
      <w:r>
        <w:rPr>
          <w:sz w:val="24"/>
          <w:szCs w:val="24"/>
        </w:rPr>
        <w:tab/>
        <w:t xml:space="preserve">davanju ovlasti </w:t>
      </w:r>
      <w:r w:rsidRPr="00CA216D">
        <w:rPr>
          <w:sz w:val="24"/>
          <w:szCs w:val="24"/>
        </w:rPr>
        <w:t xml:space="preserve">stečajnom upravitelju da pokrene dva sudska postupka radi naplate protiv Željka i Tina </w:t>
      </w:r>
      <w:proofErr w:type="spellStart"/>
      <w:r w:rsidRPr="00CA216D">
        <w:rPr>
          <w:sz w:val="24"/>
          <w:szCs w:val="24"/>
        </w:rPr>
        <w:t>Žužića</w:t>
      </w:r>
      <w:proofErr w:type="spellEnd"/>
      <w:r w:rsidRPr="00CA216D">
        <w:rPr>
          <w:sz w:val="24"/>
          <w:szCs w:val="24"/>
        </w:rPr>
        <w:t xml:space="preserve"> i </w:t>
      </w:r>
      <w:proofErr w:type="spellStart"/>
      <w:r w:rsidRPr="00CA216D">
        <w:rPr>
          <w:sz w:val="24"/>
          <w:szCs w:val="24"/>
        </w:rPr>
        <w:t>Kostko</w:t>
      </w:r>
      <w:proofErr w:type="spellEnd"/>
      <w:r w:rsidRPr="00CA216D">
        <w:rPr>
          <w:sz w:val="24"/>
          <w:szCs w:val="24"/>
        </w:rPr>
        <w:t xml:space="preserve"> d.o.o. i to za iznos za koji su oštetili stečajnu masu jer je riječ o dvije nekretnine od kojih je jedna u vlasništvu Željka </w:t>
      </w:r>
      <w:proofErr w:type="spellStart"/>
      <w:r w:rsidRPr="00CA216D">
        <w:rPr>
          <w:sz w:val="24"/>
          <w:szCs w:val="24"/>
        </w:rPr>
        <w:t>Žužića</w:t>
      </w:r>
      <w:proofErr w:type="spellEnd"/>
      <w:r w:rsidRPr="00CA216D">
        <w:rPr>
          <w:sz w:val="24"/>
          <w:szCs w:val="24"/>
        </w:rPr>
        <w:t xml:space="preserve">, a </w:t>
      </w:r>
      <w:r w:rsidR="00D10DC0">
        <w:rPr>
          <w:sz w:val="24"/>
          <w:szCs w:val="24"/>
        </w:rPr>
        <w:t xml:space="preserve">druga u vlasništvu Tina </w:t>
      </w:r>
      <w:proofErr w:type="spellStart"/>
      <w:r w:rsidR="00D10DC0">
        <w:rPr>
          <w:sz w:val="24"/>
          <w:szCs w:val="24"/>
        </w:rPr>
        <w:t>Žužića</w:t>
      </w:r>
      <w:proofErr w:type="spellEnd"/>
      <w:r w:rsidR="00D10DC0">
        <w:rPr>
          <w:sz w:val="24"/>
          <w:szCs w:val="24"/>
        </w:rPr>
        <w:t>,</w:t>
      </w:r>
    </w:p>
    <w:p w:rsidRDefault="0051613A" w:rsidP="00D10DC0" w:rsidR="008A238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 drugo</w:t>
      </w:r>
      <w:r w:rsidR="008A2381">
        <w:rPr>
          <w:sz w:val="24"/>
          <w:szCs w:val="24"/>
        </w:rPr>
        <w:t>,</w:t>
      </w:r>
      <w:r w:rsidR="00A74B53">
        <w:rPr>
          <w:sz w:val="24"/>
          <w:szCs w:val="24"/>
        </w:rPr>
        <w:t xml:space="preserve"> za</w:t>
      </w:r>
    </w:p>
    <w:p w:rsidRDefault="00CA216D" w:rsidP="00830162" w:rsidR="00E13ABD" w:rsidRPr="00830162">
      <w:pPr>
        <w:tabs>
          <w:tab w:pos="3765" w:val="left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</w:t>
      </w:r>
      <w:r w:rsidR="00E13ABD" w:rsidRPr="00830162">
        <w:rPr>
          <w:b/>
          <w:sz w:val="24"/>
          <w:szCs w:val="24"/>
        </w:rPr>
        <w:t xml:space="preserve">. </w:t>
      </w:r>
      <w:r w:rsidR="003B0C6B">
        <w:rPr>
          <w:b/>
          <w:sz w:val="24"/>
          <w:szCs w:val="24"/>
        </w:rPr>
        <w:t>svibnja</w:t>
      </w:r>
      <w:r w:rsidR="00E13ABD" w:rsidRPr="00830162">
        <w:rPr>
          <w:b/>
          <w:sz w:val="24"/>
          <w:szCs w:val="24"/>
        </w:rPr>
        <w:t xml:space="preserve"> 201</w:t>
      </w:r>
      <w:r w:rsidR="00C164B3">
        <w:rPr>
          <w:b/>
          <w:sz w:val="24"/>
          <w:szCs w:val="24"/>
        </w:rPr>
        <w:t>7</w:t>
      </w:r>
      <w:r w:rsidR="00E13ABD" w:rsidRPr="00830162">
        <w:rPr>
          <w:b/>
          <w:sz w:val="24"/>
          <w:szCs w:val="24"/>
        </w:rPr>
        <w:t xml:space="preserve">. u </w:t>
      </w:r>
      <w:r w:rsidR="00A74B53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1</w:t>
      </w:r>
      <w:r w:rsidR="00E13ABD" w:rsidRPr="00830162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>10</w:t>
      </w:r>
      <w:r w:rsidR="00E13ABD" w:rsidRPr="00830162">
        <w:rPr>
          <w:b/>
          <w:sz w:val="24"/>
          <w:szCs w:val="24"/>
        </w:rPr>
        <w:t xml:space="preserve"> sati</w:t>
      </w:r>
    </w:p>
    <w:p w:rsidRDefault="00E13ABD" w:rsidP="005657F2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>
      <w:pPr>
        <w:jc w:val="both"/>
        <w:rPr>
          <w:sz w:val="24"/>
          <w:szCs w:val="24"/>
        </w:rPr>
      </w:pPr>
      <w:r w:rsidRPr="00AA254B">
        <w:rPr>
          <w:sz w:val="24"/>
          <w:szCs w:val="24"/>
        </w:rPr>
        <w:t>II</w:t>
      </w:r>
      <w:r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 xml:space="preserve">U Zagrebu </w:t>
      </w:r>
      <w:r w:rsidR="00CA216D">
        <w:rPr>
          <w:sz w:val="24"/>
          <w:szCs w:val="24"/>
        </w:rPr>
        <w:t>11</w:t>
      </w:r>
      <w:r w:rsidRPr="000352C4">
        <w:rPr>
          <w:sz w:val="24"/>
          <w:szCs w:val="24"/>
        </w:rPr>
        <w:t xml:space="preserve">. </w:t>
      </w:r>
      <w:r w:rsidR="003B0C6B">
        <w:rPr>
          <w:sz w:val="24"/>
          <w:szCs w:val="24"/>
        </w:rPr>
        <w:t>travnja</w:t>
      </w:r>
      <w:r w:rsidRPr="000352C4">
        <w:rPr>
          <w:sz w:val="24"/>
          <w:szCs w:val="24"/>
        </w:rPr>
        <w:t xml:space="preserve"> 201</w:t>
      </w:r>
      <w:r w:rsidR="00C164B3">
        <w:rPr>
          <w:sz w:val="24"/>
          <w:szCs w:val="24"/>
        </w:rPr>
        <w:t>7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D45CF3">
        <w:rPr>
          <w:sz w:val="24"/>
          <w:szCs w:val="24"/>
        </w:rPr>
        <w:t xml:space="preserve"> v.r.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A2381" w:rsidP="008D3494" w:rsidR="00C34BFE">
      <w:pPr>
        <w:rPr>
          <w:sz w:val="24"/>
          <w:szCs w:val="24"/>
        </w:rPr>
      </w:pPr>
      <w:r w:rsidRPr="008A2381">
        <w:rPr>
          <w:sz w:val="24"/>
          <w:szCs w:val="24"/>
        </w:rPr>
        <w:t>Protiv ovog zaključka nije dopuštena žalba (čl.11. t.9. SZ-a)</w:t>
      </w:r>
    </w:p>
    <w:p w:rsidRDefault="00E47B47" w:rsidP="008D3494" w:rsidR="00E47B47">
      <w:pPr>
        <w:rPr>
          <w:sz w:val="24"/>
          <w:szCs w:val="24"/>
        </w:rPr>
      </w:pPr>
    </w:p>
    <w:p w:rsidRDefault="005C1297" w:rsidP="000A7827" w:rsidR="005C1297">
      <w:pPr>
        <w:rPr>
          <w:sz w:val="24"/>
          <w:szCs w:val="24"/>
        </w:rPr>
      </w:pPr>
    </w:p>
    <w:p w:rsidRDefault="00D45CF3" w:rsidP="007A1486" w:rsidR="00D45CF3" w:rsidRPr="00D45CF3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D45CF3">
        <w:rPr>
          <w:sz w:val="24"/>
          <w:szCs w:val="24"/>
        </w:rPr>
        <w:t xml:space="preserve">Za točnost </w:t>
      </w:r>
      <w:proofErr w:type="spellStart"/>
      <w:r w:rsidRPr="00D45CF3">
        <w:rPr>
          <w:sz w:val="24"/>
          <w:szCs w:val="24"/>
        </w:rPr>
        <w:t>otpravka</w:t>
      </w:r>
      <w:proofErr w:type="spellEnd"/>
      <w:r w:rsidRPr="00D45CF3">
        <w:rPr>
          <w:sz w:val="24"/>
          <w:szCs w:val="24"/>
        </w:rPr>
        <w:t xml:space="preserve"> - ovlašteni službenik</w:t>
      </w:r>
    </w:p>
    <w:p w:rsidRDefault="00D45CF3" w:rsidP="007A1486" w:rsidR="00D45CF3" w:rsidRPr="00D45CF3">
      <w:pPr>
        <w:ind w:left="720"/>
        <w:rPr>
          <w:sz w:val="24"/>
          <w:szCs w:val="24"/>
        </w:rPr>
      </w:pPr>
      <w:r w:rsidRPr="00D45CF3">
        <w:rPr>
          <w:sz w:val="24"/>
          <w:szCs w:val="24"/>
        </w:rPr>
        <w:tab/>
      </w:r>
      <w:r w:rsidRPr="00D45CF3">
        <w:rPr>
          <w:sz w:val="24"/>
          <w:szCs w:val="24"/>
        </w:rPr>
        <w:tab/>
      </w:r>
      <w:r w:rsidRPr="00D45CF3">
        <w:rPr>
          <w:sz w:val="24"/>
          <w:szCs w:val="24"/>
        </w:rPr>
        <w:tab/>
      </w:r>
      <w:r w:rsidRPr="00D45CF3">
        <w:rPr>
          <w:sz w:val="24"/>
          <w:szCs w:val="24"/>
        </w:rPr>
        <w:tab/>
      </w:r>
      <w:r w:rsidRPr="00D45CF3">
        <w:rPr>
          <w:sz w:val="24"/>
          <w:szCs w:val="24"/>
        </w:rPr>
        <w:tab/>
      </w:r>
      <w:r w:rsidRPr="00D45CF3">
        <w:rPr>
          <w:sz w:val="24"/>
          <w:szCs w:val="24"/>
        </w:rPr>
        <w:tab/>
        <w:t xml:space="preserve">        Ivana Stampf</w:t>
      </w:r>
    </w:p>
    <w:p w:rsidRDefault="00D45CF3" w:rsidP="007A1486" w:rsidR="00D45CF3" w:rsidRPr="007A1486">
      <w:pPr>
        <w:ind w:left="720"/>
      </w:pPr>
    </w:p>
    <w:p w:rsidRDefault="00D45CF3" w:rsidP="000A7827" w:rsidR="00D45CF3"/>
    <w:sectPr w:rsidSect="005F4A44" w:rsidR="00D45CF3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6739F"/>
    <w:rsid w:val="000A7827"/>
    <w:rsid w:val="000C03CD"/>
    <w:rsid w:val="000D7233"/>
    <w:rsid w:val="000E29F7"/>
    <w:rsid w:val="00112E30"/>
    <w:rsid w:val="001166C1"/>
    <w:rsid w:val="00165902"/>
    <w:rsid w:val="0019563F"/>
    <w:rsid w:val="001C088B"/>
    <w:rsid w:val="0021170F"/>
    <w:rsid w:val="0024780A"/>
    <w:rsid w:val="0025533A"/>
    <w:rsid w:val="002A5966"/>
    <w:rsid w:val="002F111F"/>
    <w:rsid w:val="00380169"/>
    <w:rsid w:val="003B0C6B"/>
    <w:rsid w:val="00471EBB"/>
    <w:rsid w:val="00497ADF"/>
    <w:rsid w:val="0051613A"/>
    <w:rsid w:val="0052417F"/>
    <w:rsid w:val="00546AD6"/>
    <w:rsid w:val="005657F2"/>
    <w:rsid w:val="005922D8"/>
    <w:rsid w:val="005C1297"/>
    <w:rsid w:val="005F4A44"/>
    <w:rsid w:val="006276FA"/>
    <w:rsid w:val="00637E27"/>
    <w:rsid w:val="006539DD"/>
    <w:rsid w:val="00663396"/>
    <w:rsid w:val="00683AD5"/>
    <w:rsid w:val="00740241"/>
    <w:rsid w:val="007A0198"/>
    <w:rsid w:val="008121BD"/>
    <w:rsid w:val="00830162"/>
    <w:rsid w:val="0088219D"/>
    <w:rsid w:val="00884ADD"/>
    <w:rsid w:val="008A2381"/>
    <w:rsid w:val="008D2614"/>
    <w:rsid w:val="008D3494"/>
    <w:rsid w:val="00905062"/>
    <w:rsid w:val="00987CEF"/>
    <w:rsid w:val="00A059CC"/>
    <w:rsid w:val="00A74B53"/>
    <w:rsid w:val="00A947CB"/>
    <w:rsid w:val="00AA254B"/>
    <w:rsid w:val="00AB622C"/>
    <w:rsid w:val="00B1419A"/>
    <w:rsid w:val="00B70965"/>
    <w:rsid w:val="00BE50DE"/>
    <w:rsid w:val="00C019F2"/>
    <w:rsid w:val="00C164B3"/>
    <w:rsid w:val="00C34BFE"/>
    <w:rsid w:val="00C368EF"/>
    <w:rsid w:val="00C611E2"/>
    <w:rsid w:val="00C94014"/>
    <w:rsid w:val="00CA216D"/>
    <w:rsid w:val="00D10DC0"/>
    <w:rsid w:val="00D45CF3"/>
    <w:rsid w:val="00DE16BD"/>
    <w:rsid w:val="00E13ABD"/>
    <w:rsid w:val="00E31C51"/>
    <w:rsid w:val="00E47B47"/>
    <w:rsid w:val="00F00B40"/>
    <w:rsid w:val="00F06235"/>
    <w:rsid w:val="00F85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C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5C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5CF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5C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5C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45C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5C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5CF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5C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5C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2017.</izvorni_sadrzaj>
    <derivirana_varijabla naziv="DomainObject.DatumDonosenjaOdluke_1">11.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određivanje skupštine vjerovnika</izvorni_sadrzaj>
    <derivirana_varijabla naziv="DomainObject.Primjedba_1">određivanje skupštine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2014.</izvorni_sadrzaj>
    <derivirana_varijabla naziv="DomainObject.Predmet.DatumOsnivanja_1">24.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St-942/2014</izvorni_sadrzaj>
    <derivirana_varijabla naziv="DomainObject.Predmet.OznakaBroj_1">St-942/2014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TRGOVAČKI CENTAR SOLIDUM  d.o.o.</izvorni_sadrzaj>
    <derivirana_varijabla naziv="DomainObject.Predmet.ProtustrankaFormated_1">  TRGOVAČKI CENTAR SOLIDUM  d.o.o.</derivirana_varijabla>
  </DomainObject.Predmet.ProtustrankaFormated>
  <DomainObject.Predmet.ProtustrankaFormatedOIB>
    <izvorni_sadrzaj>  TRGOVAČKI CENTAR SOLIDUM  d.o.o., OIB 92174812949</izvorni_sadrzaj>
    <derivirana_varijabla naziv="DomainObject.Predmet.ProtustrankaFormatedOIB_1">  TRGOVAČKI CENTAR SOLIDUM  d.o.o., OIB 92174812949</derivirana_varijabla>
  </DomainObject.Predmet.ProtustrankaFormatedOIB>
  <DomainObject.Predmet.ProtustrankaFormatedWithAdress>
    <izvorni_sadrzaj> TRGOVAČKI CENTAR SOLIDUM  d.o.o., Škorpikova 11, 10000 Zagreb</izvorni_sadrzaj>
    <derivirana_varijabla naziv="DomainObject.Predmet.ProtustrankaFormatedWithAdress_1"> TRGOVAČKI CENTAR SOLIDUM  d.o.o., Škorpikova 11, 10000 Zagreb</derivirana_varijabla>
  </DomainObject.Predmet.ProtustrankaFormatedWithAdress>
  <DomainObject.Predmet.ProtustrankaFormatedWithAdressOIB>
    <izvorni_sadrzaj> TRGOVAČKI CENTAR SOLIDUM  d.o.o., OIB 92174812949, Škorpikova 11, 10000 Zagreb</izvorni_sadrzaj>
    <derivirana_varijabla naziv="DomainObject.Predmet.ProtustrankaFormatedWithAdressOIB_1"> TRGOVAČKI CENTAR SOLIDUM  d.o.o., OIB 92174812949, Škorpikova 11, 10000 Zagreb</derivirana_varijabla>
  </DomainObject.Predmet.ProtustrankaFormatedWithAdressOIB>
  <DomainObject.Predmet.ProtustrankaWithAdress>
    <izvorni_sadrzaj>TRGOVAČKI CENTAR SOLIDUM  d.o.o. Škorpikova 11, 10000 Zagreb</izvorni_sadrzaj>
    <derivirana_varijabla naziv="DomainObject.Predmet.ProtustrankaWithAdress_1">TRGOVAČKI CENTAR SOLIDUM  d.o.o. Škorpikova 11, 10000 Zagreb</derivirana_varijabla>
  </DomainObject.Predmet.ProtustrankaWithAdress>
  <DomainObject.Predmet.ProtustrankaWithAdressOIB>
    <izvorni_sadrzaj>TRGOVAČKI CENTAR SOLIDUM  d.o.o., OIB 92174812949, Škorpikova 11, 10000 Zagreb</izvorni_sadrzaj>
    <derivirana_varijabla naziv="DomainObject.Predmet.ProtustrankaWithAdressOIB_1">TRGOVAČKI CENTAR SOLIDUM  d.o.o., OIB 92174812949, Škorpikova 11, 10000 Zagreb</derivirana_varijabla>
  </DomainObject.Predmet.ProtustrankaWithAdressOIB>
  <DomainObject.Predmet.ProtustrankaNazivFormated>
    <izvorni_sadrzaj>TRGOVAČKI CENTAR SOLIDUM  d.o.o.</izvorni_sadrzaj>
    <derivirana_varijabla naziv="DomainObject.Predmet.ProtustrankaNazivFormated_1">TRGOVAČKI CENTAR SOLIDUM  d.o.o.</derivirana_varijabla>
  </DomainObject.Predmet.ProtustrankaNazivFormated>
  <DomainObject.Predmet.ProtustrankaNazivFormatedOIB>
    <izvorni_sadrzaj>TRGOVAČKI CENTAR SOLIDUM  d.o.o., OIB 92174812949</izvorni_sadrzaj>
    <derivirana_varijabla naziv="DomainObject.Predmet.ProtustrankaNazivFormatedOIB_1">TRGOVAČKI CENTAR SOLIDUM  d.o.o., OIB 92174812949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ThyssenKrupp Dizala d.o.o. zastupanog po punomoćniku Ibrica Zulfikarpašić; Snježana Tanasovski; MIŠO MUNIVRANA</izvorni_sadrzaj>
    <derivirana_varijabla naziv="DomainObject.Predmet.StrankaFormated_1">  ThyssenKrupp Dizala d.o.o. zastupanog po punomoćniku Ibrica Zulfikarpašić; Snježana Tanasovski; MIŠO MUNIVRANA</derivirana_varijabla>
  </DomainObject.Predmet.StrankaFormated>
  <DomainObject.Predmet.StrankaFormatedOIB>
    <izvorni_sadrzaj>  ThyssenKrupp Dizala d.o.o., OIB 03861531654 zastupanog po punomoćniku Ibrica Zulfikarpašić; Snježana Tanasovski, OIB 77239241871; MIŠO MUNIVRANA, OIB 64086185394</izvorni_sadrzaj>
    <derivirana_varijabla naziv="DomainObject.Predmet.StrankaFormatedOIB_1">  ThyssenKrupp Dizala d.o.o., OIB 03861531654 zastupanog po punomoćniku Ibrica Zulfikarpašić; Snježana Tanasovski, OIB 77239241871; MIŠO MUNIVRANA, OIB 64086185394</derivirana_varijabla>
  </DomainObject.Predmet.StrankaFormatedOIB>
  <DomainObject.Predmet.StrankaFormatedWithAdress>
    <izvorni_sadrzaj> ThyssenKrupp Dizala d.o.o., Fallerovo šetalište 22, 10000 Zagreb zastupanog po punomoćniku Ibrica Zulfikarpašić; Snježana Tanasovski, Šenova Ulica 2, Zagreb; MIŠO MUNIVRANA, Banjavčićeva 13, 10000 Zagreb</izvorni_sadrzaj>
    <derivirana_varijabla naziv="DomainObject.Predmet.StrankaFormatedWithAdress_1"> ThyssenKrupp Dizala d.o.o., Fallerovo šetalište 22, 10000 Zagreb zastupanog po punomoćniku Ibrica Zulfikarpašić; Snježana Tanasovski, Šenova Ulica 2, Zagreb; MIŠO MUNIVRANA, Banjavčićeva 13, 10000 Zagreb</derivirana_varijabla>
  </DomainObject.Predmet.StrankaFormatedWithAdress>
  <DomainObject.Predmet.StrankaFormatedWithAdressOIB>
    <izvorni_sadrzaj> ThyssenKrupp Dizala d.o.o., OIB 03861531654, Fallerovo šetalište 22, 10000 Zagreb zastupanog po punomoćniku Ibrica Zulfikarpašić; Snježana Tanasovski, OIB 77239241871, Šenova Ulica 2, Zagreb; MIŠO MUNIVRANA, OIB 64086185394, Banjavčićeva 13, 10000 Zagreb</izvorni_sadrzaj>
    <derivirana_varijabla naziv="DomainObject.Predmet.StrankaFormatedWithAdressOIB_1"> ThyssenKrupp Dizala d.o.o., OIB 03861531654, Fallerovo šetalište 22, 10000 Zagreb zastupanog po punomoćniku Ibrica Zulfikarpašić; Snježana Tanasovski, OIB 77239241871, Šenova Ulica 2, Zagreb; MIŠO MUNIVRANA, OIB 64086185394, Banjavčićeva 13, 10000 Zagreb</derivirana_varijabla>
  </DomainObject.Predmet.StrankaFormatedWithAdressOIB>
  <DomainObject.Predmet.StrankaWithAdress>
    <izvorni_sadrzaj>ThyssenKrupp Dizala d.o.o. Fallerovo šetalište 22,10000 Zagreb,Snježana Tanasovski Šenova Ulica 2,Zagreb,MIŠO MUNIVRANA Banjavčićeva 13,10000 Zagreb</izvorni_sadrzaj>
    <derivirana_varijabla naziv="DomainObject.Predmet.StrankaWithAdress_1">ThyssenKrupp Dizala d.o.o. Fallerovo šetalište 22,10000 Zagreb,Snježana Tanasovski Šenova Ulica 2,Zagreb,MIŠO MUNIVRANA Banjavčićeva 13,10000 Zagreb</derivirana_varijabla>
  </DomainObject.Predmet.StrankaWithAdress>
  <DomainObject.Predmet.StrankaWithAdressOIB>
    <izvorni_sadrzaj>ThyssenKrupp Dizala d.o.o., OIB 03861531654, Fallerovo šetalište 22,10000 Zagreb,Snježana Tanasovski, OIB 77239241871, Šenova Ulica 2,Zagreb,MIŠO MUNIVRANA, OIB 64086185394, Banjavčićeva 13,10000 Zagreb</izvorni_sadrzaj>
    <derivirana_varijabla naziv="DomainObject.Predmet.StrankaWithAdressOIB_1">ThyssenKrupp Dizala d.o.o., OIB 03861531654, Fallerovo šetalište 22,10000 Zagreb,Snježana Tanasovski, OIB 77239241871, Šenova Ulica 2,Zagreb,MIŠO MUNIVRANA, OIB 64086185394, Banjavčićeva 13,10000 Zagreb</derivirana_varijabla>
  </DomainObject.Predmet.StrankaWithAdressOIB>
  <DomainObject.Predmet.StrankaNazivFormated>
    <izvorni_sadrzaj>ThyssenKrupp Dizala d.o.o.,Snježana Tanasovski,MIŠO MUNIVRANA</izvorni_sadrzaj>
    <derivirana_varijabla naziv="DomainObject.Predmet.StrankaNazivFormated_1">ThyssenKrupp Dizala d.o.o.,Snježana Tanasovski,MIŠO MUNIVRANA</derivirana_varijabla>
  </DomainObject.Predmet.StrankaNazivFormated>
  <DomainObject.Predmet.StrankaNazivFormatedOIB>
    <izvorni_sadrzaj>ThyssenKrupp Dizala d.o.o., OIB 03861531654,Snježana Tanasovski, OIB 77239241871,MIŠO MUNIVRANA, OIB 64086185394</izvorni_sadrzaj>
    <derivirana_varijabla naziv="DomainObject.Predmet.StrankaNazivFormatedOIB_1">ThyssenKrupp Dizala d.o.o., OIB 03861531654,Snježana Tanasovski, OIB 77239241871,MIŠO MUNIVRANA, OIB 64086185394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ThyssenKrupp Dizala d.o.o. zastupanog po punomoćniku Ibrica Zulfikarpašić</item>
      <item>Snježana Tanasovski</item>
      <item>MIŠO MUNIVRANA</item>
    </izvorni_sadrzaj>
    <derivirana_varijabla naziv="DomainObject.Predmet.StrankaListFormated_1">
      <item>ThyssenKrupp Dizala d.o.o. zastupanog po punomoćniku Ibrica Zulfikarpašić</item>
      <item>Snježana Tanasovski</item>
      <item>MIŠO MUNIVRANA</item>
    </derivirana_varijabla>
  </DomainObject.Predmet.StrankaListFormated>
  <DomainObject.Predmet.StrankaListFormatedOIB>
    <izvorni_sadrzaj>
      <item>ThyssenKrupp Dizala d.o.o., OIB 03861531654 zastupanog po punomoćniku Ibrica Zulfikarpašić</item>
      <item>Snježana Tanasovski, OIB 77239241871</item>
      <item>MIŠO MUNIVRANA, OIB 64086185394</item>
    </izvorni_sadrzaj>
    <derivirana_varijabla naziv="DomainObject.Predmet.StrankaListFormatedOIB_1">
      <item>ThyssenKrupp Dizala d.o.o., OIB 03861531654 zastupanog po punomoćniku Ibrica Zulfikarpašić</item>
      <item>Snježana Tanasovski, OIB 77239241871</item>
      <item>MIŠO MUNIVRANA, OIB 64086185394</item>
    </derivirana_varijabla>
  </DomainObject.Predmet.StrankaListFormatedOIB>
  <DomainObject.Predmet.StrankaListFormatedWithAdress>
    <izvorni_sadrzaj>
      <item>ThyssenKrupp Dizala d.o.o., Fallerovo šetalište 22, 10000 Zagreb zastupanog po punomoćniku Ibrica Zulfikarpašić</item>
      <item>Snježana Tanasovski, Šenova Ulica 2, Zagreb</item>
      <item>MIŠO MUNIVRANA, Banjavčićeva 13, 10000 Zagreb</item>
    </izvorni_sadrzaj>
    <derivirana_varijabla naziv="DomainObject.Predmet.StrankaListFormatedWithAdress_1">
      <item>ThyssenKrupp Dizala d.o.o., Fallerovo šetalište 22, 10000 Zagreb zastupanog po punomoćniku Ibrica Zulfikarpašić</item>
      <item>Snježana Tanasovski, Šenova Ulica 2, Zagreb</item>
      <item>MIŠO MUNIVRANA, Banjavčićeva 13, 10000 Zagreb</item>
    </derivirana_varijabla>
  </DomainObject.Predmet.StrankaListFormatedWithAdress>
  <DomainObject.Predmet.StrankaListFormatedWithAdressOIB>
    <izvorni_sadrzaj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izvorni_sadrzaj>
    <derivirana_varijabla naziv="DomainObject.Predmet.StrankaListFormatedWithAdressOIB_1">
      <item>ThyssenKrupp Dizala d.o.o., OIB 03861531654, Fallerovo šetalište 22, 10000 Zagreb zastupanog po punomoćniku Ibrica Zulfikarpašić</item>
      <item>Snježana Tanasovski, OIB 77239241871, Šenova Ulica 2, Zagreb</item>
      <item>MIŠO MUNIVRANA, OIB 64086185394, Banjavčićeva 13, 10000 Zagreb</item>
    </derivirana_varijabla>
  </DomainObject.Predmet.StrankaListFormatedWithAdressOIB>
  <DomainObject.Predmet.StrankaListNazivFormated>
    <izvorni_sadrzaj>
      <item>ThyssenKrupp Dizala d.o.o.</item>
      <item>Snježana Tanasovski</item>
      <item>MIŠO MUNIVRANA</item>
    </izvorni_sadrzaj>
    <derivirana_varijabla naziv="DomainObject.Predmet.StrankaListNazivFormated_1">
      <item>ThyssenKrupp Dizala d.o.o.</item>
      <item>Snježana Tanasovski</item>
      <item>MIŠO MUNIVRANA</item>
    </derivirana_varijabla>
  </DomainObject.Predmet.StrankaListNazivFormated>
  <DomainObject.Predmet.StrankaListNazivFormatedOIB>
    <izvorni_sadrzaj>
      <item>ThyssenKrupp Dizala d.o.o., OIB 03861531654</item>
      <item>Snježana Tanasovski, OIB 77239241871</item>
      <item>MIŠO MUNIVRANA, OIB 64086185394</item>
    </izvorni_sadrzaj>
    <derivirana_varijabla naziv="DomainObject.Predmet.StrankaListNazivFormatedOIB_1">
      <item>ThyssenKrupp Dizala d.o.o., OIB 03861531654</item>
      <item>Snježana Tanasovski, OIB 77239241871</item>
      <item>MIŠO MUNIVRANA, OIB 64086185394</item>
    </derivirana_varijabla>
  </DomainObject.Predmet.StrankaListNazivFormatedOIB>
  <DomainObject.Predmet.ProtuStrankaListFormated>
    <izvorni_sadrzaj>
      <item>TRGOVAČKI CENTAR SOLIDUM  d.o.o.</item>
    </izvorni_sadrzaj>
    <derivirana_varijabla naziv="DomainObject.Predmet.ProtuStrankaListFormated_1">
      <item>TRGOVAČKI CENTAR SOLIDUM  d.o.o.</item>
    </derivirana_varijabla>
  </DomainObject.Predmet.ProtuStrankaListFormated>
  <DomainObject.Predmet.ProtuStrankaListFormatedOIB>
    <izvorni_sadrzaj>
      <item>TRGOVAČKI CENTAR SOLIDUM  d.o.o., OIB 92174812949</item>
    </izvorni_sadrzaj>
    <derivirana_varijabla naziv="DomainObject.Predmet.ProtuStrankaListFormatedOIB_1">
      <item>TRGOVAČKI CENTAR SOLIDUM  d.o.o., OIB 92174812949</item>
    </derivirana_varijabla>
  </DomainObject.Predmet.ProtuStrankaListFormatedOIB>
  <DomainObject.Predmet.ProtuStrankaListFormatedWithAdress>
    <izvorni_sadrzaj>
      <item>TRGOVAČKI CENTAR SOLIDUM  d.o.o., Škorpikova 11, 10000 Zagreb</item>
    </izvorni_sadrzaj>
    <derivirana_varijabla naziv="DomainObject.Predmet.ProtuStrankaListFormatedWithAdress_1">
      <item>TRGOVAČKI CENTAR SOLIDUM  d.o.o., Škorpikova 11, 10000 Zagreb</item>
    </derivirana_varijabla>
  </DomainObject.Predmet.ProtuStrankaListFormatedWithAdress>
  <DomainObject.Predmet.ProtuStrankaListFormatedWithAdressOIB>
    <izvorni_sadrzaj>
      <item>TRGOVAČKI CENTAR SOLIDUM  d.o.o., OIB 92174812949, Škorpikova 11, 10000 Zagreb</item>
    </izvorni_sadrzaj>
    <derivirana_varijabla naziv="DomainObject.Predmet.ProtuStrankaListFormatedWithAdressOIB_1">
      <item>TRGOVAČKI CENTAR SOLIDUM  d.o.o., OIB 92174812949, Škorpikova 11, 10000 Zagreb</item>
    </derivirana_varijabla>
  </DomainObject.Predmet.ProtuStrankaListFormatedWithAdressOIB>
  <DomainObject.Predmet.ProtuStrankaListNazivFormated>
    <izvorni_sadrzaj>
      <item>TRGOVAČKI CENTAR SOLIDUM  d.o.o.</item>
    </izvorni_sadrzaj>
    <derivirana_varijabla naziv="DomainObject.Predmet.ProtuStrankaListNazivFormated_1">
      <item>TRGOVAČKI CENTAR SOLIDUM  d.o.o.</item>
    </derivirana_varijabla>
  </DomainObject.Predmet.ProtuStrankaListNazivFormated>
  <DomainObject.Predmet.ProtuStrankaListNazivFormatedOIB>
    <izvorni_sadrzaj>
      <item>TRGOVAČKI CENTAR SOLIDUM  d.o.o., OIB 92174812949</item>
    </izvorni_sadrzaj>
    <derivirana_varijabla naziv="DomainObject.Predmet.ProtuStrankaListNazivFormatedOIB_1">
      <item>TRGOVAČKI CENTAR SOLIDUM  d.o.o., OIB 92174812949</item>
    </derivirana_varijabla>
  </DomainObject.Predmet.ProtuStrankaListNazivFormatedOIB>
  <DomainObject.Predmet.OstaliListFormated>
    <izvorni_sadrzaj>
      <item>Ibrica Zulfikarpašić punomoćnik sudionika u postupku ThyssenKrupp Dizala d.o.o.</item>
      <item>Ante Jukić</item>
      <item>Marija Jukić Jurišić</item>
    </izvorni_sadrzaj>
    <derivirana_varijabla naziv="DomainObject.Predmet.OstaliListFormated_1">
      <item>Ibrica Zulfikarpašić punomoćnik sudionika u postupku ThyssenKrupp Dizala d.o.o.</item>
      <item>Ante Jukić</item>
      <item>Marija Jukić Jurišić</item>
    </derivirana_varijabla>
  </DomainObject.Predmet.OstaliListFormated>
  <DomainObject.Predmet.OstaliListFormatedOIB>
    <izvorni_sadrzaj>
      <item>Ibrica Zulfikarpašić, OIB 45552488337 punomoćnik sudionika u postupku ThyssenKrupp Dizala d.o.o.</item>
      <item>Ante Jukić, OIB 74320689175</item>
      <item>Marija Jukić Jurišić</item>
    </izvorni_sadrzaj>
    <derivirana_varijabla naziv="DomainObject.Predmet.OstaliListFormatedOIB_1">
      <item>Ibrica Zulfikarpašić, OIB 45552488337 punomoćnik sudionika u postupku ThyssenKrupp Dizala d.o.o.</item>
      <item>Ante Jukić, OIB 74320689175</item>
      <item>Marija Jukić Jurišić</item>
    </derivirana_varijabla>
  </DomainObject.Predmet.OstaliListFormatedOIB>
  <DomainObject.Predmet.OstaliListFormatedWithAdress>
    <izvorni_sadrzaj>
      <item>Ibrica Zulfikarpašić, Garićgradska 13, 10000 Zagreb punomoćnik sudionika u postupku ThyssenKrupp Dizala d.o.o.</item>
      <item>Ante Jukić, Majstora Radonje 12, 10000 Zagreb</item>
      <item>Marija Jukić Jurišić, Đorđićeva 15, 10000 Zagreb</item>
    </izvorni_sadrzaj>
    <derivirana_varijabla naziv="DomainObject.Predmet.OstaliListFormatedWithAdress_1">
      <item>Ibrica Zulfikarpašić, Garićgradska 13, 10000 Zagreb punomoćnik sudionika u postupku ThyssenKrupp Dizala d.o.o.</item>
      <item>Ante Jukić, Majstora Radonje 12, 10000 Zagreb</item>
      <item>Marija Jukić Jurišić, Đorđićeva 15, 10000 Zagreb</item>
    </derivirana_varijabla>
  </DomainObject.Predmet.OstaliListFormatedWithAdress>
  <DomainObject.Predmet.OstaliListFormatedWithAdressOIB>
    <izvorni_sadrzaj>
      <item>Ibrica Zulfikarpašić, OIB 45552488337, Garićgradska 13, 10000 Zagreb punomoćnik sudionika u postupku ThyssenKrupp Dizala d.o.o.</item>
      <item>Ante Jukić, OIB 74320689175, Majstora Radonje 12, 10000 Zagreb</item>
      <item>Marija Jukić Jurišić, Đorđićeva 15, 10000 Zagreb</item>
    </izvorni_sadrzaj>
    <derivirana_varijabla naziv="DomainObject.Predmet.OstaliListFormatedWithAdressOIB_1">
      <item>Ibrica Zulfikarpašić, OIB 45552488337, Garićgradska 13, 10000 Zagreb punomoćnik sudionika u postupku ThyssenKrupp Dizala d.o.o.</item>
      <item>Ante Jukić, OIB 74320689175, Majstora Radonje 12, 10000 Zagreb</item>
      <item>Marija Jukić Jurišić, Đorđićeva 15, 10000 Zagreb</item>
    </derivirana_varijabla>
  </DomainObject.Predmet.OstaliListFormatedWithAdressOIB>
  <DomainObject.Predmet.OstaliListNazivFormated>
    <izvorni_sadrzaj>
      <item>Ibrica Zulfikarpašić</item>
      <item>Ante Jukić</item>
      <item>Marija Jukić Jurišić</item>
    </izvorni_sadrzaj>
    <derivirana_varijabla naziv="DomainObject.Predmet.OstaliListNazivFormated_1">
      <item>Ibrica Zulfikarpašić</item>
      <item>Ante Jukić</item>
      <item>Marija Jukić Jurišić</item>
    </derivirana_varijabla>
  </DomainObject.Predmet.OstaliListNazivFormated>
  <DomainObject.Predmet.OstaliListNazivFormatedOIB>
    <izvorni_sadrzaj>
      <item>Ibrica Zulfikarpašić, OIB 45552488337</item>
      <item>Ante Jukić, OIB 74320689175</item>
      <item>Marija Jukić Jurišić</item>
    </izvorni_sadrzaj>
    <derivirana_varijabla naziv="DomainObject.Predmet.OstaliListNazivFormatedOIB_1">
      <item>Ibrica Zulfikarpašić, OIB 45552488337</item>
      <item>Ante Jukić, OIB 74320689175</item>
      <item>Marija Jukić Jurišić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2017.</izvorni_sadrzaj>
    <derivirana_varijabla naziv="DomainObject.Datum_1">11.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ThyssenKrupp Dizala d.o.o. i dr.</izvorni_sadrzaj>
    <derivirana_varijabla naziv="DomainObject.Predmet.StrankaIDrugi_1">ThyssenKrupp Dizala d.o.o. i dr.</derivirana_varijabla>
  </DomainObject.Predmet.StrankaIDrugi>
  <DomainObject.Predmet.ProtustrankaIDrugi>
    <izvorni_sadrzaj>TRGOVAČKI CENTAR SOLIDUM  d.o.o.</izvorni_sadrzaj>
    <derivirana_varijabla naziv="DomainObject.Predmet.ProtustrankaIDrugi_1">TRGOVAČKI CENTAR SOLIDUM  d.o.o.</derivirana_varijabla>
  </DomainObject.Predmet.ProtustrankaIDrugi>
  <DomainObject.Predmet.StrankaIDrugiAdressOIB>
    <izvorni_sadrzaj>ThyssenKrupp Dizala d.o.o., OIB 03861531654, Fallerovo šetalište 22, 10000 Zagreb i dr.</izvorni_sadrzaj>
    <derivirana_varijabla naziv="DomainObject.Predmet.StrankaIDrugiAdressOIB_1">ThyssenKrupp Dizala d.o.o., OIB 03861531654, Fallerovo šetalište 22, 10000 Zagreb i dr.</derivirana_varijabla>
  </DomainObject.Predmet.StrankaIDrugiAdressOIB>
  <DomainObject.Predmet.ProtustrankaIDrugiAdressOIB>
    <izvorni_sadrzaj>TRGOVAČKI CENTAR SOLIDUM  d.o.o., OIB 92174812949, Škorpikova 11, 10000 Zagreb</izvorni_sadrzaj>
    <derivirana_varijabla naziv="DomainObject.Predmet.ProtustrankaIDrugiAdressOIB_1">TRGOVAČKI CENTAR SOLIDUM  d.o.o., OIB 92174812949, Škorpikova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izvorni_sadrzaj>
    <derivirana_varijabla naziv="DomainObject.Predmet.SudioniciListNaziv_1">
      <item>ThyssenKrupp Dizala d.o.o.</item>
      <item>TRGOVAČKI CENTAR SOLIDUM  d.o.o.</item>
      <item>Ibrica Zulfikarpašić</item>
      <item>Snježana Tanasovski</item>
      <item>Ante Jukić</item>
      <item>MIŠO MUNIVRANA</item>
      <item>Marija Jukić Jurišić</item>
    </derivirana_varijabla>
  </DomainObject.Predmet.SudioniciListNaziv>
  <DomainObject.Predmet.SudioniciListAdressOIB>
    <izvorni_sadrzaj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Đorđićeva 15,10000 Zagreb</item>
    </izvorni_sadrzaj>
    <derivirana_varijabla naziv="DomainObject.Predmet.SudioniciListAdressOIB_1">
      <item>ThyssenKrupp Dizala d.o.o., OIB 03861531654, Fallerovo šetalište 22,10000 Zagreb</item>
      <item>TRGOVAČKI CENTAR SOLIDUM  d.o.o., OIB 92174812949, Škorpikova 11,10000 Zagreb</item>
      <item>Ibrica Zulfikarpašić, OIB 45552488337, Garićgradska 13,10000 Zagreb</item>
      <item>Snježana Tanasovski, OIB 77239241871, Šenova Ulica 2,Zagreb</item>
      <item>Ante Jukić, OIB 74320689175, Majstora Radonje 12,10000 Zagreb</item>
      <item>MIŠO MUNIVRANA, OIB 64086185394, Banjavčićeva 13,10000 Zagreb</item>
      <item>Marija Jukić Jurišić, Đorđićeva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03861531654</item>
      <item>, OIB 92174812949</item>
      <item>, OIB 45552488337</item>
      <item>, OIB 77239241871</item>
      <item>, OIB 74320689175</item>
      <item>, OIB 64086185394</item>
      <item>, OIB null</item>
    </izvorni_sadrzaj>
    <derivirana_varijabla naziv="DomainObject.Predmet.SudioniciListNazivOIB_1">
      <item>, OIB 03861531654</item>
      <item>, OIB 92174812949</item>
      <item>, OIB 45552488337</item>
      <item>, OIB 77239241871</item>
      <item>, OIB 74320689175</item>
      <item>, OIB 64086185394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1102</properties:Characters>
  <properties:Lines>42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2017-04-11T07:57:00Z</dcterms:created>
  <dc:creator>mkolakusic</dc:creator>
  <cp:lastModifiedBy>Ivana Stampf</cp:lastModifiedBy>
  <cp:lastPrinted>2012-11-19T11:49:00Z</cp:lastPrinted>
  <dcterms:modified xmlns:xsi="http://www.w3.org/2001/XMLSchema-instance" xsi:type="dcterms:W3CDTF">2017-04-11T08:23:00Z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