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384b" w14:paraId="7d8384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516D0E">
        <w:t>458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0977BF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516D0E">
        <w:t>BAŠ</w:t>
      </w:r>
      <w:r w:rsidR="006461E1">
        <w:t xml:space="preserve"> d.o.o</w:t>
      </w:r>
      <w:r w:rsidR="00E04571">
        <w:t>.</w:t>
      </w:r>
      <w:r w:rsidR="00516D0E">
        <w:t>, Stobreč, Put Vrbovnika bb</w:t>
      </w:r>
      <w:r w:rsidR="006461E1">
        <w:t>, OI</w:t>
      </w:r>
      <w:r w:rsidR="00516D0E">
        <w:t>B: 47356118356</w:t>
      </w:r>
      <w:r w:rsidR="00236985">
        <w:t>,</w:t>
      </w:r>
      <w:r w:rsidR="007B2FEE">
        <w:t xml:space="preserve"> MBS: 06</w:t>
      </w:r>
      <w:r w:rsidR="00516D0E">
        <w:t>0036932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516D0E" w:rsidRPr="00516D0E">
        <w:t xml:space="preserve">BAŠ d.o.o., Stobreč, Put Vrbovnika bb, OIB: 47356118356, MBS: 060036932, </w:t>
      </w:r>
      <w:r w:rsidR="00236985">
        <w:t xml:space="preserve">na </w:t>
      </w:r>
      <w:r>
        <w:t>dan</w:t>
      </w:r>
      <w:r w:rsidR="00516D0E">
        <w:t xml:space="preserve"> 23. listopada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516D0E">
        <w:t>u od 120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516D0E">
        <w:t>6.804,95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516D0E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516D0E">
        <w:t>3. ST-1458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16D0E">
        <w:t>a</w:t>
      </w:r>
      <w:r w:rsidR="003D3A71">
        <w:t xml:space="preserve"> ovlašten</w:t>
      </w:r>
      <w:r w:rsidR="00516D0E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16D0E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977BF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C55EA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97E8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A6672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6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6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6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6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6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6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6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6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6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6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1458</izvorni_sadrzaj>
    <derivirana_varijabla naziv="DomainObject.Predmet.Broj_1">1458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St-1458/2015</izvorni_sadrzaj>
    <derivirana_varijabla naziv="DomainObject.Predmet.OznakaBroj_1">St-1458/2015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 d.o.o. za graditeljstvo i trgovinu</izvorni_sadrzaj>
    <derivirana_varijabla naziv="DomainObject.Predmet.ProtustrankaFormated_1">  BAŠ d.o.o. za graditeljstvo i trgovinu</derivirana_varijabla>
  </DomainObject.Predmet.ProtustrankaFormated>
  <DomainObject.Predmet.ProtustrankaFormatedOIB>
    <izvorni_sadrzaj>  BAŠ d.o.o. za graditeljstvo i trgovinu, OIB 47356118356</izvorni_sadrzaj>
    <derivirana_varijabla naziv="DomainObject.Predmet.ProtustrankaFormatedOIB_1">  BAŠ d.o.o. za graditeljstvo i trgovinu, OIB 47356118356</derivirana_varijabla>
  </DomainObject.Predmet.ProtustrankaFormatedOIB>
  <DomainObject.Predmet.ProtustrankaFormatedWithAdress>
    <izvorni_sadrzaj> BAŠ d.o.o. za graditeljstvo i trgovinu, Put Vrbovnika/bb, 21311 Stobreč</izvorni_sadrzaj>
    <derivirana_varijabla naziv="DomainObject.Predmet.ProtustrankaFormatedWithAdress_1"> BAŠ d.o.o. za graditeljstvo i trgovinu, Put Vrbovnika/bb, 21311 Stobreč</derivirana_varijabla>
  </DomainObject.Predmet.ProtustrankaFormatedWithAdress>
  <DomainObject.Predmet.ProtustrankaFormatedWithAdressOIB>
    <izvorni_sadrzaj> BAŠ d.o.o. za graditeljstvo i trgovinu, OIB 47356118356, Put Vrbovnika/bb, 21311 Stobreč</izvorni_sadrzaj>
    <derivirana_varijabla naziv="DomainObject.Predmet.ProtustrankaFormatedWithAdressOIB_1"> BAŠ d.o.o. za graditeljstvo i trgovinu, OIB 47356118356, Put Vrbovnika/bb, 21311 Stobreč</derivirana_varijabla>
  </DomainObject.Predmet.ProtustrankaFormatedWithAdressOIB>
  <DomainObject.Predmet.ProtustrankaWithAdress>
    <izvorni_sadrzaj>BAŠ d.o.o. za graditeljstvo i trgovinu Put Vrbovnika/bb, 21311 Stobreč</izvorni_sadrzaj>
    <derivirana_varijabla naziv="DomainObject.Predmet.ProtustrankaWithAdress_1">BAŠ d.o.o. za graditeljstvo i trgovinu Put Vrbovnika/bb, 21311 Stobreč</derivirana_varijabla>
  </DomainObject.Predmet.ProtustrankaWithAdress>
  <DomainObject.Predmet.ProtustrankaWithAdressOIB>
    <izvorni_sadrzaj>BAŠ d.o.o. za graditeljstvo i trgovinu, OIB 47356118356, Put Vrbovnika/bb, 21311 Stobreč</izvorni_sadrzaj>
    <derivirana_varijabla naziv="DomainObject.Predmet.ProtustrankaWithAdressOIB_1">BAŠ d.o.o. za graditeljstvo i trgovinu, OIB 47356118356, Put Vrbovnika/bb, 21311 Stobreč</derivirana_varijabla>
  </DomainObject.Predmet.ProtustrankaWithAdressOIB>
  <DomainObject.Predmet.ProtustrankaNazivFormated>
    <izvorni_sadrzaj>BAŠ d.o.o. za graditeljstvo i trgovinu</izvorni_sadrzaj>
    <derivirana_varijabla naziv="DomainObject.Predmet.ProtustrankaNazivFormated_1">BAŠ d.o.o. za graditeljstvo i trgovinu</derivirana_varijabla>
  </DomainObject.Predmet.ProtustrankaNazivFormated>
  <DomainObject.Predmet.ProtustrankaNazivFormatedOIB>
    <izvorni_sadrzaj>BAŠ d.o.o. za graditeljstvo i trgovinu, OIB 47356118356</izvorni_sadrzaj>
    <derivirana_varijabla naziv="DomainObject.Predmet.ProtustrankaNazivFormatedOIB_1">BAŠ d.o.o. za graditeljstvo i trgovinu, OIB 47356118356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680495.00</izvorni_sadrzaj>
    <derivirana_varijabla naziv="DomainObject.Predmet.TrenutnaVrijednost_1">680495.00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BAŠ d.o.o. za graditeljstvo i trgovinu</item>
    </izvorni_sadrzaj>
    <derivirana_varijabla naziv="DomainObject.Predmet.ProtuStrankaListFormated_1">
      <item>BAŠ d.o.o. za graditeljstvo i trgovinu</item>
    </derivirana_varijabla>
  </DomainObject.Predmet.ProtuStrankaListFormated>
  <DomainObject.Predmet.ProtuStrankaListFormatedOIB>
    <izvorni_sadrzaj>
      <item>BAŠ d.o.o. za graditeljstvo i trgovinu, OIB 47356118356</item>
    </izvorni_sadrzaj>
    <derivirana_varijabla naziv="DomainObject.Predmet.ProtuStrankaListFormatedOIB_1">
      <item>BAŠ d.o.o. za graditeljstvo i trgovinu, OIB 47356118356</item>
    </derivirana_varijabla>
  </DomainObject.Predmet.ProtuStrankaListFormatedOIB>
  <DomainObject.Predmet.ProtuStrankaListFormatedWithAdress>
    <izvorni_sadrzaj>
      <item>BAŠ d.o.o. za graditeljstvo i trgovinu, Put Vrbovnika/bb, 21311 Stobreč</item>
    </izvorni_sadrzaj>
    <derivirana_varijabla naziv="DomainObject.Predmet.ProtuStrankaListFormatedWithAdress_1">
      <item>BAŠ d.o.o. za graditeljstvo i trgovinu, Put Vrbovnika/bb, 21311 Stobreč</item>
    </derivirana_varijabla>
  </DomainObject.Predmet.ProtuStrankaListFormatedWithAdress>
  <DomainObject.Predmet.ProtuStrankaListFormatedWithAdressOIB>
    <izvorni_sadrzaj>
      <item>BAŠ d.o.o. za graditeljstvo i trgovinu, OIB 47356118356, Put Vrbovnika/bb, 21311 Stobreč</item>
    </izvorni_sadrzaj>
    <derivirana_varijabla naziv="DomainObject.Predmet.ProtuStrankaListFormatedWithAdressOIB_1">
      <item>BAŠ d.o.o. za graditeljstvo i trgovinu, OIB 47356118356, Put Vrbovnika/bb, 21311 Stobreč</item>
    </derivirana_varijabla>
  </DomainObject.Predmet.ProtuStrankaListFormatedWithAdressOIB>
  <DomainObject.Predmet.ProtuStrankaListNazivFormated>
    <izvorni_sadrzaj>
      <item>BAŠ d.o.o. za graditeljstvo i trgovinu</item>
    </izvorni_sadrzaj>
    <derivirana_varijabla naziv="DomainObject.Predmet.ProtuStrankaListNazivFormated_1">
      <item>BAŠ d.o.o. za graditeljstvo i trgovinu</item>
    </derivirana_varijabla>
  </DomainObject.Predmet.ProtuStrankaListNazivFormated>
  <DomainObject.Predmet.ProtuStrankaListNazivFormatedOIB>
    <izvorni_sadrzaj>
      <item>BAŠ d.o.o. za graditeljstvo i trgovinu, OIB 47356118356</item>
    </izvorni_sadrzaj>
    <derivirana_varijabla naziv="DomainObject.Predmet.ProtuStrankaListNazivFormatedOIB_1">
      <item>BAŠ d.o.o. za graditeljstvo i trgovinu, OIB 47356118356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BAŠ d.o.o. za graditeljstvo i trgovinu</izvorni_sadrzaj>
    <derivirana_varijabla naziv="DomainObject.Predmet.ProtustrankaIDrugi_1">BAŠ d.o.o. za graditeljstvo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BAŠ d.o.o. za graditeljstvo i trgovinu, OIB 47356118356, Put Vrbovnika/bb, 21311 Stobreč</izvorni_sadrzaj>
    <derivirana_varijabla naziv="DomainObject.Predmet.ProtustrankaIDrugiAdressOIB_1">BAŠ d.o.o. za graditeljstvo i trgovinu, OIB 47356118356, Put Vrbovnika/bb,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BAŠ d.o.o. za graditeljstvo i trgovinu</item>
      <item>FINANCIJSKA AGENCIJA RC SPLIT</item>
    </izvorni_sadrzaj>
    <derivirana_varijabla naziv="DomainObject.Predmet.SudioniciListNaziv_1">
      <item>BAŠ d.o.o. za graditeljstvo i trgovinu</item>
      <item>FINANCIJSKA AGENCIJA RC SPLIT</item>
    </derivirana_varijabla>
  </DomainObject.Predmet.SudioniciListNaziv>
  <DomainObject.Predmet.SudioniciListAdressOIB>
    <izvorni_sadrzaj>
      <item>BAŠ d.o.o. za graditeljstvo i trgovinu, OIB 47356118356, Put Vrbovnika/bb,21311 Stobreč</item>
      <item>FINANCIJSKA AGENCIJA RC SPLIT, OIB 85821130368, Mažuranićevo šetalište 24b,21000 Split</item>
    </izvorni_sadrzaj>
    <derivirana_varijabla naziv="DomainObject.Predmet.SudioniciListAdressOIB_1">
      <item>BAŠ d.o.o. za graditeljstvo i trgovinu, OIB 47356118356, Put Vrbovnika/bb,21311 Stobreč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47356118356</item>
      <item>, OIB 85821130368</item>
    </izvorni_sadrzaj>
    <derivirana_varijabla naziv="DomainObject.Predmet.SudioniciListNazivOIB_1">
      <item>, OIB 47356118356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2015-12-18T07:31:00Z</dcterms:created>
  <dc:creator>Lari Glavaš</dc:creator>
  <cp:lastModifiedBy>Lari Glavaš</cp:lastModifiedBy>
  <cp:lastPrinted>2015-12-18T07:30:00Z</cp:lastPrinted>
  <dcterms:modified xmlns:xsi="http://www.w3.org/2001/XMLSchema-instance" xsi:type="dcterms:W3CDTF">2015-12-18T07:31:00Z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