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47585" w14:paraId="d847585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</w:t>
      </w:r>
      <w:r w:rsidR="005E07FF">
        <w:t xml:space="preserve"> St-2750</w:t>
      </w:r>
      <w:r w:rsidR="00ED5773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2077E">
        <w:t>14</w:t>
      </w:r>
      <w:r w:rsidR="00ED5773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770766" w:rsidRPr="00A20E40">
        <w:t>URBA-DESET d.o.o., Zagreb, Masarykova 4, OIB: 60896440137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5E07FF">
        <w:t>6,583.085,25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D2077E">
        <w:t xml:space="preserve"> 14</w:t>
      </w:r>
      <w:r w:rsidR="00ED5773">
        <w:t>. siječnja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4478A"/>
    <w:rsid w:val="0007056B"/>
    <w:rsid w:val="00075815"/>
    <w:rsid w:val="000821F9"/>
    <w:rsid w:val="000B3D14"/>
    <w:rsid w:val="000C01AC"/>
    <w:rsid w:val="000C23E7"/>
    <w:rsid w:val="00111057"/>
    <w:rsid w:val="00114018"/>
    <w:rsid w:val="00114EAD"/>
    <w:rsid w:val="001200C9"/>
    <w:rsid w:val="00125AE8"/>
    <w:rsid w:val="00185571"/>
    <w:rsid w:val="00186AF0"/>
    <w:rsid w:val="001A5148"/>
    <w:rsid w:val="001C5332"/>
    <w:rsid w:val="001E50FB"/>
    <w:rsid w:val="001F6933"/>
    <w:rsid w:val="00205DD0"/>
    <w:rsid w:val="00215F77"/>
    <w:rsid w:val="00230A63"/>
    <w:rsid w:val="0023674A"/>
    <w:rsid w:val="00260A58"/>
    <w:rsid w:val="00263D6D"/>
    <w:rsid w:val="00264D19"/>
    <w:rsid w:val="00292776"/>
    <w:rsid w:val="00297E94"/>
    <w:rsid w:val="002A51C3"/>
    <w:rsid w:val="002B0B8C"/>
    <w:rsid w:val="00325398"/>
    <w:rsid w:val="0038246E"/>
    <w:rsid w:val="0039524D"/>
    <w:rsid w:val="003B57C1"/>
    <w:rsid w:val="003D35F9"/>
    <w:rsid w:val="003D389C"/>
    <w:rsid w:val="003E3A15"/>
    <w:rsid w:val="00413F4C"/>
    <w:rsid w:val="004A18FB"/>
    <w:rsid w:val="004B337A"/>
    <w:rsid w:val="004B750F"/>
    <w:rsid w:val="004D7C50"/>
    <w:rsid w:val="004F3962"/>
    <w:rsid w:val="00527F88"/>
    <w:rsid w:val="0053446F"/>
    <w:rsid w:val="005377E8"/>
    <w:rsid w:val="00572798"/>
    <w:rsid w:val="00581D44"/>
    <w:rsid w:val="00582F5B"/>
    <w:rsid w:val="00590AEF"/>
    <w:rsid w:val="00591994"/>
    <w:rsid w:val="005A0039"/>
    <w:rsid w:val="005A3DFD"/>
    <w:rsid w:val="005A7327"/>
    <w:rsid w:val="005D476D"/>
    <w:rsid w:val="005E07FF"/>
    <w:rsid w:val="005E4AB8"/>
    <w:rsid w:val="005F0073"/>
    <w:rsid w:val="005F4627"/>
    <w:rsid w:val="006103F8"/>
    <w:rsid w:val="00627F6A"/>
    <w:rsid w:val="00657B8E"/>
    <w:rsid w:val="00693392"/>
    <w:rsid w:val="006B0E58"/>
    <w:rsid w:val="006B68EC"/>
    <w:rsid w:val="006C14B3"/>
    <w:rsid w:val="006F3FBA"/>
    <w:rsid w:val="007014B8"/>
    <w:rsid w:val="007243D2"/>
    <w:rsid w:val="00740215"/>
    <w:rsid w:val="007574B5"/>
    <w:rsid w:val="00770766"/>
    <w:rsid w:val="00791E3C"/>
    <w:rsid w:val="00792DAB"/>
    <w:rsid w:val="007B5AFD"/>
    <w:rsid w:val="007D5A5D"/>
    <w:rsid w:val="008155EE"/>
    <w:rsid w:val="00815E8C"/>
    <w:rsid w:val="008613BD"/>
    <w:rsid w:val="00863025"/>
    <w:rsid w:val="00871F01"/>
    <w:rsid w:val="008A4CA6"/>
    <w:rsid w:val="008D4672"/>
    <w:rsid w:val="008D553B"/>
    <w:rsid w:val="009032D0"/>
    <w:rsid w:val="00910A89"/>
    <w:rsid w:val="00920CA0"/>
    <w:rsid w:val="009418FE"/>
    <w:rsid w:val="009419D8"/>
    <w:rsid w:val="00946FC6"/>
    <w:rsid w:val="00954CAD"/>
    <w:rsid w:val="0097400B"/>
    <w:rsid w:val="009B3E24"/>
    <w:rsid w:val="009C2CE4"/>
    <w:rsid w:val="00A17234"/>
    <w:rsid w:val="00A20CF3"/>
    <w:rsid w:val="00A429FA"/>
    <w:rsid w:val="00A47616"/>
    <w:rsid w:val="00A71431"/>
    <w:rsid w:val="00A80B0A"/>
    <w:rsid w:val="00A84C69"/>
    <w:rsid w:val="00A8736A"/>
    <w:rsid w:val="00AA243C"/>
    <w:rsid w:val="00AC4528"/>
    <w:rsid w:val="00AD027A"/>
    <w:rsid w:val="00B055C7"/>
    <w:rsid w:val="00B14E82"/>
    <w:rsid w:val="00B36E48"/>
    <w:rsid w:val="00B46251"/>
    <w:rsid w:val="00B82F18"/>
    <w:rsid w:val="00B94B54"/>
    <w:rsid w:val="00BC4F5B"/>
    <w:rsid w:val="00BE0672"/>
    <w:rsid w:val="00BF240D"/>
    <w:rsid w:val="00BF67DE"/>
    <w:rsid w:val="00C04680"/>
    <w:rsid w:val="00C167E1"/>
    <w:rsid w:val="00C20483"/>
    <w:rsid w:val="00C20504"/>
    <w:rsid w:val="00C406C2"/>
    <w:rsid w:val="00C745B9"/>
    <w:rsid w:val="00C836B9"/>
    <w:rsid w:val="00C958E9"/>
    <w:rsid w:val="00C96B31"/>
    <w:rsid w:val="00CB7B07"/>
    <w:rsid w:val="00CD672F"/>
    <w:rsid w:val="00CE7362"/>
    <w:rsid w:val="00CF41E5"/>
    <w:rsid w:val="00D01B78"/>
    <w:rsid w:val="00D2077E"/>
    <w:rsid w:val="00D30777"/>
    <w:rsid w:val="00D3430F"/>
    <w:rsid w:val="00D5128A"/>
    <w:rsid w:val="00D66226"/>
    <w:rsid w:val="00D94805"/>
    <w:rsid w:val="00DC4C2D"/>
    <w:rsid w:val="00DD3C7E"/>
    <w:rsid w:val="00E02DBC"/>
    <w:rsid w:val="00E811DF"/>
    <w:rsid w:val="00E95E74"/>
    <w:rsid w:val="00EB6927"/>
    <w:rsid w:val="00EC3302"/>
    <w:rsid w:val="00ED5773"/>
    <w:rsid w:val="00ED6AA8"/>
    <w:rsid w:val="00F034D3"/>
    <w:rsid w:val="00F46B9E"/>
    <w:rsid w:val="00F67997"/>
    <w:rsid w:val="00F769E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51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51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51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51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51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51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51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51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51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51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2750</izvorni_sadrzaj>
    <derivirana_varijabla naziv="DomainObject.Predmet.Broj_1">2750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St-2750/2015</izvorni_sadrzaj>
    <derivirana_varijabla naziv="DomainObject.Predmet.OznakaBroj_1">St-2750/2015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URBA-DESET d.o.o. zastupanog po punomoćniku ANTE BARADA</izvorni_sadrzaj>
    <derivirana_varijabla naziv="DomainObject.Predmet.ProtustrankaFormated_1">  URBA-DESET d.o.o. zastupanog po punomoćniku ANTE BARADA</derivirana_varijabla>
  </DomainObject.Predmet.ProtustrankaFormated>
  <DomainObject.Predmet.ProtustrankaFormatedOIB>
    <izvorni_sadrzaj>  URBA-DESET d.o.o., OIB 60896440137 zastupanog po punomoćniku ANTE BARADA</izvorni_sadrzaj>
    <derivirana_varijabla naziv="DomainObject.Predmet.ProtustrankaFormatedOIB_1">  URBA-DESET d.o.o., OIB 60896440137 zastupanog po punomoćniku ANTE BARADA</derivirana_varijabla>
  </DomainObject.Predmet.ProtustrankaFormatedOIB>
  <DomainObject.Predmet.ProtustrankaFormatedWithAdress>
    <izvorni_sadrzaj> URBA-DESET d.o.o., Masarykova 4, 10000 Zagreb zastupanog po punomoćniku ANTE BARADA</izvorni_sadrzaj>
    <derivirana_varijabla naziv="DomainObject.Predmet.ProtustrankaFormatedWithAdress_1"> URBA-DESET d.o.o., Masarykova 4, 10000 Zagreb zastupanog po punomoćniku ANTE BARADA</derivirana_varijabla>
  </DomainObject.Predmet.ProtustrankaFormatedWithAdress>
  <DomainObject.Predmet.ProtustrankaFormatedWithAdressOIB>
    <izvorni_sadrzaj> URBA-DESET d.o.o., OIB 60896440137, Masarykova 4, 10000 Zagreb zastupanog po punomoćniku ANTE BARADA</izvorni_sadrzaj>
    <derivirana_varijabla naziv="DomainObject.Predmet.ProtustrankaFormatedWithAdressOIB_1"> URBA-DESET d.o.o., OIB 60896440137, Masarykova 4, 10000 Zagreb zastupanog po punomoćniku ANTE BARADA</derivirana_varijabla>
  </DomainObject.Predmet.ProtustrankaFormatedWithAdressOIB>
  <DomainObject.Predmet.ProtustrankaWithAdress>
    <izvorni_sadrzaj>URBA-DESET d.o.o. Masarykova 4, 10000 Zagreb</izvorni_sadrzaj>
    <derivirana_varijabla naziv="DomainObject.Predmet.ProtustrankaWithAdress_1">URBA-DESET d.o.o. Masarykova 4, 10000 Zagreb</derivirana_varijabla>
  </DomainObject.Predmet.ProtustrankaWithAdress>
  <DomainObject.Predmet.ProtustrankaWithAdressOIB>
    <izvorni_sadrzaj>URBA-DESET d.o.o., OIB 60896440137, Masarykova 4, 10000 Zagreb</izvorni_sadrzaj>
    <derivirana_varijabla naziv="DomainObject.Predmet.ProtustrankaWithAdressOIB_1">URBA-DESET d.o.o., OIB 60896440137, Masarykova 4, 10000 Zagreb</derivirana_varijabla>
  </DomainObject.Predmet.ProtustrankaWithAdressOIB>
  <DomainObject.Predmet.ProtustrankaNazivFormated>
    <izvorni_sadrzaj>URBA-DESET d.o.o.</izvorni_sadrzaj>
    <derivirana_varijabla naziv="DomainObject.Predmet.ProtustrankaNazivFormated_1">URBA-DESET d.o.o.</derivirana_varijabla>
  </DomainObject.Predmet.ProtustrankaNazivFormated>
  <DomainObject.Predmet.ProtustrankaNazivFormatedOIB>
    <izvorni_sadrzaj>URBA-DESET d.o.o., OIB 60896440137</izvorni_sadrzaj>
    <derivirana_varijabla naziv="DomainObject.Predmet.ProtustrankaNazivFormatedOIB_1">URBA-DESET d.o.o., OIB 60896440137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URBA-DESET d.o.o. zastupanog po punomoćniku ANTE BARADA</item>
    </izvorni_sadrzaj>
    <derivirana_varijabla naziv="DomainObject.Predmet.ProtuStrankaListFormated_1">
      <item>URBA-DESET d.o.o. zastupanog po punomoćniku ANTE BARADA</item>
    </derivirana_varijabla>
  </DomainObject.Predmet.ProtuStrankaListFormated>
  <DomainObject.Predmet.ProtuStrankaListFormatedOIB>
    <izvorni_sadrzaj>
      <item>URBA-DESET d.o.o., OIB 60896440137 zastupanog po punomoćniku ANTE BARADA</item>
    </izvorni_sadrzaj>
    <derivirana_varijabla naziv="DomainObject.Predmet.ProtuStrankaListFormatedOIB_1">
      <item>URBA-DESET d.o.o., OIB 60896440137 zastupanog po punomoćniku ANTE BARADA</item>
    </derivirana_varijabla>
  </DomainObject.Predmet.ProtuStrankaListFormatedOIB>
  <DomainObject.Predmet.ProtuStrankaListFormatedWithAdress>
    <izvorni_sadrzaj>
      <item>URBA-DESET d.o.o., Masarykova 4, 10000 Zagreb zastupanog po punomoćniku ANTE BARADA</item>
    </izvorni_sadrzaj>
    <derivirana_varijabla naziv="DomainObject.Predmet.ProtuStrankaListFormatedWithAdress_1">
      <item>URBA-DESET d.o.o., Masarykova 4, 10000 Zagreb zastupanog po punomoćniku ANTE BARADA</item>
    </derivirana_varijabla>
  </DomainObject.Predmet.ProtuStrankaListFormatedWithAdress>
  <DomainObject.Predmet.ProtuStrankaListFormatedWithAdressOIB>
    <izvorni_sadrzaj>
      <item>URBA-DESET d.o.o., OIB 60896440137, Masarykova 4, 10000 Zagreb zastupanog po punomoćniku ANTE BARADA</item>
    </izvorni_sadrzaj>
    <derivirana_varijabla naziv="DomainObject.Predmet.ProtuStrankaListFormatedWithAdressOIB_1">
      <item>URBA-DESET d.o.o., OIB 60896440137, Masarykova 4, 10000 Zagreb zastupanog po punomoćniku ANTE BARADA</item>
    </derivirana_varijabla>
  </DomainObject.Predmet.ProtuStrankaListFormatedWithAdressOIB>
  <DomainObject.Predmet.ProtuStrankaListNazivFormated>
    <izvorni_sadrzaj>
      <item>URBA-DESET d.o.o.</item>
    </izvorni_sadrzaj>
    <derivirana_varijabla naziv="DomainObject.Predmet.ProtuStrankaListNazivFormated_1">
      <item>URBA-DESET d.o.o.</item>
    </derivirana_varijabla>
  </DomainObject.Predmet.ProtuStrankaListNazivFormated>
  <DomainObject.Predmet.ProtuStrankaListNazivFormatedOIB>
    <izvorni_sadrzaj>
      <item>URBA-DESET d.o.o., OIB 60896440137</item>
    </izvorni_sadrzaj>
    <derivirana_varijabla naziv="DomainObject.Predmet.ProtuStrankaListNazivFormatedOIB_1">
      <item>URBA-DESET d.o.o., OIB 60896440137</item>
    </derivirana_varijabla>
  </DomainObject.Predmet.ProtuStrankaListNazivFormatedOIB>
  <DomainObject.Predmet.OstaliListFormated>
    <izvorni_sadrzaj>
      <item>ANTE BARADA punomoćnik sudionika u postupku URBA-DESET d.o.o.</item>
    </izvorni_sadrzaj>
    <derivirana_varijabla naziv="DomainObject.Predmet.OstaliListFormated_1">
      <item>ANTE BARADA punomoćnik sudionika u postupku URBA-DESET d.o.o.</item>
    </derivirana_varijabla>
  </DomainObject.Predmet.OstaliListFormated>
  <DomainObject.Predmet.OstaliListFormatedOIB>
    <izvorni_sadrzaj>
      <item>ANTE BARADA, OIB 97552297485 punomoćnik sudionika u postupku URBA-DESET d.o.o.</item>
    </izvorni_sadrzaj>
    <derivirana_varijabla naziv="DomainObject.Predmet.OstaliListFormatedOIB_1">
      <item>ANTE BARADA, OIB 97552297485 punomoćnik sudionika u postupku URBA-DESET d.o.o.</item>
    </derivirana_varijabla>
  </DomainObject.Predmet.OstaliListFormatedOIB>
  <DomainObject.Predmet.OstaliListFormatedWithAdress>
    <izvorni_sadrzaj>
      <item>ANTE BARADA, Vladimira Nazora 6, 10000 Zagreb punomoćnik sudionika u postupku URBA-DESET d.o.o.</item>
    </izvorni_sadrzaj>
    <derivirana_varijabla naziv="DomainObject.Predmet.OstaliListFormatedWithAdress_1">
      <item>ANTE BARADA, Vladimira Nazora 6, 10000 Zagreb punomoćnik sudionika u postupku URBA-DESET d.o.o.</item>
    </derivirana_varijabla>
  </DomainObject.Predmet.OstaliListFormatedWithAdress>
  <DomainObject.Predmet.OstaliListFormatedWithAdressOIB>
    <izvorni_sadrzaj>
      <item>ANTE BARADA, OIB 97552297485, Vladimira Nazora 6, 10000 Zagreb punomoćnik sudionika u postupku URBA-DESET d.o.o.</item>
    </izvorni_sadrzaj>
    <derivirana_varijabla naziv="DomainObject.Predmet.OstaliListFormatedWithAdressOIB_1">
      <item>ANTE BARADA, OIB 97552297485, Vladimira Nazora 6, 10000 Zagreb punomoćnik sudionika u postupku URBA-DESET d.o.o.</item>
    </derivirana_varijabla>
  </DomainObject.Predmet.OstaliListFormatedWithAdressOIB>
  <DomainObject.Predmet.OstaliListNazivFormated>
    <izvorni_sadrzaj>
      <item>ANTE BARADA</item>
    </izvorni_sadrzaj>
    <derivirana_varijabla naziv="DomainObject.Predmet.OstaliListNazivFormated_1">
      <item>ANTE BARADA</item>
    </derivirana_varijabla>
  </DomainObject.Predmet.OstaliListNazivFormated>
  <DomainObject.Predmet.OstaliListNazivFormatedOIB>
    <izvorni_sadrzaj>
      <item>ANTE BARADA, OIB 97552297485</item>
    </izvorni_sadrzaj>
    <derivirana_varijabla naziv="DomainObject.Predmet.OstaliListNazivFormatedOIB_1">
      <item>ANTE BARADA, OIB 97552297485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URBA-DESET d.o.o.</izvorni_sadrzaj>
    <derivirana_varijabla naziv="DomainObject.Predmet.ProtustrankaIDrugi_1">URBA-DESET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URBA-DESET d.o.o., OIB 60896440137, Masarykova 4, 10000 Zagreb</izvorni_sadrzaj>
    <derivirana_varijabla naziv="DomainObject.Predmet.ProtustrankaIDrugiAdressOIB_1">URBA-DESET d.o.o., OIB 60896440137, Masarykova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URBA-DESET d.o.o.</item>
      <item>ANTE BARADA</item>
    </izvorni_sadrzaj>
    <derivirana_varijabla naziv="DomainObject.Predmet.SudioniciListNaziv_1">
      <item>FINA Regionalni centar Zagreb</item>
      <item>URBA-DESET d.o.o.</item>
      <item>ANTE BARADA</item>
    </derivirana_varijabla>
  </DomainObject.Predmet.SudioniciListNaziv>
  <DomainObject.Predmet.SudioniciListAdressOIB>
    <izvorni_sadrzaj>
      <item>FINA Regionalni centar Zagreb, OIB 85821130368, Trg svibanjskih žrtava 1995. 1,10000 Zagreb</item>
      <item>URBA-DESET d.o.o., OIB 60896440137, Masarykova 4,10000 Zagreb</item>
      <item>ANTE BARADA, OIB 97552297485, Vladimira Nazora 6,10000 Zagreb</item>
    </izvorni_sadrzaj>
    <derivirana_varijabla naziv="DomainObject.Predmet.SudioniciListAdressOIB_1">
      <item>FINA Regionalni centar Zagreb, OIB 85821130368, Trg svibanjskih žrtava 1995. 1,10000 Zagreb</item>
      <item>URBA-DESET d.o.o., OIB 60896440137, Masarykova 4,10000 Zagreb</item>
      <item>ANTE BARADA, OIB 97552297485, Vladimira Nazora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60896440137</item>
      <item>, OIB 97552297485</item>
    </izvorni_sadrzaj>
    <derivirana_varijabla naziv="DomainObject.Predmet.SudioniciListNazivOIB_1">
      <item>, OIB 85821130368</item>
      <item>, OIB 60896440137</item>
      <item>, OIB 97552297485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1362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2016-01-14T14:27:00Z</dcterms:created>
  <dc:creator>ilukac</dc:creator>
  <cp:lastModifiedBy>Nevenka Furić</cp:lastModifiedBy>
  <cp:lastPrinted>2016-01-14T14:28:00Z</cp:lastPrinted>
  <dcterms:modified xmlns:xsi="http://www.w3.org/2001/XMLSchema-instance" xsi:type="dcterms:W3CDTF">2016-01-14T14:30:00Z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