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3b32" w14:paraId="2803b3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011E" w:rsidP="00C6011E" w:rsidR="00C6011E" w:rsidRPr="00C6011E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C6011E" w:rsidP="00C6011E" w:rsidR="00C6011E" w:rsidRPr="00C6011E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C6011E" w:rsidP="00C6011E" w:rsidR="00C6011E" w:rsidRPr="00C6011E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 xml:space="preserve">REPUBLIKA HRVATSKA                                          Poslovni broj 3. St-91/2012-157          </w:t>
      </w:r>
      <w:r w:rsidRPr="00C6011E">
        <w:rPr>
          <w:rFonts w:cs="Times New Roman" w:eastAsia="Times New Roman"/>
          <w:lang w:eastAsia="hr-HR"/>
        </w:rPr>
        <w:tab/>
        <w:t>TRGOVAČKI SUD U ZADRU</w:t>
      </w:r>
    </w:p>
    <w:p w:rsidRDefault="00C6011E" w:rsidP="00C6011E" w:rsidR="00C6011E" w:rsidRPr="00C6011E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>Zadar, Dr. Franje Tuđmana 35</w:t>
      </w:r>
    </w:p>
    <w:p w:rsidRDefault="00C6011E" w:rsidP="00C6011E" w:rsidR="00C6011E" w:rsidRPr="00C6011E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C6011E" w:rsidP="00C6011E" w:rsidR="00C6011E" w:rsidRPr="00C601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011E" w:rsidP="00C6011E" w:rsidR="00C6011E" w:rsidRPr="00C6011E">
      <w:pPr>
        <w:spacing w:after="0"/>
        <w:jc w:val="center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>R E P U B L I K A  H R V A T S KA</w:t>
      </w:r>
    </w:p>
    <w:p w:rsidRDefault="00C6011E" w:rsidP="00C6011E" w:rsidR="00C6011E" w:rsidRPr="00C601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011E" w:rsidP="00C6011E" w:rsidR="00C6011E" w:rsidRPr="00C6011E">
      <w:pPr>
        <w:spacing w:after="0"/>
        <w:jc w:val="center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>Z A K LJ U Č A K</w:t>
      </w:r>
    </w:p>
    <w:p w:rsidRDefault="00C6011E" w:rsidP="00C6011E" w:rsidR="00C6011E" w:rsidRPr="00C601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011E" w:rsidP="00C6011E" w:rsidR="00C6011E" w:rsidRPr="00C601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TRGO-MIKULIĆ d.o.o. Biograd na moru u stečaju, OIB: 60556680099, zastupanim po stečajnom upravitelju Anti Poljaku iz Zadra, 21. studenog 2016. </w:t>
      </w:r>
    </w:p>
    <w:p w:rsidRDefault="00C6011E" w:rsidP="00C6011E" w:rsidR="00C6011E" w:rsidRPr="00C601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011E" w:rsidP="00C6011E" w:rsidR="00C6011E" w:rsidRPr="00C6011E">
      <w:pPr>
        <w:spacing w:after="0"/>
        <w:jc w:val="center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 xml:space="preserve">z a k </w:t>
      </w:r>
      <w:proofErr w:type="spellStart"/>
      <w:r w:rsidRPr="00C6011E">
        <w:rPr>
          <w:rFonts w:cs="Times New Roman" w:eastAsia="Times New Roman"/>
          <w:lang w:eastAsia="hr-HR"/>
        </w:rPr>
        <w:t>lj</w:t>
      </w:r>
      <w:proofErr w:type="spellEnd"/>
      <w:r w:rsidRPr="00C6011E">
        <w:rPr>
          <w:rFonts w:cs="Times New Roman" w:eastAsia="Times New Roman"/>
          <w:lang w:eastAsia="hr-HR"/>
        </w:rPr>
        <w:t xml:space="preserve"> u č i o   j e</w:t>
      </w:r>
    </w:p>
    <w:p w:rsidRDefault="00C6011E" w:rsidP="00C6011E" w:rsidR="00C6011E" w:rsidRPr="00C601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011E" w:rsidP="00C6011E" w:rsidR="00C6011E" w:rsidRPr="00C601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>I. Ponovno se nalaže Anti Poljaku iz Zadra, kao stečajnom upravitelju uvodno označenog dužnika, u roku od 8 dana od dana primitka ovog zaključka, dopuniti svoje izvješće o tijeku stečajnog postupka i stanju stečajne mase stečajnog dužnika od 21. studenog 2016. na način da uz izvješće:</w:t>
      </w:r>
    </w:p>
    <w:p w:rsidRDefault="00C6011E" w:rsidP="00C6011E" w:rsidR="00C6011E" w:rsidRPr="00C601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 xml:space="preserve">1. dostavi u spis preslike presuda na koje se poziva u točki I. svog izvješća, </w:t>
      </w:r>
    </w:p>
    <w:p w:rsidRDefault="00C6011E" w:rsidP="00C6011E" w:rsidR="00C6011E" w:rsidRPr="00C601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 xml:space="preserve">2. dostavi sudu prijedlog diobe </w:t>
      </w:r>
      <w:proofErr w:type="spellStart"/>
      <w:r w:rsidRPr="00C6011E">
        <w:rPr>
          <w:rFonts w:cs="Times New Roman" w:eastAsia="Times New Roman"/>
          <w:lang w:eastAsia="hr-HR"/>
        </w:rPr>
        <w:t>kupovnine</w:t>
      </w:r>
      <w:proofErr w:type="spellEnd"/>
      <w:r w:rsidRPr="00C6011E">
        <w:rPr>
          <w:rFonts w:cs="Times New Roman" w:eastAsia="Times New Roman"/>
          <w:lang w:eastAsia="hr-HR"/>
        </w:rPr>
        <w:t xml:space="preserve"> u odnosu na razlučnog vjerovnika Republiku Hrvatsku, Ministarstvo financija-Poreznu upravu u smislu odredbi čl. 165. čl. 169. i čl. 170. Stečajnog zakona važećeg do 1. rujna 2015., </w:t>
      </w:r>
    </w:p>
    <w:p w:rsidRDefault="00C6011E" w:rsidP="00C6011E" w:rsidR="00C6011E" w:rsidRPr="00C601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 xml:space="preserve">3. specificira zahtjev za nagradu koju potražuje kao stečajni upravitelj u predmetnom postupku u odnosu na osnovu tj. visinu nagrade uz obračun iste sukladno važećoj Uredbi o kriterijima i načinu obračuna i plaćanja nagrada stečajnim upraviteljima te </w:t>
      </w:r>
    </w:p>
    <w:p w:rsidRDefault="00C6011E" w:rsidP="00C6011E" w:rsidR="00C6011E" w:rsidRPr="00C601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 xml:space="preserve">4. specificira visinu sredstava s osnove predujma za vođenje predmetnih postupka pobliže navedenih u točki II. i točki III./2. svog izvješća.  </w:t>
      </w:r>
    </w:p>
    <w:p w:rsidRDefault="00C6011E" w:rsidP="00C6011E" w:rsidR="00C6011E" w:rsidRPr="00C601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 xml:space="preserve">II. Ako stečajni upravitelj ne postupi prema nalogu iz točke I. izreke ovog zaključka i ne dostavi pravilno i potpuno izvješće u skladu s danim uputama u određenom roku, ovaj sud će ga u daljnjem tijeku postupka kazniti novčanom kaznom u iznosu do 10.000,00 kuna. </w:t>
      </w:r>
    </w:p>
    <w:p w:rsidRDefault="00C6011E" w:rsidP="00C6011E" w:rsidR="00C6011E" w:rsidRPr="00C601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011E" w:rsidP="00C6011E" w:rsidR="00C6011E" w:rsidRPr="00C6011E">
      <w:pPr>
        <w:spacing w:after="0"/>
        <w:rPr>
          <w:rFonts w:cs="Times New Roman" w:eastAsia="Times New Roman"/>
          <w:lang w:eastAsia="hr-HR"/>
        </w:rPr>
      </w:pPr>
    </w:p>
    <w:p w:rsidRDefault="00C6011E" w:rsidP="00C6011E" w:rsidR="00C6011E" w:rsidRPr="00C6011E">
      <w:pPr>
        <w:spacing w:after="0"/>
        <w:jc w:val="center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 xml:space="preserve">U Zadru 21. studenog 2016. </w:t>
      </w:r>
    </w:p>
    <w:p w:rsidRDefault="00C6011E" w:rsidP="00C6011E" w:rsidR="00C6011E" w:rsidRPr="00C6011E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C6011E" w:rsidP="00C6011E" w:rsidR="00C6011E" w:rsidRPr="00C6011E">
      <w:pPr>
        <w:spacing w:after="0"/>
        <w:rPr>
          <w:rFonts w:cs="Times New Roman" w:eastAsia="Times New Roman"/>
          <w:lang w:eastAsia="hr-HR"/>
        </w:rPr>
      </w:pPr>
    </w:p>
    <w:p w:rsidRDefault="00C6011E" w:rsidP="00C6011E" w:rsidR="00C6011E" w:rsidRPr="00C6011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ab/>
      </w:r>
      <w:r w:rsidRPr="00C6011E">
        <w:rPr>
          <w:rFonts w:cs="Times New Roman" w:eastAsia="Times New Roman"/>
          <w:lang w:eastAsia="hr-HR"/>
        </w:rPr>
        <w:tab/>
      </w:r>
      <w:r w:rsidRPr="00C6011E">
        <w:rPr>
          <w:rFonts w:cs="Times New Roman" w:eastAsia="Times New Roman"/>
          <w:lang w:eastAsia="hr-HR"/>
        </w:rPr>
        <w:tab/>
      </w:r>
      <w:r w:rsidRPr="00C6011E">
        <w:rPr>
          <w:rFonts w:cs="Times New Roman" w:eastAsia="Times New Roman"/>
          <w:lang w:eastAsia="hr-HR"/>
        </w:rPr>
        <w:tab/>
        <w:t xml:space="preserve">        Sutkinja: </w:t>
      </w:r>
      <w:r w:rsidRPr="00C6011E">
        <w:rPr>
          <w:rFonts w:cs="Times New Roman" w:eastAsia="Times New Roman"/>
          <w:lang w:eastAsia="hr-HR"/>
        </w:rPr>
        <w:tab/>
      </w:r>
    </w:p>
    <w:p w:rsidRDefault="00C6011E" w:rsidP="00C6011E" w:rsidR="00C6011E" w:rsidRPr="00C6011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 xml:space="preserve">                                                                                    Tina Grgas</w:t>
      </w:r>
    </w:p>
    <w:p w:rsidRDefault="00C6011E" w:rsidP="00C6011E" w:rsidR="00C6011E" w:rsidRPr="00C601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011E" w:rsidP="00C6011E" w:rsidR="00C6011E" w:rsidRPr="00C601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>UPUTA O PRAVNOM LIJEKU</w:t>
      </w:r>
    </w:p>
    <w:p w:rsidRDefault="00C6011E" w:rsidP="00C6011E" w:rsidR="00C6011E" w:rsidRPr="00C601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 xml:space="preserve">Protiv ovog zaključka nije dopuštena žalba (čl. 19. st. 7. Stečajnog zakona, Narodne novine broj 71/15). </w:t>
      </w:r>
    </w:p>
    <w:p w:rsidRDefault="00C6011E" w:rsidP="00C6011E" w:rsidR="00C6011E" w:rsidRPr="00C601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011E" w:rsidP="00C6011E" w:rsidR="00C6011E" w:rsidRPr="00C601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lastRenderedPageBreak/>
        <w:t xml:space="preserve">Dostaviti : </w:t>
      </w:r>
    </w:p>
    <w:p w:rsidRDefault="00C6011E" w:rsidP="00C6011E" w:rsidR="00C6011E" w:rsidRPr="00C601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 xml:space="preserve">Stečajnom upravitelju dužnika  Anti Poljaku iz Zadra  putem e-Oglasne ploče suda i    </w:t>
      </w:r>
    </w:p>
    <w:p w:rsidRDefault="00C6011E" w:rsidP="00C6011E" w:rsidR="00C6011E" w:rsidRPr="00C601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011E">
        <w:rPr>
          <w:rFonts w:cs="Times New Roman" w:eastAsia="Times New Roman"/>
          <w:lang w:eastAsia="hr-HR"/>
        </w:rPr>
        <w:t>putem e-</w:t>
      </w:r>
      <w:proofErr w:type="spellStart"/>
      <w:r w:rsidRPr="00C6011E">
        <w:rPr>
          <w:rFonts w:cs="Times New Roman" w:eastAsia="Times New Roman"/>
          <w:lang w:eastAsia="hr-HR"/>
        </w:rPr>
        <w:t>maila</w:t>
      </w:r>
      <w:proofErr w:type="spellEnd"/>
      <w:r w:rsidRPr="00C6011E">
        <w:rPr>
          <w:rFonts w:cs="Times New Roman" w:eastAsia="Times New Roman"/>
          <w:lang w:eastAsia="hr-HR"/>
        </w:rPr>
        <w:t xml:space="preserve"> 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11E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43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St-91/2012-139</izvorni_sadrzaj>
    <derivirana_varijabla naziv="DomainObject.Oznaka_1">St-91/2012-139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St-91/2012</izvorni_sadrzaj>
    <derivirana_varijabla naziv="DomainObject.Predmet.OznakaBroj_1">St-91/2012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TRGO-MIKULIĆ putnička agencija, trgovina i usluge društvo s ograničenom odgovornšću, BIOGRAD N/M</izvorni_sadrzaj>
    <derivirana_varijabla naziv="DomainObject.Predmet.ProtustrankaFormated_1">  TRGO-MIKULIĆ putnička agencija, trgovina i usluge društvo s ograničenom odgovornšću, BIOGRAD N/M</derivirana_varijabla>
  </DomainObject.Predmet.ProtustrankaFormated>
  <DomainObject.Predmet.ProtustrankaFormatedOIB>
    <izvorni_sadrzaj>  TRGO-MIKULIĆ putnička agencija, trgovina i usluge društvo s ograničenom odgovornšću, BIOGRAD N/M, OIB 60556680099</izvorni_sadrzaj>
    <derivirana_varijabla naziv="DomainObject.Predmet.ProtustrankaFormatedOIB_1">  TRGO-MIKULIĆ putnička agencija, trgovina i usluge društvo s ograničenom odgovornšću, BIOGRAD N/M, OIB 60556680099</derivirana_varijabla>
  </DomainObject.Predmet.ProtustrankaFormatedOIB>
  <DomainObject.Predmet.ProtustrankaFormatedWithAdress>
    <izvorni_sadrzaj> TRGO-MIKULIĆ putnička agencija, trgovina i usluge društvo s ograničenom odgovornšću, BIOGRAD N/M, Osječka/bb, Biograd Na Moru</izvorni_sadrzaj>
    <derivirana_varijabla naziv="DomainObject.Predmet.ProtustrankaFormatedWithAdress_1"> TRGO-MIKULIĆ putnička agencija, trgovina i usluge društvo s ograničenom odgovornšću, BIOGRAD N/M, Osječka/bb, Biograd Na Moru</derivirana_varijabla>
  </DomainObject.Predmet.ProtustrankaFormatedWithAdress>
  <DomainObject.Predmet.ProtustrankaFormatedWithAdressOIB>
    <izvorni_sadrzaj> TRGO-MIKULIĆ putnička agencija, trgovina i usluge društvo s ograničenom odgovornšću, BIOGRAD N/M, OIB 60556680099, Osječka/bb, Biograd Na Moru</izvorni_sadrzaj>
    <derivirana_varijabla naziv="DomainObject.Predmet.ProtustrankaFormatedWithAdressOIB_1"> TRGO-MIKULIĆ putnička agencija, trgovina i usluge društvo s ograničenom odgovornšću, BIOGRAD N/M, OIB 60556680099, Osječka/bb, Biograd Na Moru</derivirana_varijabla>
  </DomainObject.Predmet.ProtustrankaFormatedWithAdressOIB>
  <DomainObject.Predmet.ProtustrankaWithAdress>
    <izvorni_sadrzaj>TRGO-MIKULIĆ putnička agencija, trgovina i usluge društvo s ograničenom odgovornšću, BIOGRAD N/M Osječka/bb, Biograd Na Moru</izvorni_sadrzaj>
    <derivirana_varijabla naziv="DomainObject.Predmet.ProtustrankaWithAdress_1">TRGO-MIKULIĆ putnička agencija, trgovina i usluge društvo s ograničenom odgovornšću, BIOGRAD N/M Osječka/bb, Biograd Na Moru</derivirana_varijabla>
  </DomainObject.Predmet.ProtustrankaWithAdress>
  <DomainObject.Predmet.ProtustrankaWithAdressOIB>
    <izvorni_sadrzaj>TRGO-MIKULIĆ putnička agencija, trgovina i usluge društvo s ograničenom odgovornšću, BIOGRAD N/M, OIB 60556680099, Osječka/bb, Biograd Na Moru</izvorni_sadrzaj>
    <derivirana_varijabla naziv="DomainObject.Predmet.ProtustrankaWithAdressOIB_1">TRGO-MIKULIĆ putnička agencija, trgovina i usluge društvo s ograničenom odgovornšću, BIOGRAD N/M, OIB 60556680099, Osječka/bb, Biograd Na Moru</derivirana_varijabla>
  </DomainObject.Predmet.ProtustrankaWithAdressOIB>
  <DomainObject.Predmet.ProtustrankaNazivFormated>
    <izvorni_sadrzaj>TRGO-MIKULIĆ putnička agencija, trgovina i usluge društvo s ograničenom odgovornšću, BIOGRAD N/M</izvorni_sadrzaj>
    <derivirana_varijabla naziv="DomainObject.Predmet.ProtustrankaNazivFormated_1">TRGO-MIKULIĆ putnička agencija, trgovina i usluge društvo s ograničenom odgovornšću, BIOGRAD N/M</derivirana_varijabla>
  </DomainObject.Predmet.ProtustrankaNazivFormated>
  <DomainObject.Predmet.ProtustrankaNazivFormatedOIB>
    <izvorni_sadrzaj>TRGO-MIKULIĆ putnička agencija, trgovina i usluge društvo s ograničenom odgovornšću, BIOGRAD N/M, OIB 60556680099</izvorni_sadrzaj>
    <derivirana_varijabla naziv="DomainObject.Predmet.ProtustrankaNazivFormatedOIB_1">TRGO-MIKULIĆ putnička agencija, trgovina i usluge društvo s ograničenom odgovornšću, BIOGRAD N/M, OIB 60556680099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</izvorni_sadrzaj>
    <derivirana_varijabla naziv="DomainObject.Predmet.StrankaFormated_1">  RH MF PU, PODRUČNI URED ZADAR, ZASTUPAN PO ŽDO U ZADRU</derivirana_varijabla>
  </DomainObject.Predmet.StrankaFormated>
  <DomainObject.Predmet.StrankaFormatedOIB>
    <izvorni_sadrzaj>  RH MF PU, PODRUČNI URED ZADAR, ZASTUPAN PO ŽDO U ZADRU, OIB 18683136487</izvorni_sadrzaj>
    <derivirana_varijabla naziv="DomainObject.Predmet.StrankaFormatedOIB_1">  RH MF PU, PODRUČNI URED ZADAR, ZASTUPAN PO ŽDO U ZADRU, OIB 18683136487</derivirana_varijabla>
  </DomainObject.Predmet.StrankaFormatedOIB>
  <DomainObject.Predmet.StrankaFormatedWithAdress>
    <izvorni_sadrzaj> RH MF PU, PODRUČNI URED ZADAR, ZASTUPAN PO ŽDO U ZADRU</izvorni_sadrzaj>
    <derivirana_varijabla naziv="DomainObject.Predmet.StrankaFormatedWithAdress_1"> RH MF PU, PODRUČNI URED ZADAR, ZASTUPAN PO ŽDO U ZADRU</derivirana_varijabla>
  </DomainObject.Predmet.StrankaFormatedWithAdress>
  <DomainObject.Predmet.StrankaFormatedWithAdressOIB>
    <izvorni_sadrzaj> RH MF PU, PODRUČNI URED ZADAR, ZASTUPAN PO ŽDO U ZADRU, OIB 18683136487</izvorni_sadrzaj>
    <derivirana_varijabla naziv="DomainObject.Predmet.StrankaFormatedWithAdressOIB_1"> RH MF PU, PODRUČNI URED ZADAR, ZASTUPAN PO ŽDO U ZADRU, OIB 18683136487</derivirana_varijabla>
  </DomainObject.Predmet.StrankaFormatedWithAdressOIB>
  <DomainObject.Predmet.StrankaWithAdress>
    <izvorni_sadrzaj>RH MF PU, PODRUČNI URED ZADAR, ZASTUPAN PO ŽDO U ZADRU </izvorni_sadrzaj>
    <derivirana_varijabla naziv="DomainObject.Predmet.StrankaWithAdress_1">RH MF PU, PODRUČNI URED ZADAR, ZASTUPAN PO ŽDO U ZADRU </derivirana_varijabla>
  </DomainObject.Predmet.StrankaWithAdress>
  <DomainObject.Predmet.StrankaWithAdressOIB>
    <izvorni_sadrzaj>RH MF PU, PODRUČNI URED ZADAR, ZASTUPAN PO ŽDO U ZADRU, OIB 18683136487</izvorni_sadrzaj>
    <derivirana_varijabla naziv="DomainObject.Predmet.StrankaWithAdressOIB_1">RH MF PU, PODRUČNI URED ZADAR, ZASTUPAN PO ŽDO U ZADRU, OIB 18683136487</derivirana_varijabla>
  </DomainObject.Predmet.StrankaWithAdressOIB>
  <DomainObject.Predmet.StrankaNazivFormated>
    <izvorni_sadrzaj>RH MF PU, PODRUČNI URED ZADAR, ZASTUPAN PO ŽDO U ZADRU</izvorni_sadrzaj>
    <derivirana_varijabla naziv="DomainObject.Predmet.StrankaNazivFormated_1">RH MF PU, PODRUČNI URED ZADAR, ZASTUPAN PO ŽDO U ZADRU</derivirana_varijabla>
  </DomainObject.Predmet.StrankaNazivFormated>
  <DomainObject.Predmet.StrankaNazivFormatedOIB>
    <izvorni_sadrzaj>RH MF PU, PODRUČNI URED ZADAR, ZASTUPAN PO ŽDO U ZADRU, OIB 18683136487</izvorni_sadrzaj>
    <derivirana_varijabla naziv="DomainObject.Predmet.StrankaNazivFormatedOIB_1">RH MF PU, PODRUČNI URED ZADAR, ZASTUPAN PO ŽDO U ZADRU,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6925147.83</izvorni_sadrzaj>
    <derivirana_varijabla naziv="DomainObject.Predmet.TrenutnaVrijednost_1">6925147.83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RH MF PU, PODRUČNI URED ZADAR, ZASTUPAN PO ŽDO U ZADRU</item>
    </izvorni_sadrzaj>
    <derivirana_varijabla naziv="DomainObject.Predmet.StrankaListFormated_1">
      <item>RH MF PU, PODRUČNI URED ZADAR, ZASTUPAN PO ŽDO U ZADRU</item>
    </derivirana_varijabla>
  </DomainObject.Predmet.StrankaListFormated>
  <DomainObject.Predmet.StrankaListFormatedOIB>
    <izvorni_sadrzaj>
      <item>RH MF PU, PODRUČNI URED ZADAR, ZASTUPAN PO ŽDO U ZADRU, OIB 18683136487</item>
    </izvorni_sadrzaj>
    <derivirana_varijabla naziv="DomainObject.Predmet.StrankaListFormatedOIB_1">
      <item>RH MF PU, PODRUČNI URED ZADAR, ZASTUPAN PO ŽDO U ZADRU, OIB 18683136487</item>
    </derivirana_varijabla>
  </DomainObject.Predmet.StrankaListFormatedOIB>
  <DomainObject.Predmet.StrankaListFormatedWithAdress>
    <izvorni_sadrzaj>
      <item>RH MF PU, PODRUČNI URED ZADAR, ZASTUPAN PO ŽDO U ZADRU</item>
    </izvorni_sadrzaj>
    <derivirana_varijabla naziv="DomainObject.Predmet.StrankaListFormatedWithAdress_1">
      <item>RH MF PU, PODRUČNI URED ZADAR, ZASTUPAN PO ŽDO U ZADRU</item>
    </derivirana_varijabla>
  </DomainObject.Predmet.StrankaListFormatedWithAdress>
  <DomainObject.Predmet.StrankaListFormatedWithAdressOIB>
    <izvorni_sadrzaj>
      <item>RH MF PU, PODRUČNI URED ZADAR, ZASTUPAN PO ŽDO U ZADRU, OIB 18683136487</item>
    </izvorni_sadrzaj>
    <derivirana_varijabla naziv="DomainObject.Predmet.StrankaListFormatedWithAdressOIB_1">
      <item>RH MF PU, PODRUČNI URED ZADAR, ZASTUPAN PO ŽDO U ZADRU, OIB 18683136487</item>
    </derivirana_varijabla>
  </DomainObject.Predmet.StrankaListFormatedWithAdressOIB>
  <DomainObject.Predmet.StrankaListNazivFormated>
    <izvorni_sadrzaj>
      <item>RH MF PU, PODRUČNI URED ZADAR, ZASTUPAN PO ŽDO U ZADRU</item>
    </izvorni_sadrzaj>
    <derivirana_varijabla naziv="DomainObject.Predmet.StrankaListNazivFormated_1">
      <item>RH MF PU, PODRUČNI URED ZADAR, ZASTUPAN PO ŽDO U ZADRU</item>
    </derivirana_varijabla>
  </DomainObject.Predmet.StrankaListNazivFormated>
  <DomainObject.Predmet.StrankaListNazivFormatedOIB>
    <izvorni_sadrzaj>
      <item>RH MF PU, PODRUČNI URED ZADAR, ZASTUPAN PO ŽDO U ZADRU, OIB 18683136487</item>
    </izvorni_sadrzaj>
    <derivirana_varijabla naziv="DomainObject.Predmet.StrankaListNazivFormatedOIB_1">
      <item>RH MF PU, PODRUČNI URED ZADAR, ZASTUPAN PO ŽDO U ZADRU, OIB 18683136487</item>
    </derivirana_varijabla>
  </DomainObject.Predmet.StrankaListNazivFormatedOIB>
  <DomainObject.Predmet.ProtuStrankaListFormated>
    <izvorni_sadrzaj>
      <item>TRGO-MIKULIĆ putnička agencija, trgovina i usluge društvo s ograničenom odgovornšću, BIOGRAD N/M</item>
    </izvorni_sadrzaj>
    <derivirana_varijabla naziv="DomainObject.Predmet.ProtuStrankaListFormated_1">
      <item>TRGO-MIKULIĆ putnička agencija, trgovina i usluge društvo s ograničenom odgovornšću, BIOGRAD N/M</item>
    </derivirana_varijabla>
  </DomainObject.Predmet.ProtuStrankaListFormated>
  <DomainObject.Predmet.ProtuStrankaListFormatedOIB>
    <izvorni_sadrzaj>
      <item>TRGO-MIKULIĆ putnička agencija, trgovina i usluge društvo s ograničenom odgovornšću, BIOGRAD N/M, OIB 60556680099</item>
    </izvorni_sadrzaj>
    <derivirana_varijabla naziv="DomainObject.Predmet.ProtuStrankaListFormatedOIB_1">
      <item>TRGO-MIKULIĆ putnička agencija, trgovina i usluge društvo s ograničenom odgovornšću, BIOGRAD N/M, OIB 60556680099</item>
    </derivirana_varijabla>
  </DomainObject.Predmet.ProtuStrankaListFormatedOIB>
  <DomainObject.Predmet.ProtuStrankaListFormatedWithAdress>
    <izvorni_sadrzaj>
      <item>TRGO-MIKULIĆ putnička agencija, trgovina i usluge društvo s ograničenom odgovornšću, BIOGRAD N/M, Osječka/bb, Biograd Na Moru</item>
    </izvorni_sadrzaj>
    <derivirana_varijabla naziv="DomainObject.Predmet.ProtuStrankaListFormatedWithAdress_1">
      <item>TRGO-MIKULIĆ putnička agencija, trgovina i usluge društvo s ograničenom odgovornšću, BIOGRAD N/M, Osječka/bb, Biograd Na Moru</item>
    </derivirana_varijabla>
  </DomainObject.Predmet.ProtuStrankaListFormatedWithAdress>
  <DomainObject.Predmet.ProtuStrankaListFormatedWithAdressOIB>
    <izvorni_sadrzaj>
      <item>TRGO-MIKULIĆ putnička agencija, trgovina i usluge društvo s ograničenom odgovornšću, BIOGRAD N/M, OIB 60556680099, Osječka/bb, Biograd Na Moru</item>
    </izvorni_sadrzaj>
    <derivirana_varijabla naziv="DomainObject.Predmet.ProtuStrankaListFormatedWithAdressOIB_1">
      <item>TRGO-MIKULIĆ putnička agencija, trgovina i usluge društvo s ograničenom odgovornšću, BIOGRAD N/M, OIB 60556680099, Osječka/bb, Biograd Na Moru</item>
    </derivirana_varijabla>
  </DomainObject.Predmet.ProtuStrankaListFormatedWithAdressOIB>
  <DomainObject.Predmet.ProtuStrankaListNazivFormated>
    <izvorni_sadrzaj>
      <item>TRGO-MIKULIĆ putnička agencija, trgovina i usluge društvo s ograničenom odgovornšću, BIOGRAD N/M</item>
    </izvorni_sadrzaj>
    <derivirana_varijabla naziv="DomainObject.Predmet.ProtuStrankaListNazivFormated_1">
      <item>TRGO-MIKULIĆ putnička agencija, trgovina i usluge društvo s ograničenom odgovornšću, BIOGRAD N/M</item>
    </derivirana_varijabla>
  </DomainObject.Predmet.ProtuStrankaListNazivFormated>
  <DomainObject.Predmet.ProtuStrankaListNazivFormatedOIB>
    <izvorni_sadrzaj>
      <item>TRGO-MIKULIĆ putnička agencija, trgovina i usluge društvo s ograničenom odgovornšću, BIOGRAD N/M, OIB 60556680099</item>
    </izvorni_sadrzaj>
    <derivirana_varijabla naziv="DomainObject.Predmet.ProtuStrankaListNazivFormatedOIB_1">
      <item>TRGO-MIKULIĆ putnička agencija, trgovina i usluge društvo s ograničenom odgovornšću, BIOGRAD N/M, OIB 60556680099</item>
    </derivirana_varijabla>
  </DomainObject.Predmet.ProtuStrankaListNazivFormatedOIB>
  <DomainObject.Predmet.OstaliListFormated>
    <izvorni_sadrzaj>
      <item>Ante Poljak</item>
      <item>božo mikulić</item>
    </izvorni_sadrzaj>
    <derivirana_varijabla naziv="DomainObject.Predmet.OstaliListFormated_1">
      <item>Ante Poljak</item>
      <item>božo mikulić</item>
    </derivirana_varijabla>
  </DomainObject.Predmet.OstaliListFormated>
  <DomainObject.Predmet.OstaliListFormatedOIB>
    <izvorni_sadrzaj>
      <item>Ante Poljak, OIB 30653663301</item>
      <item>božo mikulić</item>
    </izvorni_sadrzaj>
    <derivirana_varijabla naziv="DomainObject.Predmet.OstaliListFormatedOIB_1">
      <item>Ante Poljak, OIB 30653663301</item>
      <item>božo mikulić</item>
    </derivirana_varijabla>
  </DomainObject.Predmet.OstaliListFormatedOIB>
  <DomainObject.Predmet.OstaliListFormatedWithAdress>
    <izvorni_sadrzaj>
      <item>Ante Poljak</item>
      <item>božo mikulić, Osječka 99, 23210 Biograd Na Moru</item>
    </izvorni_sadrzaj>
    <derivirana_varijabla naziv="DomainObject.Predmet.OstaliListFormatedWithAdress_1">
      <item>Ante Poljak</item>
      <item>božo mikulić, Osječka 99, 23210 Biograd Na Moru</item>
    </derivirana_varijabla>
  </DomainObject.Predmet.OstaliListFormatedWithAdress>
  <DomainObject.Predmet.OstaliListFormatedWithAdressOIB>
    <izvorni_sadrzaj>
      <item>Ante Poljak, OIB 30653663301</item>
      <item>božo mikulić, Osječka 99, 23210 Biograd Na Moru</item>
    </izvorni_sadrzaj>
    <derivirana_varijabla naziv="DomainObject.Predmet.OstaliListFormatedWithAdressOIB_1">
      <item>Ante Poljak, OIB 30653663301</item>
      <item>božo mikulić, Osječka 99, 23210 Biograd Na Moru</item>
    </derivirana_varijabla>
  </DomainObject.Predmet.OstaliListFormatedWithAdressOIB>
  <DomainObject.Predmet.OstaliListNazivFormated>
    <izvorni_sadrzaj>
      <item>Ante Poljak</item>
      <item>božo mikulić</item>
    </izvorni_sadrzaj>
    <derivirana_varijabla naziv="DomainObject.Predmet.OstaliListNazivFormated_1">
      <item>Ante Poljak</item>
      <item>božo mikulić</item>
    </derivirana_varijabla>
  </DomainObject.Predmet.OstaliListNazivFormated>
  <DomainObject.Predmet.OstaliListNazivFormatedOIB>
    <izvorni_sadrzaj>
      <item>Ante Poljak, OIB 30653663301</item>
      <item>božo mikulić</item>
    </izvorni_sadrzaj>
    <derivirana_varijabla naziv="DomainObject.Predmet.OstaliListNazivFormatedOIB_1">
      <item>Ante Poljak, OIB 30653663301</item>
      <item>božo mikulić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St-91/2012-139</izvorni_sadrzaj>
    <derivirana_varijabla naziv="DomainObject.PoslovniBrojDokumenta_1">St-91/2012-139</derivirana_varijabla>
  </DomainObject.PoslovniBrojDokumenta>
  <DomainObject.Predmet.StrankaIDrugi>
    <izvorni_sadrzaj>RH MF PU, PODRUČNI URED ZADAR, ZASTUPAN PO ŽDO U ZADRU</izvorni_sadrzaj>
    <derivirana_varijabla naziv="DomainObject.Predmet.StrankaIDrugi_1">RH MF PU, PODRUČNI URED ZADAR, ZASTUPAN PO ŽDO U ZADRU</derivirana_varijabla>
  </DomainObject.Predmet.StrankaIDrugi>
  <DomainObject.Predmet.ProtustrankaIDrugi>
    <izvorni_sadrzaj>TRGO-MIKULIĆ putnička agencija, trgovina i usluge društvo s ograničenom odgovornšću, BIOGRAD N/M</izvorni_sadrzaj>
    <derivirana_varijabla naziv="DomainObject.Predmet.ProtustrankaIDrugi_1">TRGO-MIKULIĆ putnička agencija, trgovina i usluge društvo s ograničenom odgovornšću, BIOGRAD N/M</derivirana_varijabla>
  </DomainObject.Predmet.ProtustrankaIDrugi>
  <DomainObject.Predmet.StrankaIDrugiAdressOIB>
    <izvorni_sadrzaj>RH MF PU, PODRUČNI URED ZADAR, ZASTUPAN PO ŽDO U ZADRU, OIB 18683136487</izvorni_sadrzaj>
    <derivirana_varijabla naziv="DomainObject.Predmet.StrankaIDrugiAdressOIB_1">RH MF PU, PODRUČNI URED ZADAR, ZASTUPAN PO ŽDO U ZADRU, OIB 18683136487</derivirana_varijabla>
  </DomainObject.Predmet.StrankaIDrugiAdressOIB>
  <DomainObject.Predmet.ProtustrankaIDrugiAdressOIB>
    <izvorni_sadrzaj>TRGO-MIKULIĆ putnička agencija, trgovina i usluge društvo s ograničenom odgovornšću, BIOGRAD N/M, OIB 60556680099, Osječka/bb, Biograd Na Moru</izvorni_sadrzaj>
    <derivirana_varijabla naziv="DomainObject.Predmet.ProtustrankaIDrugiAdressOIB_1">TRGO-MIKULIĆ putnička agencija, trgovina i usluge društvo s ograničenom odgovornšću, BIOGRAD N/M, OIB 60556680099, Osječka/bb,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TRGO-MIKULIĆ putnička agencija, trgovina i usluge društvo s ograničenom odgovornšću, BIOGRAD N/M</item>
      <item>Ante Poljak</item>
      <item>božo mikulić</item>
    </izvorni_sadrzaj>
    <derivirana_varijabla naziv="DomainObject.Predmet.SudioniciListNaziv_1">
      <item>RH MF PU, PODRUČNI URED ZADAR, ZASTUPAN PO ŽDO U ZADRU</item>
      <item>TRGO-MIKULIĆ putnička agencija, trgovina i usluge društvo s ograničenom odgovornšću, BIOGRAD N/M</item>
      <item>Ante Poljak</item>
      <item>božo mikulić</item>
    </derivirana_varijabla>
  </DomainObject.Predmet.SudioniciListNaziv>
  <DomainObject.Predmet.SudioniciListAdressOIB>
    <izvorni_sadrzaj>
      <item>RH MF PU, PODRUČNI URED ZADAR, ZASTUPAN PO ŽDO U ZADRU, OIB 18683136487</item>
      <item>TRGO-MIKULIĆ putnička agencija, trgovina i usluge društvo s ograničenom odgovornšću, BIOGRAD N/M, OIB 60556680099, Osječka/bb,Biograd Na Moru</item>
      <item>Ante Poljak, OIB 30653663301</item>
      <item>božo mikulić, Osječka 99,23210 Biograd Na Moru</item>
    </izvorni_sadrzaj>
    <derivirana_varijabla naziv="DomainObject.Predmet.SudioniciListAdressOIB_1">
      <item>RH MF PU, PODRUČNI URED ZADAR, ZASTUPAN PO ŽDO U ZADRU, OIB 18683136487</item>
      <item>TRGO-MIKULIĆ putnička agencija, trgovina i usluge društvo s ograničenom odgovornšću, BIOGRAD N/M, OIB 60556680099, Osječka/bb,Biograd Na Moru</item>
      <item>Ante Poljak, OIB 30653663301</item>
      <item>božo mikulić, Osječka 99,23210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918DEF-2F17-4CB2-BF47-6BD14A3D7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1627</properties:Characters>
  <properties:Lines>54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2016-11-22T08:47:00Z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St-91/2012-139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