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30435" w14:paraId="3e30435" w:rsidRDefault="00014568" w:rsidP="00E71337" w:rsidR="00695AD9">
      <w:pPr>
        <w:jc w:val="right"/>
        <w15:collapsed w:val="false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33769">
        <w:t>6</w:t>
      </w:r>
      <w:r>
        <w:t xml:space="preserve"> St-</w:t>
      </w:r>
      <w:r w:rsidR="004F29D0">
        <w:t>227/14-128</w:t>
      </w:r>
    </w:p>
    <w:p w:rsidRDefault="00BE12FF" w:rsidP="00BE12FF" w:rsidR="00BE12FF">
      <w:r>
        <w:rPr>
          <w:rStyle w:val="Naglaeno"/>
        </w:rPr>
        <w:t xml:space="preserve">             </w:t>
      </w:r>
      <w:r w:rsidR="004F29D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E12FF" w:rsidP="00BE12FF" w:rsidR="00BE12FF" w:rsidRPr="00D21A2C"/>
    <w:p w:rsidRDefault="00BE12FF" w:rsidP="00BE12FF" w:rsidR="00BE12FF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BE12FF" w:rsidP="00BE12FF" w:rsidR="00BE12FF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BE12FF" w:rsidP="00BE12FF" w:rsidR="00BE12FF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4572F5" w:rsidP="00BE12FF" w:rsidR="004572F5">
      <w:pPr>
        <w:rPr>
          <w:b/>
          <w:bCs/>
        </w:rPr>
      </w:pPr>
    </w:p>
    <w:p w:rsidRDefault="00EB185D" w:rsidR="004572F5">
      <w:pPr>
        <w:jc w:val="center"/>
      </w:pPr>
      <w:r>
        <w:t>R</w:t>
      </w:r>
      <w:r w:rsidR="004F29D0">
        <w:t xml:space="preserve"> </w:t>
      </w:r>
      <w:r>
        <w:t>E</w:t>
      </w:r>
      <w:r w:rsidR="004F29D0">
        <w:t xml:space="preserve"> </w:t>
      </w:r>
      <w:r>
        <w:t>P</w:t>
      </w:r>
      <w:r w:rsidR="004F29D0">
        <w:t xml:space="preserve"> </w:t>
      </w:r>
      <w:r>
        <w:t>U</w:t>
      </w:r>
      <w:r w:rsidR="004F29D0">
        <w:t xml:space="preserve"> </w:t>
      </w:r>
      <w:r>
        <w:t>B</w:t>
      </w:r>
      <w:r w:rsidR="004F29D0">
        <w:t xml:space="preserve"> </w:t>
      </w:r>
      <w:r>
        <w:t>L</w:t>
      </w:r>
      <w:r w:rsidR="004F29D0">
        <w:t xml:space="preserve">  </w:t>
      </w:r>
      <w:r>
        <w:t>I</w:t>
      </w:r>
      <w:r w:rsidR="004F29D0">
        <w:t xml:space="preserve"> </w:t>
      </w:r>
      <w:r>
        <w:t>K</w:t>
      </w:r>
      <w:r w:rsidR="004F29D0">
        <w:t xml:space="preserve"> </w:t>
      </w:r>
      <w:r>
        <w:t>A</w:t>
      </w:r>
      <w:r w:rsidR="004F29D0">
        <w:t xml:space="preserve"> </w:t>
      </w:r>
      <w:r>
        <w:t xml:space="preserve"> </w:t>
      </w:r>
      <w:r w:rsidR="004F29D0">
        <w:t xml:space="preserve"> </w:t>
      </w:r>
      <w:r>
        <w:t>H</w:t>
      </w:r>
      <w:r w:rsidR="004F29D0">
        <w:t xml:space="preserve"> </w:t>
      </w:r>
      <w:r>
        <w:t>R</w:t>
      </w:r>
      <w:r w:rsidR="004F29D0">
        <w:t xml:space="preserve"> </w:t>
      </w:r>
      <w:r>
        <w:t>V</w:t>
      </w:r>
      <w:r w:rsidR="004F29D0">
        <w:t xml:space="preserve"> </w:t>
      </w:r>
      <w:r>
        <w:t>A</w:t>
      </w:r>
      <w:r w:rsidR="004F29D0">
        <w:t xml:space="preserve"> </w:t>
      </w:r>
      <w:r>
        <w:t>T</w:t>
      </w:r>
      <w:r w:rsidR="004F29D0">
        <w:t xml:space="preserve">  </w:t>
      </w:r>
      <w:r>
        <w:t>S</w:t>
      </w:r>
      <w:r w:rsidR="004F29D0">
        <w:t xml:space="preserve"> </w:t>
      </w:r>
      <w:r>
        <w:t>K</w:t>
      </w:r>
      <w:r w:rsidR="004F29D0">
        <w:t xml:space="preserve"> </w:t>
      </w:r>
      <w:r>
        <w:t>A</w:t>
      </w:r>
    </w:p>
    <w:p w:rsidRDefault="006E0454" w:rsidR="006E0454" w:rsidRPr="00EB185D">
      <w:pPr>
        <w:jc w:val="center"/>
      </w:pPr>
    </w:p>
    <w:p w:rsidRDefault="00695AD9" w:rsidR="00695AD9" w:rsidRPr="00EB185D">
      <w:pPr>
        <w:pStyle w:val="Naslov2"/>
        <w:rPr>
          <w:b w:val="false"/>
          <w:bCs w:val="false"/>
        </w:rPr>
      </w:pPr>
      <w:r w:rsidRPr="00EB185D">
        <w:rPr>
          <w:b w:val="false"/>
          <w:bCs w:val="false"/>
        </w:rPr>
        <w:t>R J E Š E N J E</w:t>
      </w:r>
    </w:p>
    <w:p w:rsidRDefault="00695AD9" w:rsidP="00BE12FF" w:rsidR="00695AD9">
      <w:pPr>
        <w:rPr>
          <w:b/>
          <w:bCs/>
        </w:rPr>
      </w:pPr>
    </w:p>
    <w:p w:rsidRDefault="00763833" w:rsidR="00763833">
      <w:pPr>
        <w:jc w:val="center"/>
        <w:rPr>
          <w:b/>
          <w:bCs/>
        </w:rPr>
      </w:pPr>
    </w:p>
    <w:p w:rsidRDefault="004572F5" w:rsidP="00763833" w:rsidR="00111E95">
      <w:pPr>
        <w:jc w:val="both"/>
      </w:pPr>
      <w:r>
        <w:tab/>
      </w:r>
      <w:r w:rsidR="00111E95">
        <w:t xml:space="preserve">Trgovački sud u Osijeku, po </w:t>
      </w:r>
      <w:r w:rsidR="00450135">
        <w:t>stečajnoj sutkinji</w:t>
      </w:r>
      <w:r w:rsidR="00111E95">
        <w:t xml:space="preserve"> </w:t>
      </w:r>
      <w:r w:rsidR="00433769">
        <w:t>Nadi Roso</w:t>
      </w:r>
      <w:r w:rsidR="00111E95">
        <w:t xml:space="preserve">, u stečajnom postupku nad  dužnikom: </w:t>
      </w:r>
      <w:r w:rsidR="004F29D0">
        <w:rPr>
          <w:b/>
        </w:rPr>
        <w:t xml:space="preserve">Poliklinika SJEVER d.o.o., J. J. </w:t>
      </w:r>
      <w:proofErr w:type="spellStart"/>
      <w:r w:rsidR="004F29D0">
        <w:rPr>
          <w:b/>
        </w:rPr>
        <w:t>Strosmayera</w:t>
      </w:r>
      <w:proofErr w:type="spellEnd"/>
      <w:r w:rsidR="004F29D0">
        <w:rPr>
          <w:b/>
        </w:rPr>
        <w:t xml:space="preserve"> 163, "u stečaju" Osijek, MBS: 030093206, OIB:69610033893</w:t>
      </w:r>
      <w:r w:rsidR="00111E95">
        <w:rPr>
          <w:b/>
          <w:bCs/>
        </w:rPr>
        <w:t>,</w:t>
      </w:r>
      <w:r w:rsidR="00111E95">
        <w:t xml:space="preserve"> dana </w:t>
      </w:r>
      <w:r w:rsidR="00DF5861">
        <w:t>2. studeni</w:t>
      </w:r>
      <w:r w:rsidR="004F29D0">
        <w:t xml:space="preserve"> 2017. g.,</w:t>
      </w:r>
    </w:p>
    <w:p w:rsidRDefault="00763833" w:rsidP="004572F5" w:rsidR="00763833">
      <w:pPr>
        <w:jc w:val="both"/>
      </w:pPr>
    </w:p>
    <w:p w:rsidRDefault="00695AD9" w:rsidR="00695AD9">
      <w:pPr>
        <w:jc w:val="both"/>
      </w:pPr>
    </w:p>
    <w:p w:rsidRDefault="00695AD9" w:rsidR="00695AD9" w:rsidRPr="00EB185D">
      <w:pPr>
        <w:jc w:val="center"/>
      </w:pPr>
      <w:r w:rsidRPr="00EB185D">
        <w:t>r i j e š i o  j e</w:t>
      </w:r>
    </w:p>
    <w:p w:rsidRDefault="00695AD9" w:rsidR="00695AD9">
      <w:pPr>
        <w:jc w:val="both"/>
      </w:pPr>
    </w:p>
    <w:p w:rsidRDefault="00763833" w:rsidP="004F29D0" w:rsidR="00763833" w:rsidRPr="004F29D0">
      <w:pPr>
        <w:jc w:val="both"/>
      </w:pPr>
    </w:p>
    <w:p w:rsidRDefault="00E84E49" w:rsidP="004F29D0" w:rsidR="00D75407" w:rsidRPr="004F29D0">
      <w:pPr>
        <w:pStyle w:val="Odlomakpopisa"/>
        <w:numPr>
          <w:ilvl w:val="0"/>
          <w:numId w:val="22"/>
        </w:numPr>
        <w:spacing w:lineRule="auto" w:line="240" w:after="0"/>
        <w:contextualSpacing w:val="false"/>
        <w:jc w:val="both"/>
        <w:rPr>
          <w:rFonts w:hAnsi="Times New Roman" w:ascii="Times New Roman"/>
          <w:sz w:val="24"/>
          <w:szCs w:val="24"/>
        </w:rPr>
      </w:pPr>
      <w:r w:rsidRPr="004F29D0">
        <w:rPr>
          <w:rFonts w:hAnsi="Times New Roman" w:ascii="Times New Roman"/>
          <w:sz w:val="24"/>
          <w:szCs w:val="24"/>
        </w:rPr>
        <w:t xml:space="preserve"> </w:t>
      </w:r>
      <w:r w:rsidR="0040357C" w:rsidRPr="004F29D0">
        <w:rPr>
          <w:rFonts w:hAnsi="Times New Roman" w:ascii="Times New Roman"/>
          <w:sz w:val="24"/>
          <w:szCs w:val="24"/>
        </w:rPr>
        <w:t>Prihv</w:t>
      </w:r>
      <w:r w:rsidR="00695AD9" w:rsidRPr="004F29D0">
        <w:rPr>
          <w:rFonts w:hAnsi="Times New Roman" w:ascii="Times New Roman"/>
          <w:sz w:val="24"/>
          <w:szCs w:val="24"/>
        </w:rPr>
        <w:t>aća se ponud</w:t>
      </w:r>
      <w:r w:rsidR="00764C83" w:rsidRPr="004F29D0">
        <w:rPr>
          <w:rFonts w:hAnsi="Times New Roman" w:ascii="Times New Roman"/>
          <w:sz w:val="24"/>
          <w:szCs w:val="24"/>
        </w:rPr>
        <w:t>a</w:t>
      </w:r>
      <w:r w:rsidR="006315D8" w:rsidRPr="004F29D0">
        <w:rPr>
          <w:rFonts w:hAnsi="Times New Roman" w:ascii="Times New Roman"/>
          <w:sz w:val="24"/>
          <w:szCs w:val="24"/>
        </w:rPr>
        <w:t xml:space="preserve"> </w:t>
      </w:r>
      <w:r w:rsidR="00695AD9" w:rsidRPr="004F29D0">
        <w:rPr>
          <w:rFonts w:hAnsi="Times New Roman" w:ascii="Times New Roman"/>
          <w:sz w:val="24"/>
          <w:szCs w:val="24"/>
        </w:rPr>
        <w:t>ponuditelja</w:t>
      </w:r>
      <w:r w:rsidR="00764C83" w:rsidRPr="004F29D0">
        <w:rPr>
          <w:rFonts w:hAnsi="Times New Roman" w:ascii="Times New Roman"/>
          <w:sz w:val="24"/>
          <w:szCs w:val="24"/>
        </w:rPr>
        <w:t xml:space="preserve"> </w:t>
      </w:r>
      <w:r w:rsidR="004F29D0" w:rsidRPr="004F29D0">
        <w:rPr>
          <w:rFonts w:hAnsi="Times New Roman" w:ascii="Times New Roman"/>
          <w:sz w:val="24"/>
          <w:szCs w:val="24"/>
        </w:rPr>
        <w:t xml:space="preserve">Poliklinika Slavonija Osijek, OIB: 43776063981, Osijek, J. J. Strossmayera 163 </w:t>
      </w:r>
      <w:r w:rsidR="00BE316E" w:rsidRPr="004F29D0">
        <w:rPr>
          <w:rFonts w:hAnsi="Times New Roman" w:ascii="Times New Roman"/>
          <w:sz w:val="24"/>
          <w:szCs w:val="24"/>
        </w:rPr>
        <w:t>za</w:t>
      </w:r>
      <w:r w:rsidRPr="004F29D0">
        <w:rPr>
          <w:rFonts w:hAnsi="Times New Roman" w:ascii="Times New Roman"/>
          <w:sz w:val="24"/>
          <w:szCs w:val="24"/>
        </w:rPr>
        <w:t>:</w:t>
      </w:r>
      <w:r w:rsidR="00433769" w:rsidRPr="004F29D0">
        <w:rPr>
          <w:rFonts w:hAnsi="Times New Roman" w:ascii="Times New Roman"/>
          <w:sz w:val="24"/>
          <w:szCs w:val="24"/>
        </w:rPr>
        <w:t xml:space="preserve"> </w:t>
      </w:r>
    </w:p>
    <w:p w:rsidRDefault="00450135" w:rsidP="004F29D0" w:rsidR="00ED1853">
      <w:pPr>
        <w:suppressAutoHyphens/>
        <w:ind w:firstLine="708"/>
        <w:jc w:val="both"/>
      </w:pPr>
      <w:r w:rsidRPr="004F29D0">
        <w:rPr>
          <w:rFonts w:eastAsia="Calibri"/>
        </w:rPr>
        <w:t xml:space="preserve"> nekretninu </w:t>
      </w:r>
      <w:r w:rsidR="004F29D0" w:rsidRPr="004F29D0">
        <w:t xml:space="preserve">upisane u Zemljišnoknjižnom odjelu Osijek </w:t>
      </w:r>
      <w:proofErr w:type="spellStart"/>
      <w:r w:rsidR="004F29D0" w:rsidRPr="004F29D0">
        <w:t>z.k</w:t>
      </w:r>
      <w:proofErr w:type="spellEnd"/>
      <w:r w:rsidR="004F29D0" w:rsidRPr="004F29D0">
        <w:t xml:space="preserve">. ul. 17655 </w:t>
      </w:r>
      <w:proofErr w:type="spellStart"/>
      <w:r w:rsidR="004F29D0" w:rsidRPr="004F29D0">
        <w:t>kč</w:t>
      </w:r>
      <w:proofErr w:type="spellEnd"/>
      <w:r w:rsidR="004F29D0" w:rsidRPr="004F29D0">
        <w:t>. br. 785/1 k.o. Osijek poslovna zgrada i dvorište, J. J. Strossmayera 163 Osijek, ukupne površine 1515 m2</w:t>
      </w:r>
      <w:r w:rsidRPr="004F29D0">
        <w:t>,</w:t>
      </w:r>
      <w:r w:rsidR="004F29D0">
        <w:t xml:space="preserve"> po cijeni od </w:t>
      </w:r>
      <w:r w:rsidR="004F29D0">
        <w:rPr>
          <w:bCs/>
        </w:rPr>
        <w:t xml:space="preserve">3.510.000,00 kn </w:t>
      </w:r>
      <w:r w:rsidR="00775AA3" w:rsidRPr="004F29D0">
        <w:t xml:space="preserve">te </w:t>
      </w:r>
      <w:r w:rsidR="00BF306E" w:rsidRPr="004F29D0">
        <w:t>mu</w:t>
      </w:r>
      <w:r w:rsidR="00775AA3" w:rsidRPr="004F29D0">
        <w:t xml:space="preserve"> se ujedno i dosuđuj</w:t>
      </w:r>
      <w:r w:rsidR="00F63D27" w:rsidRPr="004F29D0">
        <w:t>e</w:t>
      </w:r>
      <w:r w:rsidR="00775AA3" w:rsidRPr="004F29D0">
        <w:t xml:space="preserve"> </w:t>
      </w:r>
      <w:r w:rsidR="00763833" w:rsidRPr="004F29D0">
        <w:t>imovina u vlasništvu stečajnog dužnika</w:t>
      </w:r>
      <w:r w:rsidR="00E7394B" w:rsidRPr="004F29D0">
        <w:t>.</w:t>
      </w:r>
    </w:p>
    <w:p w:rsidRDefault="004F29D0" w:rsidP="004F29D0" w:rsidR="004F29D0" w:rsidRPr="004F29D0">
      <w:pPr>
        <w:suppressAutoHyphens/>
        <w:ind w:firstLine="708"/>
        <w:jc w:val="both"/>
        <w:rPr>
          <w:bCs/>
        </w:rPr>
      </w:pPr>
    </w:p>
    <w:p w:rsidRDefault="00925E5F" w:rsidP="004F29D0" w:rsidR="00925E5F">
      <w:pPr>
        <w:numPr>
          <w:ilvl w:val="0"/>
          <w:numId w:val="22"/>
        </w:numPr>
        <w:jc w:val="both"/>
      </w:pPr>
      <w:r w:rsidRPr="004F29D0">
        <w:t>Nalaže se ponuditelj</w:t>
      </w:r>
      <w:r w:rsidR="00C70563" w:rsidRPr="004F29D0">
        <w:t>u</w:t>
      </w:r>
      <w:r w:rsidRPr="004F29D0">
        <w:t xml:space="preserve"> uplata </w:t>
      </w:r>
      <w:proofErr w:type="spellStart"/>
      <w:r w:rsidRPr="004F29D0">
        <w:t>kupovnine</w:t>
      </w:r>
      <w:proofErr w:type="spellEnd"/>
      <w:r w:rsidRPr="004F29D0">
        <w:t>, umanjene</w:t>
      </w:r>
      <w:r>
        <w:t xml:space="preserve"> za iznos položene jamčevine, u roku </w:t>
      </w:r>
      <w:r w:rsidR="002C453D">
        <w:t>30</w:t>
      </w:r>
      <w:r>
        <w:t xml:space="preserve"> dana od dana pravomoćnosti rješenja o dosudi na žiro-račun Trgovačkog suda u Osijeku broj </w:t>
      </w:r>
      <w:r w:rsidR="00763833">
        <w:t>HR312390001130000020</w:t>
      </w:r>
      <w:r w:rsidR="00C63693">
        <w:t xml:space="preserve">0 </w:t>
      </w:r>
      <w:r>
        <w:t xml:space="preserve">kod Hrvatske poštanske banke s pozivom na broj </w:t>
      </w:r>
      <w:r w:rsidR="00C63693">
        <w:t>HR</w:t>
      </w:r>
      <w:r>
        <w:t xml:space="preserve">05 </w:t>
      </w:r>
      <w:r w:rsidR="00FD38F4">
        <w:t>272-</w:t>
      </w:r>
      <w:r w:rsidR="004F29D0">
        <w:t>227-14.</w:t>
      </w:r>
    </w:p>
    <w:p w:rsidRDefault="00BA441E" w:rsidP="00BA441E" w:rsidR="00BA441E">
      <w:pPr>
        <w:ind w:left="1425"/>
        <w:jc w:val="both"/>
      </w:pPr>
    </w:p>
    <w:p w:rsidRDefault="00925E5F" w:rsidP="004F29D0" w:rsidR="00925E5F">
      <w:pPr>
        <w:numPr>
          <w:ilvl w:val="0"/>
          <w:numId w:val="22"/>
        </w:numPr>
        <w:jc w:val="both"/>
      </w:pPr>
      <w:r>
        <w:t>Kup</w:t>
      </w:r>
      <w:r w:rsidR="00C70563">
        <w:t>a</w:t>
      </w:r>
      <w:r w:rsidR="00FD38F4">
        <w:t>c</w:t>
      </w:r>
      <w:r>
        <w:t xml:space="preserve"> </w:t>
      </w:r>
      <w:r w:rsidR="00C70563">
        <w:t>je</w:t>
      </w:r>
      <w:r>
        <w:t xml:space="preserve"> duž</w:t>
      </w:r>
      <w:r w:rsidR="00C70563">
        <w:t>a</w:t>
      </w:r>
      <w:r w:rsidR="00FD38F4">
        <w:t>n</w:t>
      </w:r>
      <w:r>
        <w:t xml:space="preserve"> platiti sve poreze, prireze, pristojbe, kao i ostale troškove vezane s prodajom i prijenosom vlasništva nekretnine iz točke 1. izreke ovoga rješenja na kupc</w:t>
      </w:r>
      <w:r w:rsidR="00C70563">
        <w:t>a</w:t>
      </w:r>
      <w:r>
        <w:t>.</w:t>
      </w:r>
    </w:p>
    <w:p w:rsidRDefault="0088426E" w:rsidP="0088426E" w:rsidR="0088426E">
      <w:pPr>
        <w:ind w:left="1425"/>
        <w:jc w:val="both"/>
      </w:pPr>
    </w:p>
    <w:p w:rsidRDefault="00925E5F" w:rsidP="004F29D0" w:rsidR="00925E5F">
      <w:pPr>
        <w:numPr>
          <w:ilvl w:val="0"/>
          <w:numId w:val="22"/>
        </w:numPr>
        <w:jc w:val="both"/>
      </w:pPr>
      <w:r>
        <w:t>Nakon pravomoćnosti ovoga rješenja i nakon što kup</w:t>
      </w:r>
      <w:r w:rsidR="00C70563">
        <w:t>a</w:t>
      </w:r>
      <w:r w:rsidR="00FD38F4">
        <w:t>c</w:t>
      </w:r>
      <w:r>
        <w:t xml:space="preserve"> polož</w:t>
      </w:r>
      <w:r w:rsidR="00C70563">
        <w:t>i</w:t>
      </w:r>
      <w:r>
        <w:t xml:space="preserve"> </w:t>
      </w:r>
      <w:proofErr w:type="spellStart"/>
      <w:r>
        <w:t>kupovninu</w:t>
      </w:r>
      <w:proofErr w:type="spellEnd"/>
      <w:r>
        <w:t>, te se u zemljišnu knjigu upiše u nj</w:t>
      </w:r>
      <w:r w:rsidR="00C70563">
        <w:t>egovu</w:t>
      </w:r>
      <w:r>
        <w:t xml:space="preserve"> korist pravo vlasništva na dosuđen</w:t>
      </w:r>
      <w:r w:rsidR="00551F22">
        <w:t>oj</w:t>
      </w:r>
      <w:r>
        <w:t xml:space="preserve"> nekretnin</w:t>
      </w:r>
      <w:r w:rsidR="00551F22">
        <w:t>i</w:t>
      </w:r>
      <w:r>
        <w:t>, brisati će se prava</w:t>
      </w:r>
      <w:r w:rsidR="00E71337">
        <w:t xml:space="preserve">, </w:t>
      </w:r>
      <w:r>
        <w:t xml:space="preserve"> tereti </w:t>
      </w:r>
      <w:r w:rsidR="00E71337">
        <w:t xml:space="preserve">i zabilježbe, </w:t>
      </w:r>
      <w:r>
        <w:t>upisani na nekretnin</w:t>
      </w:r>
      <w:r w:rsidR="00551F22">
        <w:t>i</w:t>
      </w:r>
      <w:r>
        <w:t>.</w:t>
      </w:r>
    </w:p>
    <w:p w:rsidRDefault="00925E5F" w:rsidP="00925E5F" w:rsidR="00925E5F">
      <w:pPr>
        <w:ind w:left="1065"/>
        <w:jc w:val="both"/>
      </w:pPr>
    </w:p>
    <w:p w:rsidRDefault="00925E5F" w:rsidP="004F29D0" w:rsidR="004F29D0">
      <w:pPr>
        <w:numPr>
          <w:ilvl w:val="0"/>
          <w:numId w:val="22"/>
        </w:numPr>
        <w:jc w:val="both"/>
      </w:pPr>
      <w:r>
        <w:t>Nakon što ponuditelj polož</w:t>
      </w:r>
      <w:r w:rsidR="00C70563">
        <w:t>i</w:t>
      </w:r>
      <w:r>
        <w:t xml:space="preserve"> </w:t>
      </w:r>
      <w:proofErr w:type="spellStart"/>
      <w:r>
        <w:t>kupovninu</w:t>
      </w:r>
      <w:proofErr w:type="spellEnd"/>
      <w:r>
        <w:t xml:space="preserve"> i nakon pravomoćnosti ovoga rješenja nekretnin</w:t>
      </w:r>
      <w:r w:rsidR="00551F22">
        <w:t>a</w:t>
      </w:r>
      <w:r>
        <w:t xml:space="preserve"> će se predati kupc</w:t>
      </w:r>
      <w:r w:rsidR="00C70563">
        <w:t>u</w:t>
      </w:r>
      <w:r>
        <w:t>, a temeljem posebnog zaključka.</w:t>
      </w:r>
    </w:p>
    <w:p w:rsidRDefault="004F29D0" w:rsidP="004F29D0" w:rsidR="004F29D0">
      <w:pPr>
        <w:jc w:val="both"/>
      </w:pPr>
    </w:p>
    <w:p w:rsidRDefault="004F29D0" w:rsidP="004F29D0" w:rsidR="004F29D0" w:rsidRPr="004F29D0">
      <w:pPr>
        <w:numPr>
          <w:ilvl w:val="0"/>
          <w:numId w:val="22"/>
        </w:numPr>
        <w:jc w:val="both"/>
      </w:pPr>
      <w:r w:rsidRPr="004F29D0">
        <w:rPr>
          <w:color w:val="000000"/>
        </w:rPr>
        <w:t>Određuje se da će se prigodom upisa prava vlasništva u korist kupca upisati i založno pravo na nekretnini radi osiguranja tražbine po osnovi kredita u korist davatelja kredita. Kupac</w:t>
      </w:r>
      <w:r w:rsidRPr="004F29D0">
        <w:t xml:space="preserve"> </w:t>
      </w:r>
      <w:r w:rsidR="00DF5861">
        <w:t>Poliklinika Slavonija Osijek</w:t>
      </w:r>
      <w:r w:rsidRPr="004F29D0">
        <w:t xml:space="preserve"> naveo je da će predmetne nekretnine platiti putem kredita kod poslovne banke.</w:t>
      </w:r>
    </w:p>
    <w:p w:rsidRDefault="00DF5861" w:rsidP="004F29D0" w:rsidR="004F29D0" w:rsidRPr="00DF5861">
      <w:pPr>
        <w:pStyle w:val="Bezproreda"/>
        <w:numPr>
          <w:ilvl w:val="0"/>
          <w:numId w:val="22"/>
        </w:numPr>
        <w:jc w:val="both"/>
        <w:rPr>
          <w:rFonts w:hAnsi="Times New Roman" w:ascii="Times New Roman"/>
          <w:color w:val="000000"/>
          <w:sz w:val="24"/>
          <w:szCs w:val="24"/>
        </w:rPr>
      </w:pPr>
      <w:r w:rsidRPr="00DF5861">
        <w:rPr>
          <w:rFonts w:hAnsi="Times New Roman" w:ascii="Times New Roman"/>
          <w:sz w:val="24"/>
          <w:szCs w:val="24"/>
        </w:rPr>
        <w:lastRenderedPageBreak/>
        <w:t xml:space="preserve">Određuje se da se, nakon pravomoćnosti rješenja o dosudi te pošto </w:t>
      </w:r>
      <w:proofErr w:type="spellStart"/>
      <w:r w:rsidRPr="00DF5861">
        <w:rPr>
          <w:rFonts w:hAnsi="Times New Roman" w:ascii="Times New Roman"/>
          <w:sz w:val="24"/>
          <w:szCs w:val="24"/>
        </w:rPr>
        <w:t>kupovnina</w:t>
      </w:r>
      <w:proofErr w:type="spellEnd"/>
      <w:r w:rsidRPr="00DF5861">
        <w:rPr>
          <w:rFonts w:hAnsi="Times New Roman" w:ascii="Times New Roman"/>
          <w:sz w:val="24"/>
          <w:szCs w:val="24"/>
        </w:rPr>
        <w:t xml:space="preserve"> bude položena, u zemljišnim knjigama prilikom upisa prava vlasništva u korist kupca upiše i založno pravo na nekretnini u korist davatelja kredita</w:t>
      </w:r>
      <w:r w:rsidR="004F29D0" w:rsidRPr="00DF5861">
        <w:rPr>
          <w:rFonts w:hAnsi="Times New Roman" w:ascii="Times New Roman"/>
          <w:color w:val="000000"/>
          <w:sz w:val="24"/>
          <w:szCs w:val="24"/>
        </w:rPr>
        <w:t xml:space="preserve">. </w:t>
      </w:r>
    </w:p>
    <w:p w:rsidRDefault="00CA0E6D" w:rsidR="00CA0E6D" w:rsidRPr="00DF5861">
      <w:pPr>
        <w:jc w:val="both"/>
      </w:pPr>
    </w:p>
    <w:p w:rsidRDefault="00763833" w:rsidR="00763833" w:rsidRPr="00DF5861">
      <w:pPr>
        <w:jc w:val="both"/>
      </w:pPr>
    </w:p>
    <w:p w:rsidRDefault="00695AD9" w:rsidR="00695AD9" w:rsidRPr="00DF5861">
      <w:pPr>
        <w:pStyle w:val="Naslov2"/>
        <w:rPr>
          <w:b w:val="false"/>
          <w:bCs w:val="false"/>
        </w:rPr>
      </w:pPr>
      <w:r w:rsidRPr="00DF5861">
        <w:rPr>
          <w:b w:val="false"/>
          <w:bCs w:val="false"/>
        </w:rPr>
        <w:t>Obrazloženje</w:t>
      </w:r>
    </w:p>
    <w:p w:rsidRDefault="0052368D" w:rsidP="007E4DD9" w:rsidR="0052368D" w:rsidRPr="00DF5861">
      <w:pPr>
        <w:pStyle w:val="Tijeloteksta"/>
      </w:pPr>
    </w:p>
    <w:p w:rsidRDefault="00763833" w:rsidP="007E4DD9" w:rsidR="00763833" w:rsidRPr="00DF5861">
      <w:pPr>
        <w:pStyle w:val="Tijeloteksta"/>
      </w:pPr>
    </w:p>
    <w:p w:rsidRDefault="004F29D0" w:rsidP="004F29D0" w:rsidR="004F29D0">
      <w:pPr>
        <w:pStyle w:val="Tijeloteksta"/>
        <w:ind w:firstLine="708"/>
      </w:pPr>
      <w:r>
        <w:t>Na održanoj javnoj dražbi dana 19. listopada 2017. g. za imovinu u vlasništvu stečajnog dužnika najvišu ponudu istakao je ponuđač kao u t. 1. izreke ovoga rješenja.</w:t>
      </w:r>
    </w:p>
    <w:p w:rsidRDefault="004F29D0" w:rsidP="004F29D0" w:rsidR="004F29D0">
      <w:pPr>
        <w:pStyle w:val="Tijeloteksta"/>
      </w:pPr>
    </w:p>
    <w:p w:rsidRDefault="004F29D0" w:rsidP="004F29D0" w:rsidR="004F29D0">
      <w:pPr>
        <w:pStyle w:val="Tijeloteksta"/>
      </w:pPr>
      <w:r>
        <w:tab/>
        <w:t>Pošto nakon proteka 10 minuta neposredno poslije stavljanja najpovoljnije ponude nije bilo drugih ponuda, dražba je zaključena.</w:t>
      </w:r>
    </w:p>
    <w:p w:rsidRDefault="004F29D0" w:rsidP="004F29D0" w:rsidR="004F29D0">
      <w:pPr>
        <w:pStyle w:val="Tijeloteksta"/>
      </w:pPr>
    </w:p>
    <w:p w:rsidRDefault="004F29D0" w:rsidP="004F29D0" w:rsidR="004F29D0">
      <w:pPr>
        <w:pStyle w:val="Tijeloteksta"/>
      </w:pPr>
      <w:r>
        <w:tab/>
        <w:t>Kako su ispunjeni uvjeti iz zaključka o određivanju prodaje od 11.9.2017</w:t>
      </w:r>
      <w:r>
        <w:rPr>
          <w:bCs/>
        </w:rPr>
        <w:t xml:space="preserve">. godine </w:t>
      </w:r>
      <w:r>
        <w:t>i oglasa za usmenu javnu dražbu, sud je prihvatio ovu ponudu, te imovinu u vlasništvu stečajnog dužnika dosudio kao u t. 1. izreke ovoga rješenja.</w:t>
      </w:r>
    </w:p>
    <w:p w:rsidRDefault="004F29D0" w:rsidP="004F29D0" w:rsidR="004F29D0">
      <w:pPr>
        <w:pStyle w:val="Tijeloteksta"/>
      </w:pPr>
    </w:p>
    <w:p w:rsidRDefault="004F29D0" w:rsidP="004F29D0" w:rsidR="004F29D0">
      <w:pPr>
        <w:pStyle w:val="Tijeloteksta"/>
      </w:pPr>
      <w:r>
        <w:tab/>
        <w:t xml:space="preserve">Slijedom navedenoga sud je odlučio kao u izreci rješenja sukladno čl. 103. i 108. Ovršnog zakona (NN 112/12), a sve u skladu s čl. 164. Stečajnog zakona („Narodne novine“ broj 44/96, 29/99, 129/00, 123/03, 197/03, 187/04, 82/06, 116/10, 25/12 i 133/12). </w:t>
      </w:r>
    </w:p>
    <w:p w:rsidRDefault="006B17D9" w:rsidR="006B17D9">
      <w:pPr>
        <w:pStyle w:val="Tijeloteksta"/>
      </w:pPr>
    </w:p>
    <w:p w:rsidRDefault="00BA441E" w:rsidR="00BA441E">
      <w:pPr>
        <w:pStyle w:val="Tijeloteksta"/>
      </w:pPr>
    </w:p>
    <w:p w:rsidRDefault="004F29D0" w:rsidR="004F29D0">
      <w:pPr>
        <w:pStyle w:val="Tijeloteksta"/>
      </w:pPr>
    </w:p>
    <w:p w:rsidRDefault="004F29D0" w:rsidP="004F29D0" w:rsidR="00695AD9">
      <w:pPr>
        <w:pStyle w:val="Tijeloteksta"/>
        <w:tabs>
          <w:tab w:pos="4677" w:val="center"/>
          <w:tab w:pos="6540" w:val="left"/>
        </w:tabs>
        <w:jc w:val="left"/>
      </w:pPr>
      <w:r>
        <w:tab/>
      </w:r>
      <w:r w:rsidR="00695AD9" w:rsidRPr="00763833">
        <w:t>U Osijeku</w:t>
      </w:r>
      <w:r w:rsidR="002E6AA0" w:rsidRPr="00763833">
        <w:t xml:space="preserve"> </w:t>
      </w:r>
      <w:r w:rsidR="00695AD9" w:rsidRPr="00763833">
        <w:t xml:space="preserve"> </w:t>
      </w:r>
      <w:r w:rsidR="00DF5861">
        <w:t>2. studenog</w:t>
      </w:r>
      <w:r>
        <w:t xml:space="preserve"> 2017. g.</w:t>
      </w:r>
    </w:p>
    <w:p w:rsidRDefault="00E217F8" w:rsidP="00763833" w:rsidR="00E217F8">
      <w:pPr>
        <w:pStyle w:val="Tijeloteksta"/>
        <w:jc w:val="center"/>
      </w:pPr>
    </w:p>
    <w:p w:rsidRDefault="00E217F8" w:rsidP="00763833" w:rsidR="00E217F8" w:rsidRPr="00763833">
      <w:pPr>
        <w:pStyle w:val="Tijeloteksta"/>
        <w:jc w:val="center"/>
      </w:pPr>
    </w:p>
    <w:p w:rsidRDefault="006B17D9" w:rsidR="00695AD9" w:rsidRPr="00763833">
      <w:pPr>
        <w:pStyle w:val="Tijeloteksta"/>
      </w:pP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</w:p>
    <w:p w:rsidRDefault="00695AD9" w:rsidR="00695AD9" w:rsidRPr="00763833">
      <w:pPr>
        <w:pStyle w:val="Tijeloteksta"/>
      </w:pPr>
      <w:r w:rsidRPr="00763833">
        <w:t>Zapisničar:</w:t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="000B573E" w:rsidRPr="00763833">
        <w:tab/>
      </w:r>
      <w:r w:rsidR="00450135">
        <w:t xml:space="preserve">       </w:t>
      </w:r>
      <w:r w:rsidR="006E0454">
        <w:t xml:space="preserve">  </w:t>
      </w:r>
      <w:r w:rsidR="000B573E" w:rsidRPr="00763833">
        <w:t>STEČAJN</w:t>
      </w:r>
      <w:r w:rsidR="00450135">
        <w:t>A SUTKINJA</w:t>
      </w:r>
    </w:p>
    <w:p w:rsidRDefault="005E558D" w:rsidR="00767088">
      <w:pPr>
        <w:pStyle w:val="Tijeloteksta"/>
        <w:rPr>
          <w:b/>
          <w:bCs/>
        </w:rPr>
      </w:pPr>
      <w:r>
        <w:t>Danijela Sekulić</w:t>
      </w:r>
      <w:r w:rsidR="00333655" w:rsidRPr="00763833">
        <w:tab/>
      </w:r>
      <w:r w:rsidR="00333655" w:rsidRPr="00763833">
        <w:tab/>
      </w:r>
      <w:r w:rsidR="00333655" w:rsidRPr="00763833">
        <w:tab/>
      </w:r>
      <w:r w:rsidR="00333655" w:rsidRPr="00763833">
        <w:tab/>
        <w:t xml:space="preserve">      </w:t>
      </w:r>
      <w:r>
        <w:tab/>
      </w:r>
      <w:r>
        <w:tab/>
      </w:r>
      <w:r>
        <w:tab/>
      </w:r>
      <w:r>
        <w:tab/>
      </w:r>
      <w:r>
        <w:tab/>
        <w:t>Nada Roso</w:t>
      </w:r>
    </w:p>
    <w:p w:rsidRDefault="00BA441E" w:rsidR="00BA441E">
      <w:pPr>
        <w:pStyle w:val="Tijeloteksta"/>
        <w:rPr>
          <w:b/>
          <w:bCs/>
        </w:rPr>
      </w:pPr>
    </w:p>
    <w:p w:rsidRDefault="00E217F8" w:rsidR="00E217F8">
      <w:pPr>
        <w:pStyle w:val="Tijeloteksta"/>
        <w:rPr>
          <w:b/>
          <w:bCs/>
        </w:rPr>
      </w:pPr>
    </w:p>
    <w:p w:rsidRDefault="00E217F8" w:rsidR="00E217F8">
      <w:pPr>
        <w:pStyle w:val="Tijeloteksta"/>
        <w:rPr>
          <w:b/>
          <w:bCs/>
        </w:rPr>
      </w:pPr>
    </w:p>
    <w:p w:rsidRDefault="00E217F8" w:rsidR="00E217F8">
      <w:pPr>
        <w:pStyle w:val="Tijeloteksta"/>
        <w:rPr>
          <w:b/>
          <w:bCs/>
        </w:rPr>
      </w:pPr>
    </w:p>
    <w:p w:rsidRDefault="00333655" w:rsidP="00333655" w:rsidR="00333655" w:rsidRPr="003E14CC">
      <w:pPr>
        <w:pStyle w:val="Tijeloteksta"/>
        <w:rPr>
          <w:bCs/>
        </w:rPr>
      </w:pPr>
      <w:r>
        <w:rPr>
          <w:bCs/>
        </w:rPr>
        <w:t>POUKA</w:t>
      </w:r>
      <w:r w:rsidRPr="003E14CC">
        <w:rPr>
          <w:bCs/>
        </w:rPr>
        <w:t xml:space="preserve"> O PRAVNOM LIJEKU:</w:t>
      </w:r>
    </w:p>
    <w:p w:rsidRDefault="00333655" w:rsidP="00333655" w:rsidR="00973133">
      <w:pPr>
        <w:pStyle w:val="Tijeloteksta"/>
        <w:rPr>
          <w:b/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973133" w:rsidR="00973133">
      <w:pPr>
        <w:pStyle w:val="Tijeloteksta"/>
        <w:rPr>
          <w:b/>
          <w:bCs/>
        </w:rPr>
      </w:pPr>
    </w:p>
    <w:p w:rsidRDefault="00666DFD" w:rsidR="00666DFD">
      <w:pPr>
        <w:pStyle w:val="Tijeloteksta"/>
        <w:rPr>
          <w:b/>
          <w:bCs/>
        </w:rPr>
      </w:pPr>
    </w:p>
    <w:p w:rsidRDefault="00695AD9" w:rsidR="00695AD9">
      <w:pPr>
        <w:pStyle w:val="Tijeloteksta"/>
        <w:rPr>
          <w:b/>
          <w:bCs/>
        </w:rPr>
      </w:pPr>
      <w:r>
        <w:rPr>
          <w:b/>
          <w:bCs/>
        </w:rPr>
        <w:t>D N A :</w:t>
      </w:r>
    </w:p>
    <w:p w:rsidRDefault="00695AD9" w:rsidP="00763833" w:rsidR="00695AD9">
      <w:pPr>
        <w:pStyle w:val="Tijeloteksta"/>
        <w:numPr>
          <w:ilvl w:val="0"/>
          <w:numId w:val="5"/>
        </w:numPr>
      </w:pPr>
      <w:r>
        <w:t>Stečajn</w:t>
      </w:r>
      <w:r w:rsidR="002C453D">
        <w:t xml:space="preserve">i upravitelj </w:t>
      </w:r>
      <w:r w:rsidR="00A07216">
        <w:t xml:space="preserve">Zdravko </w:t>
      </w:r>
      <w:proofErr w:type="spellStart"/>
      <w:r w:rsidR="00A07216">
        <w:t>Grubeša</w:t>
      </w:r>
      <w:proofErr w:type="spellEnd"/>
      <w:r w:rsidR="00A07216">
        <w:t>, Piškorevci, Zagrebačka 8a</w:t>
      </w:r>
    </w:p>
    <w:p w:rsidRDefault="004F29D0" w:rsidP="00763833" w:rsidR="00450135" w:rsidRPr="00DF5861">
      <w:pPr>
        <w:pStyle w:val="Tijeloteksta"/>
        <w:numPr>
          <w:ilvl w:val="0"/>
          <w:numId w:val="5"/>
        </w:numPr>
        <w:rPr>
          <w:b/>
        </w:rPr>
      </w:pPr>
      <w:r>
        <w:t xml:space="preserve">za </w:t>
      </w:r>
      <w:r w:rsidRPr="004F29D0">
        <w:t>Poliklinika Slavonija Osijek</w:t>
      </w:r>
      <w:r>
        <w:t xml:space="preserve"> – pun. Zoran Subotić odvjetnik u Sl. Brodu</w:t>
      </w:r>
    </w:p>
    <w:p w:rsidRDefault="00DF5861" w:rsidP="00763833" w:rsidR="00DF5861" w:rsidRPr="00450135">
      <w:pPr>
        <w:pStyle w:val="Tijeloteksta"/>
        <w:numPr>
          <w:ilvl w:val="0"/>
          <w:numId w:val="5"/>
        </w:numPr>
        <w:rPr>
          <w:b/>
        </w:rPr>
      </w:pPr>
      <w:r>
        <w:t>za H-</w:t>
      </w:r>
      <w:proofErr w:type="spellStart"/>
      <w:r>
        <w:t>Abduco</w:t>
      </w:r>
      <w:proofErr w:type="spellEnd"/>
      <w:r>
        <w:t xml:space="preserve"> d.o.o. pun. Tihomir Zec odvjetnik u OD u Osijeku</w:t>
      </w:r>
    </w:p>
    <w:p w:rsidRDefault="006E0454" w:rsidP="00763833" w:rsidR="007B4D38">
      <w:pPr>
        <w:pStyle w:val="Tijeloteksta"/>
        <w:numPr>
          <w:ilvl w:val="0"/>
          <w:numId w:val="5"/>
        </w:numPr>
        <w:rPr>
          <w:b/>
        </w:rPr>
      </w:pPr>
      <w:r>
        <w:t xml:space="preserve">ZK odjel </w:t>
      </w:r>
      <w:r w:rsidR="0055370E">
        <w:t>Općinsk</w:t>
      </w:r>
      <w:r>
        <w:t>og</w:t>
      </w:r>
      <w:r w:rsidR="0055370E">
        <w:t xml:space="preserve"> sud</w:t>
      </w:r>
      <w:r>
        <w:t>a</w:t>
      </w:r>
      <w:r w:rsidR="0055370E">
        <w:t xml:space="preserve"> u </w:t>
      </w:r>
      <w:r w:rsidR="00436640">
        <w:t xml:space="preserve">Osijeku </w:t>
      </w:r>
      <w:r w:rsidR="007B4D38">
        <w:t xml:space="preserve"> </w:t>
      </w:r>
      <w:r w:rsidR="007B4D38" w:rsidRPr="00542142">
        <w:rPr>
          <w:b/>
        </w:rPr>
        <w:t>po pravomoćnosti</w:t>
      </w:r>
    </w:p>
    <w:p w:rsidRDefault="002C453D" w:rsidP="00BA441E" w:rsidR="00E217F8">
      <w:pPr>
        <w:pStyle w:val="Tijeloteksta"/>
        <w:numPr>
          <w:ilvl w:val="0"/>
          <w:numId w:val="5"/>
        </w:numPr>
      </w:pPr>
      <w:r>
        <w:t xml:space="preserve">ŽDO Osijek </w:t>
      </w:r>
    </w:p>
    <w:p w:rsidRDefault="00436640" w:rsidR="00695AD9">
      <w:pPr>
        <w:pStyle w:val="Tijeloteksta"/>
        <w:numPr>
          <w:ilvl w:val="0"/>
          <w:numId w:val="5"/>
        </w:numPr>
      </w:pPr>
      <w:r>
        <w:t>e- o</w:t>
      </w:r>
      <w:r w:rsidR="007E4DD9">
        <w:t>glasna ploča, ovdje</w:t>
      </w:r>
    </w:p>
    <w:p w:rsidRDefault="004F29D0" w:rsidR="00E71337">
      <w:pPr>
        <w:pStyle w:val="Tijeloteksta"/>
        <w:numPr>
          <w:ilvl w:val="0"/>
          <w:numId w:val="5"/>
        </w:numPr>
      </w:pPr>
      <w:r>
        <w:t>K</w:t>
      </w:r>
      <w:r w:rsidR="00A07216">
        <w:t>-</w:t>
      </w:r>
      <w:r>
        <w:t>30.11.</w:t>
      </w: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6E0454" w:rsidP="006E0454" w:rsidR="006E0454">
      <w:pPr>
        <w:pStyle w:val="Tijeloteksta"/>
      </w:pPr>
    </w:p>
    <w:p w:rsidRDefault="006E0454" w:rsidP="006E0454" w:rsidR="006E0454">
      <w:pPr>
        <w:pStyle w:val="Tijeloteksta"/>
      </w:pPr>
    </w:p>
    <w:p w:rsidRDefault="006E0454" w:rsidP="00CA0798" w:rsidR="006E0454" w:rsidRPr="00EF33B5">
      <w:pPr>
        <w:ind w:left="6480"/>
        <w:jc w:val="both"/>
      </w:pPr>
      <w:r>
        <w:t xml:space="preserve">    </w:t>
      </w:r>
      <w:bookmarkStart w:name="_GoBack" w:id="0"/>
      <w:bookmarkEnd w:id="0"/>
    </w:p>
    <w:p w:rsidRDefault="006E0454" w:rsidP="006E0454" w:rsidR="006E0454"/>
    <w:p w:rsidRDefault="006E0454" w:rsidP="006E0454" w:rsidR="006E0454"/>
    <w:p w:rsidRDefault="006E0454" w:rsidP="006E0454" w:rsidR="006E0454"/>
    <w:p w:rsidRDefault="006E0454" w:rsidP="006E0454" w:rsidR="006E0454"/>
    <w:p w:rsidRDefault="006E0454" w:rsidP="006E0454" w:rsidR="006E0454" w:rsidRPr="007E4DD9">
      <w:pPr>
        <w:pStyle w:val="Tijeloteksta"/>
      </w:pPr>
    </w:p>
    <w:sectPr w:rsidR="006E0454" w:rsidRPr="007E4DD9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22C46" w:rsidR="00A22C46">
      <w:r>
        <w:separator/>
      </w:r>
    </w:p>
  </w:endnote>
  <w:endnote w:id="0" w:type="continuationSeparator">
    <w:p w:rsidRDefault="00A22C46" w:rsidR="00A22C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22C46" w:rsidR="00A22C46">
      <w:r>
        <w:separator/>
      </w:r>
    </w:p>
  </w:footnote>
  <w:footnote w:id="0" w:type="continuationSeparator">
    <w:p w:rsidRDefault="00A22C46" w:rsidR="00A22C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50565" w:rsidR="00F505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A079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50565" w:rsidR="00F50565">
    <w:pPr>
      <w:pStyle w:val="Zaglavlje"/>
    </w:pPr>
  </w:p>
  <w:p w:rsidRDefault="00F50565" w:rsidR="00F50565">
    <w:pPr>
      <w:pStyle w:val="Zaglavlje"/>
    </w:pPr>
  </w:p>
  <w:p w:rsidRDefault="00F50565" w:rsidP="004F29D0" w:rsidR="004F29D0">
    <w:pPr>
      <w:jc w:val="right"/>
    </w:pPr>
    <w:r>
      <w:tab/>
    </w:r>
    <w:r>
      <w:tab/>
    </w:r>
    <w:r w:rsidR="004F29D0">
      <w:t>6 St-227/14-128</w:t>
    </w:r>
  </w:p>
  <w:p w:rsidRDefault="00F50565" w:rsidP="00542142" w:rsidR="00F50565">
    <w:pPr>
      <w:jc w:val="right"/>
    </w:pPr>
  </w:p>
  <w:p w:rsidRDefault="00F50565" w:rsidR="00F5056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</w:pPr>
  </w:p>
  <w:p w:rsidRDefault="00F50565" w:rsidR="00F50565">
    <w:pPr>
      <w:pStyle w:val="Zaglavlje"/>
    </w:pPr>
  </w:p>
  <w:p w:rsidRDefault="00F50565" w:rsidR="00F50565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093BC1"/>
    <w:multiLevelType w:val="hybridMultilevel"/>
    <w:tmpl w:val="BCF0E724"/>
    <w:lvl w:tplc="6592301A" w:ilvl="0">
      <w:start w:val="1"/>
      <w:numFmt w:val="decimal"/>
      <w:lvlText w:val="%1."/>
      <w:lvlJc w:val="left"/>
      <w:pPr>
        <w:ind w:hanging="360" w:left="108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0E4C35E7"/>
    <w:multiLevelType w:val="hybridMultilevel"/>
    <w:tmpl w:val="4B8EDD08"/>
    <w:lvl w:tplc="0409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09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plc="0409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09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09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09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09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09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09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">
    <w:nsid w:val="103B5C73"/>
    <w:multiLevelType w:val="hybridMultilevel"/>
    <w:tmpl w:val="DBEECE0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6C82A6A"/>
    <w:multiLevelType w:val="hybridMultilevel"/>
    <w:tmpl w:val="D58C12A6"/>
    <w:lvl w:tplc="1960C9F4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plc="E99A4518" w:ilvl="1">
      <w:start w:val="1"/>
      <w:numFmt w:val="lowerLetter"/>
      <w:lvlText w:val="%2)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178C1709"/>
    <w:multiLevelType w:val="hybridMultilevel"/>
    <w:tmpl w:val="CC6E0C7C"/>
    <w:lvl w:tplc="959297E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281605B7"/>
    <w:multiLevelType w:val="hybridMultilevel"/>
    <w:tmpl w:val="0F0CB9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9EE5AA1"/>
    <w:multiLevelType w:val="hybridMultilevel"/>
    <w:tmpl w:val="D3AE7570"/>
    <w:lvl w:tplc="8FBC97F4" w:ilvl="0">
      <w:start w:val="1"/>
      <w:numFmt w:val="decimal"/>
      <w:lvlText w:val="%1."/>
      <w:lvlJc w:val="left"/>
      <w:pPr>
        <w:ind w:hanging="360" w:left="1080"/>
      </w:pPr>
      <w:rPr>
        <w:rFonts w:eastAsia="Times New Roman"/>
      </w:r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3EB26C2C"/>
    <w:multiLevelType w:val="hybridMultilevel"/>
    <w:tmpl w:val="4FD4D20A"/>
    <w:lvl w:tplc="04090001" w:ilvl="0">
      <w:start w:val="1"/>
      <w:numFmt w:val="bullet"/>
      <w:lvlText w:val=""/>
      <w:lvlJc w:val="left"/>
      <w:pPr>
        <w:tabs>
          <w:tab w:pos="2136" w:val="num"/>
        </w:tabs>
        <w:ind w:hanging="360" w:left="2136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2856" w:val="num"/>
        </w:tabs>
        <w:ind w:hanging="360" w:left="2856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3576" w:val="num"/>
        </w:tabs>
        <w:ind w:hanging="360" w:left="3576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4296" w:val="num"/>
        </w:tabs>
        <w:ind w:hanging="360" w:left="4296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5016" w:val="num"/>
        </w:tabs>
        <w:ind w:hanging="360" w:left="5016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5736" w:val="num"/>
        </w:tabs>
        <w:ind w:hanging="360" w:left="5736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6456" w:val="num"/>
        </w:tabs>
        <w:ind w:hanging="360" w:left="6456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7176" w:val="num"/>
        </w:tabs>
        <w:ind w:hanging="360" w:left="7176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896" w:val="num"/>
        </w:tabs>
        <w:ind w:hanging="360" w:left="7896"/>
      </w:pPr>
      <w:rPr>
        <w:rFonts w:hAnsi="Wingdings" w:ascii="Wingdings" w:hint="default"/>
      </w:rPr>
    </w:lvl>
  </w:abstractNum>
  <w:abstractNum w:abstractNumId="8">
    <w:nsid w:val="4CBD3B5D"/>
    <w:multiLevelType w:val="hybridMultilevel"/>
    <w:tmpl w:val="6310FA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D7D6AB0"/>
    <w:multiLevelType w:val="hybridMultilevel"/>
    <w:tmpl w:val="2AAC8C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17406FD"/>
    <w:multiLevelType w:val="hybridMultilevel"/>
    <w:tmpl w:val="51300334"/>
    <w:lvl w:tplc="1458EC70" w:ilvl="0">
      <w:numFmt w:val="bullet"/>
      <w:lvlText w:val="-"/>
      <w:lvlJc w:val="left"/>
      <w:pPr>
        <w:tabs>
          <w:tab w:pos="3060" w:val="num"/>
        </w:tabs>
        <w:ind w:hanging="360" w:left="3060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3435" w:val="num"/>
        </w:tabs>
        <w:ind w:hanging="360" w:left="3435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155" w:val="num"/>
        </w:tabs>
        <w:ind w:hanging="360" w:left="41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875" w:val="num"/>
        </w:tabs>
        <w:ind w:hanging="360" w:left="48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595" w:val="num"/>
        </w:tabs>
        <w:ind w:hanging="360" w:left="55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315" w:val="num"/>
        </w:tabs>
        <w:ind w:hanging="360" w:left="63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035" w:val="num"/>
        </w:tabs>
        <w:ind w:hanging="360" w:left="70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755" w:val="num"/>
        </w:tabs>
        <w:ind w:hanging="360" w:left="77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475" w:val="num"/>
        </w:tabs>
        <w:ind w:hanging="360" w:left="8475"/>
      </w:pPr>
      <w:rPr>
        <w:rFonts w:hAnsi="Wingdings" w:ascii="Wingdings" w:hint="default"/>
      </w:rPr>
    </w:lvl>
  </w:abstractNum>
  <w:abstractNum w:abstractNumId="11">
    <w:nsid w:val="5B144C80"/>
    <w:multiLevelType w:val="hybridMultilevel"/>
    <w:tmpl w:val="E000075E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190429E0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2">
    <w:nsid w:val="63CD009B"/>
    <w:multiLevelType w:val="hybridMultilevel"/>
    <w:tmpl w:val="F88A917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5D725282" w:ilvl="2">
      <w:start w:val="4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3">
    <w:nsid w:val="649D32DE"/>
    <w:multiLevelType w:val="hybridMultilevel"/>
    <w:tmpl w:val="BD1C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678C2215"/>
    <w:multiLevelType w:val="hybridMultilevel"/>
    <w:tmpl w:val="7C263682"/>
    <w:lvl w:tplc="041A000F" w:ilvl="0">
      <w:start w:val="1"/>
      <w:numFmt w:val="decimal"/>
      <w:lvlText w:val="%1."/>
      <w:lvlJc w:val="left"/>
      <w:pPr>
        <w:ind w:hanging="360" w:left="1776"/>
      </w:p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16">
    <w:nsid w:val="751503DB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1785" w:val="num"/>
        </w:tabs>
        <w:ind w:hanging="360" w:left="1785"/>
      </w:pPr>
    </w:lvl>
    <w:lvl w:tplc="1458EC70" w:ilvl="1">
      <w:numFmt w:val="bullet"/>
      <w:lvlText w:val="-"/>
      <w:lvlJc w:val="left"/>
      <w:pPr>
        <w:tabs>
          <w:tab w:pos="2505" w:val="num"/>
        </w:tabs>
        <w:ind w:hanging="360" w:left="2505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405" w:val="num"/>
        </w:tabs>
        <w:ind w:hanging="360" w:left="340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945" w:val="num"/>
        </w:tabs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tabs>
          <w:tab w:pos="4665" w:val="num"/>
        </w:tabs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tabs>
          <w:tab w:pos="5385" w:val="num"/>
        </w:tabs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tabs>
          <w:tab w:pos="6105" w:val="num"/>
        </w:tabs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tabs>
          <w:tab w:pos="6825" w:val="num"/>
        </w:tabs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tabs>
          <w:tab w:pos="7545" w:val="num"/>
        </w:tabs>
        <w:ind w:hanging="180" w:left="7545"/>
      </w:pPr>
    </w:lvl>
  </w:abstractNum>
  <w:abstractNum w:abstractNumId="17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abstractNum w:abstractNumId="18">
    <w:nsid w:val="767F4738"/>
    <w:multiLevelType w:val="hybridMultilevel"/>
    <w:tmpl w:val="F01AC1B4"/>
    <w:lvl w:tplc="E700668E" w:ilvl="0">
      <w:start w:val="1"/>
      <w:numFmt w:val="none"/>
      <w:lvlText w:val="1.1."/>
      <w:lvlJc w:val="left"/>
      <w:pPr>
        <w:tabs>
          <w:tab w:pos="2841" w:val="num"/>
        </w:tabs>
        <w:ind w:hanging="360" w:left="284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99A54B1"/>
    <w:multiLevelType w:val="hybridMultilevel"/>
    <w:tmpl w:val="8398F072"/>
    <w:lvl w:tplc="E53479E2" w:ilvl="0">
      <w:start w:val="1"/>
      <w:numFmt w:val="bullet"/>
      <w:lvlText w:val=""/>
      <w:lvlJc w:val="left"/>
      <w:pPr>
        <w:tabs>
          <w:tab w:pos="2490" w:val="num"/>
        </w:tabs>
        <w:ind w:hanging="360" w:left="249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05" w:val="num"/>
        </w:tabs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25" w:val="num"/>
        </w:tabs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45" w:val="num"/>
        </w:tabs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65" w:val="num"/>
        </w:tabs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85" w:val="num"/>
        </w:tabs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05" w:val="num"/>
        </w:tabs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25" w:val="num"/>
        </w:tabs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45" w:val="num"/>
        </w:tabs>
        <w:ind w:hanging="360" w:left="7545"/>
      </w:pPr>
      <w:rPr>
        <w:rFonts w:hAnsi="Wingdings" w:ascii="Wingdings" w:hint="default"/>
      </w:rPr>
    </w:lvl>
  </w:abstractNum>
  <w:abstractNum w:abstractNumId="20">
    <w:nsid w:val="7CA06C26"/>
    <w:multiLevelType w:val="hybridMultilevel"/>
    <w:tmpl w:val="DFBCB50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7E74030E"/>
    <w:multiLevelType w:val="hybridMultilevel"/>
    <w:tmpl w:val="3AFAD0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1"/>
  </w:num>
  <w:num w:numId="2">
    <w:abstractNumId w:val="13"/>
  </w:num>
  <w:num w:numId="3">
    <w:abstractNumId w:val="16"/>
  </w:num>
  <w:num w:numId="4">
    <w:abstractNumId w:val="8"/>
  </w:num>
  <w:num w:numId="5">
    <w:abstractNumId w:val="14"/>
  </w:num>
  <w:num w:numId="6">
    <w:abstractNumId w:val="17"/>
  </w:num>
  <w:num w:numId="7">
    <w:abstractNumId w:val="18"/>
  </w:num>
  <w:num w:numId="8">
    <w:abstractNumId w:val="10"/>
  </w:num>
  <w:num w:numId="9">
    <w:abstractNumId w:val="19"/>
  </w:num>
  <w:num w:numId="10">
    <w:abstractNumId w:val="3"/>
  </w:num>
  <w:num w:numId="11">
    <w:abstractNumId w:val="7"/>
  </w:num>
  <w:num w:numId="12">
    <w:abstractNumId w:val="20"/>
  </w:num>
  <w:num w:numId="13">
    <w:abstractNumId w:val="1"/>
  </w:num>
  <w:num w:numId="14">
    <w:abstractNumId w:val="12"/>
  </w:num>
  <w:num w:numId="15">
    <w:abstractNumId w:val="5"/>
  </w:num>
  <w:num w:numId="16">
    <w:abstractNumId w:val="9"/>
  </w:num>
  <w:num w:numId="17">
    <w:abstractNumId w:val="15"/>
  </w:num>
  <w:num w:numId="18">
    <w:abstractNumId w:val="2"/>
  </w:num>
  <w:num w:numId="19">
    <w:abstractNumId w:val="21"/>
  </w:num>
  <w:num w:numId="20">
    <w:abstractNumId w:val="4"/>
  </w:num>
  <w:num w:numId="21">
    <w:abstractNumId w:val="0"/>
  </w:num>
  <w:num w:numId="2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78B9"/>
    <w:rsid w:val="000057B9"/>
    <w:rsid w:val="00014568"/>
    <w:rsid w:val="00015C57"/>
    <w:rsid w:val="00020F00"/>
    <w:rsid w:val="000358A8"/>
    <w:rsid w:val="00037F02"/>
    <w:rsid w:val="0005668D"/>
    <w:rsid w:val="00070955"/>
    <w:rsid w:val="000716DB"/>
    <w:rsid w:val="00072104"/>
    <w:rsid w:val="000A6105"/>
    <w:rsid w:val="000B573E"/>
    <w:rsid w:val="000C75FF"/>
    <w:rsid w:val="000D4086"/>
    <w:rsid w:val="000F4A51"/>
    <w:rsid w:val="00103E2E"/>
    <w:rsid w:val="00111E95"/>
    <w:rsid w:val="00114985"/>
    <w:rsid w:val="0011607C"/>
    <w:rsid w:val="0012580D"/>
    <w:rsid w:val="001334EA"/>
    <w:rsid w:val="00155EA1"/>
    <w:rsid w:val="00165DD6"/>
    <w:rsid w:val="0017291E"/>
    <w:rsid w:val="0018745E"/>
    <w:rsid w:val="00193FD2"/>
    <w:rsid w:val="001A7119"/>
    <w:rsid w:val="001B691C"/>
    <w:rsid w:val="001C7225"/>
    <w:rsid w:val="001E06D7"/>
    <w:rsid w:val="00242171"/>
    <w:rsid w:val="002531DC"/>
    <w:rsid w:val="00261DD7"/>
    <w:rsid w:val="0029177B"/>
    <w:rsid w:val="002A0808"/>
    <w:rsid w:val="002A3AA7"/>
    <w:rsid w:val="002B235A"/>
    <w:rsid w:val="002B5105"/>
    <w:rsid w:val="002C453D"/>
    <w:rsid w:val="002C7BB6"/>
    <w:rsid w:val="002D3C4E"/>
    <w:rsid w:val="002E17E8"/>
    <w:rsid w:val="002E6AA0"/>
    <w:rsid w:val="002F78B9"/>
    <w:rsid w:val="00316FFD"/>
    <w:rsid w:val="00333655"/>
    <w:rsid w:val="0033428F"/>
    <w:rsid w:val="00334955"/>
    <w:rsid w:val="00356785"/>
    <w:rsid w:val="0035718F"/>
    <w:rsid w:val="00363AC4"/>
    <w:rsid w:val="00365EB5"/>
    <w:rsid w:val="003A0718"/>
    <w:rsid w:val="003C1D60"/>
    <w:rsid w:val="003E5EEC"/>
    <w:rsid w:val="003F0E69"/>
    <w:rsid w:val="0040357C"/>
    <w:rsid w:val="00405CDB"/>
    <w:rsid w:val="00433769"/>
    <w:rsid w:val="00436640"/>
    <w:rsid w:val="00437703"/>
    <w:rsid w:val="00450135"/>
    <w:rsid w:val="004572F5"/>
    <w:rsid w:val="0045745B"/>
    <w:rsid w:val="00470300"/>
    <w:rsid w:val="004729F3"/>
    <w:rsid w:val="004879A8"/>
    <w:rsid w:val="004B1F30"/>
    <w:rsid w:val="004B3AE7"/>
    <w:rsid w:val="004B3D9B"/>
    <w:rsid w:val="004E03C2"/>
    <w:rsid w:val="004F29D0"/>
    <w:rsid w:val="0052368D"/>
    <w:rsid w:val="00542142"/>
    <w:rsid w:val="00551F22"/>
    <w:rsid w:val="0055370E"/>
    <w:rsid w:val="00575B4B"/>
    <w:rsid w:val="005A6222"/>
    <w:rsid w:val="005B609C"/>
    <w:rsid w:val="005B6CBA"/>
    <w:rsid w:val="005C4314"/>
    <w:rsid w:val="005C4C45"/>
    <w:rsid w:val="005D2CAF"/>
    <w:rsid w:val="005D76EF"/>
    <w:rsid w:val="005E558D"/>
    <w:rsid w:val="006012CC"/>
    <w:rsid w:val="00602FFC"/>
    <w:rsid w:val="00627641"/>
    <w:rsid w:val="006315D8"/>
    <w:rsid w:val="00666DFD"/>
    <w:rsid w:val="00672D37"/>
    <w:rsid w:val="00695AD9"/>
    <w:rsid w:val="006976A3"/>
    <w:rsid w:val="006B17D9"/>
    <w:rsid w:val="006C1EE3"/>
    <w:rsid w:val="006D6978"/>
    <w:rsid w:val="006E0454"/>
    <w:rsid w:val="006F3607"/>
    <w:rsid w:val="00734462"/>
    <w:rsid w:val="0076065C"/>
    <w:rsid w:val="00763833"/>
    <w:rsid w:val="00764C83"/>
    <w:rsid w:val="00767088"/>
    <w:rsid w:val="00775AA3"/>
    <w:rsid w:val="007760F0"/>
    <w:rsid w:val="00792EE8"/>
    <w:rsid w:val="0079308E"/>
    <w:rsid w:val="007A2A11"/>
    <w:rsid w:val="007B4D38"/>
    <w:rsid w:val="007E4DD9"/>
    <w:rsid w:val="00801C75"/>
    <w:rsid w:val="00825BFC"/>
    <w:rsid w:val="00830B2E"/>
    <w:rsid w:val="008326A9"/>
    <w:rsid w:val="008419B9"/>
    <w:rsid w:val="00847615"/>
    <w:rsid w:val="00864CDA"/>
    <w:rsid w:val="008819E9"/>
    <w:rsid w:val="0088426E"/>
    <w:rsid w:val="008977B3"/>
    <w:rsid w:val="008A300F"/>
    <w:rsid w:val="008A3350"/>
    <w:rsid w:val="008D37BB"/>
    <w:rsid w:val="00901EED"/>
    <w:rsid w:val="00902607"/>
    <w:rsid w:val="00925E5F"/>
    <w:rsid w:val="0094128C"/>
    <w:rsid w:val="009516A0"/>
    <w:rsid w:val="00952BC3"/>
    <w:rsid w:val="00954ED7"/>
    <w:rsid w:val="00973133"/>
    <w:rsid w:val="009B72A4"/>
    <w:rsid w:val="009E299F"/>
    <w:rsid w:val="00A07216"/>
    <w:rsid w:val="00A22C46"/>
    <w:rsid w:val="00A3682D"/>
    <w:rsid w:val="00A41D6B"/>
    <w:rsid w:val="00A439AD"/>
    <w:rsid w:val="00A56C74"/>
    <w:rsid w:val="00A652E1"/>
    <w:rsid w:val="00AA02FE"/>
    <w:rsid w:val="00AA7BA7"/>
    <w:rsid w:val="00AB22D6"/>
    <w:rsid w:val="00AB71FE"/>
    <w:rsid w:val="00B11FDD"/>
    <w:rsid w:val="00B2515B"/>
    <w:rsid w:val="00B258D3"/>
    <w:rsid w:val="00B2798C"/>
    <w:rsid w:val="00B47CF8"/>
    <w:rsid w:val="00B52408"/>
    <w:rsid w:val="00B56C02"/>
    <w:rsid w:val="00BA388C"/>
    <w:rsid w:val="00BA441E"/>
    <w:rsid w:val="00BC5C48"/>
    <w:rsid w:val="00BE12FF"/>
    <w:rsid w:val="00BE316E"/>
    <w:rsid w:val="00BF306E"/>
    <w:rsid w:val="00BF79EC"/>
    <w:rsid w:val="00C26D1C"/>
    <w:rsid w:val="00C3127D"/>
    <w:rsid w:val="00C5562A"/>
    <w:rsid w:val="00C63693"/>
    <w:rsid w:val="00C6437F"/>
    <w:rsid w:val="00C64654"/>
    <w:rsid w:val="00C70563"/>
    <w:rsid w:val="00C75EB6"/>
    <w:rsid w:val="00C95B2E"/>
    <w:rsid w:val="00CA0798"/>
    <w:rsid w:val="00CA0E6D"/>
    <w:rsid w:val="00CA5E07"/>
    <w:rsid w:val="00CB37D0"/>
    <w:rsid w:val="00CC321F"/>
    <w:rsid w:val="00CD05EA"/>
    <w:rsid w:val="00CE6704"/>
    <w:rsid w:val="00CE6749"/>
    <w:rsid w:val="00CF14CE"/>
    <w:rsid w:val="00D11521"/>
    <w:rsid w:val="00D16D3E"/>
    <w:rsid w:val="00D26304"/>
    <w:rsid w:val="00D3268C"/>
    <w:rsid w:val="00D42D3E"/>
    <w:rsid w:val="00D57538"/>
    <w:rsid w:val="00D6245A"/>
    <w:rsid w:val="00D75407"/>
    <w:rsid w:val="00DA30BE"/>
    <w:rsid w:val="00DA6895"/>
    <w:rsid w:val="00DF5861"/>
    <w:rsid w:val="00E14F81"/>
    <w:rsid w:val="00E20D25"/>
    <w:rsid w:val="00E217F8"/>
    <w:rsid w:val="00E269A3"/>
    <w:rsid w:val="00E31F9E"/>
    <w:rsid w:val="00E32996"/>
    <w:rsid w:val="00E621B9"/>
    <w:rsid w:val="00E6367B"/>
    <w:rsid w:val="00E71337"/>
    <w:rsid w:val="00E7394B"/>
    <w:rsid w:val="00E84E49"/>
    <w:rsid w:val="00E92110"/>
    <w:rsid w:val="00EB185D"/>
    <w:rsid w:val="00ED1853"/>
    <w:rsid w:val="00EF2B4D"/>
    <w:rsid w:val="00EF40D1"/>
    <w:rsid w:val="00F25F91"/>
    <w:rsid w:val="00F50565"/>
    <w:rsid w:val="00F63D27"/>
    <w:rsid w:val="00F661AF"/>
    <w:rsid w:val="00F70CCD"/>
    <w:rsid w:val="00F8328B"/>
    <w:rsid w:val="00FA0CE4"/>
    <w:rsid w:val="00FA3EF8"/>
    <w:rsid w:val="00FD38F4"/>
    <w:rsid w:val="00FD6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33769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Naglaeno" w:type="character">
    <w:name w:val="Strong"/>
    <w:qFormat/>
    <w:rsid w:val="00BE12FF"/>
    <w:rPr>
      <w:b/>
      <w:bCs/>
    </w:rPr>
  </w:style>
  <w:style w:styleId="Bezproreda" w:type="paragraph">
    <w:name w:val="No Spacing"/>
    <w:uiPriority w:val="1"/>
    <w:qFormat/>
    <w:rsid w:val="004F29D0"/>
    <w:rPr>
      <w:rFonts w:eastAsia="Calibri" w:hAnsi="Calibri" w:ascii="Calibri"/>
      <w:sz w:val="22"/>
      <w:szCs w:val="22"/>
      <w:lang w:eastAsia="en-US"/>
    </w:rPr>
  </w:style>
  <w:style w:customStyle="true" w:styleId="TijelotekstaChar" w:type="character">
    <w:name w:val="Tijelo teksta Char"/>
    <w:link w:val="Tijeloteksta"/>
    <w:rsid w:val="004F29D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A079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A079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079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079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079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3376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Naglaeno" w:type="character">
    <w:name w:val="Strong"/>
    <w:qFormat/>
    <w:rsid w:val="00BE12FF"/>
    <w:rPr>
      <w:b/>
      <w:bCs/>
    </w:rPr>
  </w:style>
  <w:style w:styleId="Bezproreda" w:type="paragraph">
    <w:name w:val="No Spacing"/>
    <w:uiPriority w:val="1"/>
    <w:qFormat/>
    <w:rsid w:val="004F29D0"/>
    <w:rPr>
      <w:rFonts w:ascii="Calibri" w:eastAsia="Calibri" w:hAnsi="Calibri"/>
      <w:sz w:val="22"/>
      <w:szCs w:val="22"/>
      <w:lang w:eastAsia="en-US"/>
    </w:rPr>
  </w:style>
  <w:style w:customStyle="1" w:styleId="TijelotekstaChar" w:type="character">
    <w:name w:val="Tijelo teksta Char"/>
    <w:link w:val="Tijeloteksta"/>
    <w:rsid w:val="004F29D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A079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A079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079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079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079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78614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377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21166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2064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10290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studenog 2017.</izvorni_sadrzaj>
    <derivirana_varijabla naziv="DomainObject.DatumDonosenjaOdluke_1">2.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227</izvorni_sadrzaj>
    <derivirana_varijabla naziv="DomainObject.Predmet.Broj_1">227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srpnja 2014.</izvorni_sadrzaj>
    <derivirana_varijabla naziv="DomainObject.Predmet.DatumOsnivanja_1">8. srpnja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St-227/2014</izvorni_sadrzaj>
    <derivirana_varijabla naziv="DomainObject.Predmet.OznakaBroj_1">St-227/2014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Poliklinika SJEVER d.o.o. za opću kirurgiju, radiologiju, pedijatriju, ginekologiju i opstetriciju, internu medicinu, anestezio</izvorni_sadrzaj>
    <derivirana_varijabla naziv="DomainObject.Predmet.StrankaFormated_1">  Poliklinika SJEVER d.o.o. za opću kirurgiju, radiologiju, pedijatriju, ginekologiju i opstetriciju, internu medicinu, anestezio</derivirana_varijabla>
  </DomainObject.Predmet.StrankaFormated>
  <DomainObject.Predmet.StrankaFormatedOIB>
    <izvorni_sadrzaj>  Poliklinika SJEVER d.o.o. za opću kirurgiju, radiologiju, pedijatriju, ginekologiju i opstetriciju, internu medicinu, anestezio, OIB 69610033893</izvorni_sadrzaj>
    <derivirana_varijabla naziv="DomainObject.Predmet.StrankaFormatedOIB_1">  Poliklinika SJEVER d.o.o. za opću kirurgiju, radiologiju, pedijatriju, ginekologiju i opstetriciju, internu medicinu, anestezio, OIB 69610033893</derivirana_varijabla>
  </DomainObject.Predmet.StrankaFormatedOIB>
  <DomainObject.Predmet.StrankaFormatedWithAdress>
    <izvorni_sadrzaj> Poliklinika SJEVER d.o.o. za opću kirurgiju, radiologiju, pedijatriju, ginekologiju i opstetriciju, internu medicinu, anestezio, J.J. Strossmayera 163, 31000 Osijek</izvorni_sadrzaj>
    <derivirana_varijabla naziv="DomainObject.Predmet.StrankaFormatedWithAdress_1"> Poliklinika SJEVER d.o.o. za opću kirurgiju, radiologiju, pedijatriju, ginekologiju i opstetriciju, internu medicinu, anestezio, J.J. Strossmayera 163, 31000 Osijek</derivirana_varijabla>
  </DomainObject.Predmet.StrankaFormatedWithAdress>
  <DomainObject.Predmet.StrankaFormatedWithAdressOIB>
    <izvorni_sadrzaj> Poliklinika SJEVER d.o.o. za opću kirurgiju, radiologiju, pedijatriju, ginekologiju i opstetriciju, internu medicinu, anestezio, OIB 69610033893, J.J. Strossmayera 163, 31000 Osijek</izvorni_sadrzaj>
    <derivirana_varijabla naziv="DomainObject.Predmet.StrankaFormatedWithAdressOIB_1"> Poliklinika SJEVER d.o.o. za opću kirurgiju, radiologiju, pedijatriju, ginekologiju i opstetriciju, internu medicinu, anestezio, OIB 69610033893, J.J. Strossmayera 163, 31000 Osijek</derivirana_varijabla>
  </DomainObject.Predmet.StrankaFormatedWithAdressOIB>
  <DomainObject.Predmet.StrankaWithAdress>
    <izvorni_sadrzaj>Poliklinika SJEVER d.o.o. za opću kirurgiju, radiologiju, pedijatriju, ginekologiju i opstetriciju, internu medicinu, anestezio J.J. Strossmayera 163,31000 Osijek</izvorni_sadrzaj>
    <derivirana_varijabla naziv="DomainObject.Predmet.StrankaWithAdress_1">Poliklinika SJEVER d.o.o. za opću kirurgiju, radiologiju, pedijatriju, ginekologiju i opstetriciju, internu medicinu, anestezio J.J. Strossmayera 163,31000 Osijek</derivirana_varijabla>
  </DomainObject.Predmet.StrankaWithAdress>
  <DomainObject.Predmet.StrankaWithAdressOIB>
    <izvorni_sadrzaj>Poliklinika SJEVER d.o.o. za opću kirurgiju, radiologiju, pedijatriju, ginekologiju i opstetriciju, internu medicinu, anestezio, OIB 69610033893, J.J. Strossmayera 163,31000 Osijek</izvorni_sadrzaj>
    <derivirana_varijabla naziv="DomainObject.Predmet.StrankaWithAdressOIB_1">Poliklinika SJEVER d.o.o. za opću kirurgiju, radiologiju, pedijatriju, ginekologiju i opstetriciju, internu medicinu, anestezio, OIB 69610033893, J.J. Strossmayera 163,31000 Osijek</derivirana_varijabla>
  </DomainObject.Predmet.StrankaWithAdressOIB>
  <DomainObject.Predmet.StrankaNazivFormated>
    <izvorni_sadrzaj>Poliklinika SJEVER d.o.o. za opću kirurgiju, radiologiju, pedijatriju, ginekologiju i opstetriciju, internu medicinu, anestezio</izvorni_sadrzaj>
    <derivirana_varijabla naziv="DomainObject.Predmet.StrankaNazivFormated_1">Poliklinika SJEVER d.o.o. za opću kirurgiju, radiologiju, pedijatriju, ginekologiju i opstetriciju, internu medicinu, anestezio</derivirana_varijabla>
  </DomainObject.Predmet.StrankaNazivFormated>
  <DomainObject.Predmet.StrankaNazivFormatedOIB>
    <izvorni_sadrzaj>Poliklinika SJEVER d.o.o. za opću kirurgiju, radiologiju, pedijatriju, ginekologiju i opstetriciju, internu medicinu, anestezio, OIB 69610033893</izvorni_sadrzaj>
    <derivirana_varijabla naziv="DomainObject.Predmet.StrankaNazivFormatedOIB_1">Poliklinika SJEVER d.o.o. za opću kirurgiju, radiologiju, pedijatriju, ginekologiju i opstetriciju, internu medicinu, anestezio, OIB 69610033893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Poliklinika SJEVER d.o.o. za opću kirurgiju, radiologiju, pedijatriju, ginekologiju i opstetriciju, internu medicinu, anestezio</item>
    </izvorni_sadrzaj>
    <derivirana_varijabla naziv="DomainObject.Predmet.StrankaListFormated_1">
      <item>Poliklinika SJEVER d.o.o. za opću kirurgiju, radiologiju, pedijatriju, ginekologiju i opstetriciju, internu medicinu, anestezio</item>
    </derivirana_varijabla>
  </DomainObject.Predmet.StrankaListFormated>
  <DomainObject.Predmet.StrankaListFormatedOIB>
    <izvorni_sadrzaj>
      <item>Poliklinika SJEVER d.o.o. za opću kirurgiju, radiologiju, pedijatriju, ginekologiju i opstetriciju, internu medicinu, anestezio, OIB 69610033893</item>
    </izvorni_sadrzaj>
    <derivirana_varijabla naziv="DomainObject.Predmet.StrankaListFormatedOIB_1">
      <item>Poliklinika SJEVER d.o.o. za opću kirurgiju, radiologiju, pedijatriju, ginekologiju i opstetriciju, internu medicinu, anestezio, OIB 69610033893</item>
    </derivirana_varijabla>
  </DomainObject.Predmet.StrankaListFormatedOIB>
  <DomainObject.Predmet.StrankaListFormatedWithAdress>
    <izvorni_sadrzaj>
      <item>Poliklinika SJEVER d.o.o. za opću kirurgiju, radiologiju, pedijatriju, ginekologiju i opstetriciju, internu medicinu, anestezio, J.J. Strossmayera 163, 31000 Osijek</item>
    </izvorni_sadrzaj>
    <derivirana_varijabla naziv="DomainObject.Predmet.StrankaListFormatedWithAdress_1">
      <item>Poliklinika SJEVER d.o.o. za opću kirurgiju, radiologiju, pedijatriju, ginekologiju i opstetriciju, internu medicinu, anestezio, J.J. Strossmayera 163, 31000 Osijek</item>
    </derivirana_varijabla>
  </DomainObject.Predmet.StrankaListFormatedWithAdress>
  <DomainObject.Predmet.StrankaListFormatedWithAdressOIB>
    <izvorni_sadrzaj>
      <item>Poliklinika SJEVER d.o.o. za opću kirurgiju, radiologiju, pedijatriju, ginekologiju i opstetriciju, internu medicinu, anestezio, OIB 69610033893, J.J. Strossmayera 163, 31000 Osijek</item>
    </izvorni_sadrzaj>
    <derivirana_varijabla naziv="DomainObject.Predmet.StrankaListFormatedWithAdressOIB_1">
      <item>Poliklinika SJEVER d.o.o. za opću kirurgiju, radiologiju, pedijatriju, ginekologiju i opstetriciju, internu medicinu, anestezio, OIB 69610033893, J.J. Strossmayera 163, 31000 Osijek</item>
    </derivirana_varijabla>
  </DomainObject.Predmet.StrankaListFormatedWithAdressOIB>
  <DomainObject.Predmet.StrankaListNazivFormated>
    <izvorni_sadrzaj>
      <item>Poliklinika SJEVER d.o.o. za opću kirurgiju, radiologiju, pedijatriju, ginekologiju i opstetriciju, internu medicinu, anestezio</item>
    </izvorni_sadrzaj>
    <derivirana_varijabla naziv="DomainObject.Predmet.StrankaListNazivFormated_1">
      <item>Poliklinika SJEVER d.o.o. za opću kirurgiju, radiologiju, pedijatriju, ginekologiju i opstetriciju, internu medicinu, anestezio</item>
    </derivirana_varijabla>
  </DomainObject.Predmet.StrankaListNazivFormated>
  <DomainObject.Predmet.StrankaListNazivFormatedOIB>
    <izvorni_sadrzaj>
      <item>Poliklinika SJEVER d.o.o. za opću kirurgiju, radiologiju, pedijatriju, ginekologiju i opstetriciju, internu medicinu, anestezio, OIB 69610033893</item>
    </izvorni_sadrzaj>
    <derivirana_varijabla naziv="DomainObject.Predmet.StrankaListNazivFormatedOIB_1">
      <item>Poliklinika SJEVER d.o.o. za opću kirurgiju, radiologiju, pedijatriju, ginekologiju i opstetriciju, internu medicinu, anestezio, OIB 69610033893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ZDRAVKO GRUBEŠA</item>
      <item>ŽDO OSIJEK</item>
      <item>ATTEXO d.o.o.</item>
      <item>HYPO ALPE ADRIA BANK d.d.</item>
      <item>RECHNER d.o.o.</item>
      <item>KBC OSIJEK</item>
      <item>Ogl.pl. Poliklinika SJEVER d.o.o.</item>
      <item>Hypo Alpe-Adria-bank d.d.</item>
      <item>HEP d.d.</item>
      <item>INTOS d.o.o.</item>
      <item>Odvj. Dražen Gazda</item>
      <item>Odvj. Željko Bekina</item>
      <item>ZK odjel Općinski sud u Osijeku</item>
    </izvorni_sadrzaj>
    <derivirana_varijabla naziv="DomainObject.Predmet.OstaliListFormated_1">
      <item>ZDRAVKO GRUBEŠA</item>
      <item>ŽDO OSIJEK</item>
      <item>ATTEXO d.o.o.</item>
      <item>HYPO ALPE ADRIA BANK d.d.</item>
      <item>RECHNER d.o.o.</item>
      <item>KBC OSIJEK</item>
      <item>Ogl.pl. Poliklinika SJEVER d.o.o.</item>
      <item>Hypo Alpe-Adria-bank d.d.</item>
      <item>HEP d.d.</item>
      <item>INTOS d.o.o.</item>
      <item>Odvj. Dražen Gazda</item>
      <item>Odvj. Željko Bekina</item>
      <item>ZK odjel Općinski sud u Osijeku</item>
    </derivirana_varijabla>
  </DomainObject.Predmet.OstaliListFormated>
  <DomainObject.Predmet.OstaliListFormatedOIB>
    <izvorni_sadrzaj>
      <item>ZDRAVKO GRUBEŠA, OIB 38584131681</item>
      <item>ŽDO OSIJEK</item>
      <item>ATTEXO d.o.o.</item>
      <item>HYPO ALPE ADRIA BANK d.d.</item>
      <item>RECHNER d.o.o.</item>
      <item>KBC OSIJEK</item>
      <item>Ogl.pl. Poliklinika SJEVER d.o.o.</item>
      <item>Hypo Alpe-Adria-bank d.d.</item>
      <item>HEP d.d.</item>
      <item>INTOS d.o.o.</item>
      <item>Odvj. Dražen Gazda</item>
      <item>Odvj. Željko Bekina</item>
      <item>ZK odjel Općinski sud u Osijeku</item>
    </izvorni_sadrzaj>
    <derivirana_varijabla naziv="DomainObject.Predmet.OstaliListFormatedOIB_1">
      <item>ZDRAVKO GRUBEŠA, OIB 38584131681</item>
      <item>ŽDO OSIJEK</item>
      <item>ATTEXO d.o.o.</item>
      <item>HYPO ALPE ADRIA BANK d.d.</item>
      <item>RECHNER d.o.o.</item>
      <item>KBC OSIJEK</item>
      <item>Ogl.pl. Poliklinika SJEVER d.o.o.</item>
      <item>Hypo Alpe-Adria-bank d.d.</item>
      <item>HEP d.d.</item>
      <item>INTOS d.o.o.</item>
      <item>Odvj. Dražen Gazda</item>
      <item>Odvj. Željko Bekina</item>
      <item>ZK odjel Općinski sud u Osijeku</item>
    </derivirana_varijabla>
  </DomainObject.Predmet.OstaliListFormatedOIB>
  <DomainObject.Predmet.OstaliListFormatedWithAdress>
    <izvorni_sadrzaj>
      <item>ZDRAVKO GRUBEŠA</item>
      <item>ŽDO OSIJEK, BB, 31000 Osijek</item>
      <item>ATTEXO d.o.o., VIJENAC P.GORE 22, 31000 Osijek</item>
      <item>HYPO ALPE ADRIA BANK d.d., Slavonska Avenija 6, 10000 Zagreb</item>
      <item>RECHNER d.o.o., Gornjodravska obala 90/b, 31000 Osijek</item>
      <item>KBC OSIJEK, BB, 31000 Osijek</item>
      <item>Ogl.pl. Poliklinika SJEVER d.o.o.</item>
      <item>Hypo Alpe-Adria-bank d.d., A. Starčevića 5, 31400 Đakovo</item>
      <item>HEP d.d., Ul. grada Vukovara 37, 10000 Zagreb</item>
      <item>INTOS d.o.o., Sv. L. B. Mandića 111, 31000 Osijek</item>
      <item>Odvj. Dražen Gazda, Zvonimirova 67, 10000 Zagreb</item>
      <item>Odvj. Željko Bekina, Preradovićeva 24, 10000 Zagreb</item>
      <item>ZK odjel Općinski sud u Osijeku, bb, 31000 Osijek</item>
    </izvorni_sadrzaj>
    <derivirana_varijabla naziv="DomainObject.Predmet.OstaliListFormatedWithAdress_1">
      <item>ZDRAVKO GRUBEŠA</item>
      <item>ŽDO OSIJEK, BB, 31000 Osijek</item>
      <item>ATTEXO d.o.o., VIJENAC P.GORE 22, 31000 Osijek</item>
      <item>HYPO ALPE ADRIA BANK d.d., Slavonska Avenija 6, 10000 Zagreb</item>
      <item>RECHNER d.o.o., Gornjodravska obala 90/b, 31000 Osijek</item>
      <item>KBC OSIJEK, BB, 31000 Osijek</item>
      <item>Ogl.pl. Poliklinika SJEVER d.o.o.</item>
      <item>Hypo Alpe-Adria-bank d.d., A. Starčevića 5, 31400 Đakovo</item>
      <item>HEP d.d., Ul. grada Vukovara 37, 10000 Zagreb</item>
      <item>INTOS d.o.o., Sv. L. B. Mandića 111, 31000 Osijek</item>
      <item>Odvj. Dražen Gazda, Zvonimirova 67, 10000 Zagreb</item>
      <item>Odvj. Željko Bekina, Preradovićeva 24, 10000 Zagreb</item>
      <item>ZK odjel Općinski sud u Osijeku, bb, 31000 Osijek</item>
    </derivirana_varijabla>
  </DomainObject.Predmet.OstaliListFormatedWithAdress>
  <DomainObject.Predmet.OstaliListFormatedWithAdressOIB>
    <izvorni_sadrzaj>
      <item>ZDRAVKO GRUBEŠA, OIB 38584131681</item>
      <item>ŽDO OSIJEK, BB, 31000 Osijek</item>
      <item>ATTEXO d.o.o., VIJENAC P.GORE 22, 31000 Osijek</item>
      <item>HYPO ALPE ADRIA BANK d.d., Slavonska Avenija 6, 10000 Zagreb</item>
      <item>RECHNER d.o.o., Gornjodravska obala 90/b, 31000 Osijek</item>
      <item>KBC OSIJEK, BB, 31000 Osijek</item>
      <item>Ogl.pl. Poliklinika SJEVER d.o.o.</item>
      <item>Hypo Alpe-Adria-bank d.d., A. Starčevića 5, 31400 Đakovo</item>
      <item>HEP d.d., Ul. grada Vukovara 37, 10000 Zagreb</item>
      <item>INTOS d.o.o., Sv. L. B. Mandića 111, 31000 Osijek</item>
      <item>Odvj. Dražen Gazda, Zvonimirova 67, 10000 Zagreb</item>
      <item>Odvj. Željko Bekina, Preradovićeva 24, 10000 Zagreb</item>
      <item>ZK odjel Općinski sud u Osijeku, bb, 31000 Osijek</item>
    </izvorni_sadrzaj>
    <derivirana_varijabla naziv="DomainObject.Predmet.OstaliListFormatedWithAdressOIB_1">
      <item>ZDRAVKO GRUBEŠA, OIB 38584131681</item>
      <item>ŽDO OSIJEK, BB, 31000 Osijek</item>
      <item>ATTEXO d.o.o., VIJENAC P.GORE 22, 31000 Osijek</item>
      <item>HYPO ALPE ADRIA BANK d.d., Slavonska Avenija 6, 10000 Zagreb</item>
      <item>RECHNER d.o.o., Gornjodravska obala 90/b, 31000 Osijek</item>
      <item>KBC OSIJEK, BB, 31000 Osijek</item>
      <item>Ogl.pl. Poliklinika SJEVER d.o.o.</item>
      <item>Hypo Alpe-Adria-bank d.d., A. Starčevića 5, 31400 Đakovo</item>
      <item>HEP d.d., Ul. grada Vukovara 37, 10000 Zagreb</item>
      <item>INTOS d.o.o., Sv. L. B. Mandića 111, 31000 Osijek</item>
      <item>Odvj. Dražen Gazda, Zvonimirova 67, 10000 Zagreb</item>
      <item>Odvj. Željko Bekina, Preradovićeva 24, 10000 Zagreb</item>
      <item>ZK odjel Općinski sud u Osijeku, bb, 31000 Osijek</item>
    </derivirana_varijabla>
  </DomainObject.Predmet.OstaliListFormatedWithAdressOIB>
  <DomainObject.Predmet.OstaliListNazivFormated>
    <izvorni_sadrzaj>
      <item>ZDRAVKO GRUBEŠA</item>
      <item>ŽDO OSIJEK</item>
      <item>ATTEXO d.o.o.</item>
      <item>HYPO ALPE ADRIA BANK d.d.</item>
      <item>RECHNER d.o.o.</item>
      <item>KBC OSIJEK</item>
      <item>Ogl.pl. Poliklinika SJEVER d.o.o.</item>
      <item>Hypo Alpe-Adria-bank d.d.</item>
      <item>HEP d.d.</item>
      <item>INTOS d.o.o.</item>
      <item>Odvj. Dražen Gazda</item>
      <item>Odvj. Željko Bekina</item>
      <item>ZK odjel Općinski sud u Osijeku</item>
    </izvorni_sadrzaj>
    <derivirana_varijabla naziv="DomainObject.Predmet.OstaliListNazivFormated_1">
      <item>ZDRAVKO GRUBEŠA</item>
      <item>ŽDO OSIJEK</item>
      <item>ATTEXO d.o.o.</item>
      <item>HYPO ALPE ADRIA BANK d.d.</item>
      <item>RECHNER d.o.o.</item>
      <item>KBC OSIJEK</item>
      <item>Ogl.pl. Poliklinika SJEVER d.o.o.</item>
      <item>Hypo Alpe-Adria-bank d.d.</item>
      <item>HEP d.d.</item>
      <item>INTOS d.o.o.</item>
      <item>Odvj. Dražen Gazda</item>
      <item>Odvj. Željko Bekina</item>
      <item>ZK odjel Općinski sud u Osijeku</item>
    </derivirana_varijabla>
  </DomainObject.Predmet.OstaliListNazivFormated>
  <DomainObject.Predmet.OstaliListNazivFormatedOIB>
    <izvorni_sadrzaj>
      <item>ZDRAVKO GRUBEŠA, OIB 38584131681</item>
      <item>ŽDO OSIJEK</item>
      <item>ATTEXO d.o.o.</item>
      <item>HYPO ALPE ADRIA BANK d.d.</item>
      <item>RECHNER d.o.o.</item>
      <item>KBC OSIJEK</item>
      <item>Ogl.pl. Poliklinika SJEVER d.o.o.</item>
      <item>Hypo Alpe-Adria-bank d.d.</item>
      <item>HEP d.d.</item>
      <item>INTOS d.o.o.</item>
      <item>Odvj. Dražen Gazda</item>
      <item>Odvj. Željko Bekina</item>
      <item>ZK odjel Općinski sud u Osijeku</item>
    </izvorni_sadrzaj>
    <derivirana_varijabla naziv="DomainObject.Predmet.OstaliListNazivFormatedOIB_1">
      <item>ZDRAVKO GRUBEŠA, OIB 38584131681</item>
      <item>ŽDO OSIJEK</item>
      <item>ATTEXO d.o.o.</item>
      <item>HYPO ALPE ADRIA BANK d.d.</item>
      <item>RECHNER d.o.o.</item>
      <item>KBC OSIJEK</item>
      <item>Ogl.pl. Poliklinika SJEVER d.o.o.</item>
      <item>Hypo Alpe-Adria-bank d.d.</item>
      <item>HEP d.d.</item>
      <item>INTOS d.o.o.</item>
      <item>Odvj. Dražen Gazda</item>
      <item>Odvj. Željko Bekina</item>
      <item>ZK odjel Općinski sud u Osijeku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2017.</izvorni_sadrzaj>
    <derivirana_varijabla naziv="DomainObject.Datum_1">2.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Poliklinika SJEVER d.o.o. za opću kirurgiju, radiologiju, pedijatriju, ginekologiju i opstetriciju, internu medicinu, anestezio</izvorni_sadrzaj>
    <derivirana_varijabla naziv="DomainObject.Predmet.StrankaIDrugi_1">Poliklinika SJEVER d.o.o. za opću kirurgiju, radiologiju, pedijatriju, ginekologiju i opstetriciju, internu medicinu, anestezio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Poliklinika SJEVER d.o.o. za opću kirurgiju, radiologiju, pedijatriju, ginekologiju i opstetriciju, internu medicinu, anestezio, OIB 69610033893, J.J. Strossmayera 163, 31000 Osijek</izvorni_sadrzaj>
    <derivirana_varijabla naziv="DomainObject.Predmet.StrankaIDrugiAdressOIB_1">Poliklinika SJEVER d.o.o. za opću kirurgiju, radiologiju, pedijatriju, ginekologiju i opstetriciju, internu medicinu, anestezio, OIB 69610033893, J.J. Strossmayera 163, 31000 Osijek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Poliklinika SJEVER d.o.o. za opću kirurgiju, radiologiju, pedijatriju, ginekologiju i opstetriciju, internu medicinu, anestezio</item>
      <item>ZDRAVKO GRUBEŠA</item>
      <item>ŽDO OSIJEK</item>
      <item>ATTEXO d.o.o.</item>
      <item>HYPO ALPE ADRIA BANK d.d.</item>
      <item>RECHNER d.o.o.</item>
      <item>KBC OSIJEK</item>
      <item>Ogl.pl. Poliklinika SJEVER d.o.o.</item>
      <item>Hypo Alpe-Adria-bank d.d.</item>
      <item>HEP d.d.</item>
      <item>INTOS d.o.o.</item>
      <item>Odvj. Dražen Gazda</item>
      <item>Odvj. Željko Bekina</item>
      <item>ZK odjel Općinski sud u Osijeku</item>
    </izvorni_sadrzaj>
    <derivirana_varijabla naziv="DomainObject.Predmet.SudioniciListNaziv_1">
      <item>Poliklinika SJEVER d.o.o. za opću kirurgiju, radiologiju, pedijatriju, ginekologiju i opstetriciju, internu medicinu, anestezio</item>
      <item>ZDRAVKO GRUBEŠA</item>
      <item>ŽDO OSIJEK</item>
      <item>ATTEXO d.o.o.</item>
      <item>HYPO ALPE ADRIA BANK d.d.</item>
      <item>RECHNER d.o.o.</item>
      <item>KBC OSIJEK</item>
      <item>Ogl.pl. Poliklinika SJEVER d.o.o.</item>
      <item>Hypo Alpe-Adria-bank d.d.</item>
      <item>HEP d.d.</item>
      <item>INTOS d.o.o.</item>
      <item>Odvj. Dražen Gazda</item>
      <item>Odvj. Željko Bekina</item>
      <item>ZK odjel Općinski sud u Osijeku</item>
    </derivirana_varijabla>
  </DomainObject.Predmet.SudioniciListNaziv>
  <DomainObject.Predmet.SudioniciListAdressOIB>
    <izvorni_sadrzaj>
      <item>Poliklinika SJEVER d.o.o. za opću kirurgiju, radiologiju, pedijatriju, ginekologiju i opstetriciju, internu medicinu, anestezio, OIB 69610033893, J.J. Strossmayera 163,31000 Osijek</item>
      <item>ZDRAVKO GRUBEŠA, OIB 38584131681</item>
      <item>ŽDO OSIJEK, BB,31000 Osijek</item>
      <item>ATTEXO d.o.o., VIJENAC P.GORE 22,31000 Osijek</item>
      <item>HYPO ALPE ADRIA BANK d.d., Slavonska Avenija 6,10000 Zagreb</item>
      <item>RECHNER d.o.o., Gornjodravska obala 90/b,31000 Osijek</item>
      <item>KBC OSIJEK, BB,31000 Osijek</item>
      <item>Ogl.pl. Poliklinika SJEVER d.o.o.</item>
      <item>Hypo Alpe-Adria-bank d.d., A. Starčevića 5,31400 Đakovo</item>
      <item>HEP d.d., Ul. grada Vukovara 37,10000 Zagreb</item>
      <item>INTOS d.o.o., Sv. L. B. Mandića 111,31000 Osijek</item>
      <item>Odvj. Dražen Gazda, Zvonimirova 67,10000 Zagreb</item>
      <item>Odvj. Željko Bekina, Preradovićeva 24,10000 Zagreb</item>
      <item>ZK odjel Općinski sud u Osijeku, bb,31000 Osijek</item>
    </izvorni_sadrzaj>
    <derivirana_varijabla naziv="DomainObject.Predmet.SudioniciListAdressOIB_1">
      <item>Poliklinika SJEVER d.o.o. za opću kirurgiju, radiologiju, pedijatriju, ginekologiju i opstetriciju, internu medicinu, anestezio, OIB 69610033893, J.J. Strossmayera 163,31000 Osijek</item>
      <item>ZDRAVKO GRUBEŠA, OIB 38584131681</item>
      <item>ŽDO OSIJEK, BB,31000 Osijek</item>
      <item>ATTEXO d.o.o., VIJENAC P.GORE 22,31000 Osijek</item>
      <item>HYPO ALPE ADRIA BANK d.d., Slavonska Avenija 6,10000 Zagreb</item>
      <item>RECHNER d.o.o., Gornjodravska obala 90/b,31000 Osijek</item>
      <item>KBC OSIJEK, BB,31000 Osijek</item>
      <item>Ogl.pl. Poliklinika SJEVER d.o.o.</item>
      <item>Hypo Alpe-Adria-bank d.d., A. Starčevića 5,31400 Đakovo</item>
      <item>HEP d.d., Ul. grada Vukovara 37,10000 Zagreb</item>
      <item>INTOS d.o.o., Sv. L. B. Mandića 111,31000 Osijek</item>
      <item>Odvj. Dražen Gazda, Zvonimirova 67,10000 Zagreb</item>
      <item>Odvj. Željko Bekina, Preradovićeva 24,10000 Zagreb</item>
      <item>ZK odjel Općinski sud u Osijeku, bb,31000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69610033893</item>
      <item>, OIB 38584131681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69610033893</item>
      <item>, OIB 38584131681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1F66A15-EED8-476F-9622-48D5E5F527B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3</properties:Pages>
  <properties:Words>557</properties:Words>
  <properties:Characters>2909</properties:Characters>
  <properties:Lines>110</properties:Lines>
  <properties:Paragraphs>33</properties:Paragraphs>
  <properties:TotalTime>67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3530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2017-10-30T09:42:00Z</dcterms:created>
  <dc:creator>banka</dc:creator>
  <cp:lastModifiedBy>Danijela Sekulić</cp:lastModifiedBy>
  <cp:lastPrinted>2017-11-02T08:17:00Z</cp:lastPrinted>
  <dcterms:modified xmlns:xsi="http://www.w3.org/2001/XMLSchema-instance" xsi:type="dcterms:W3CDTF">2017-11-02T08:18:00Z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