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6082" w14:paraId="c906082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4B0BF2">
        <w:rPr>
          <w:rFonts w:cs="Times New Roman" w:hAnsi="Times New Roman" w:ascii="Times New Roman"/>
          <w:sz w:val="24"/>
          <w:szCs w:val="24"/>
        </w:rPr>
        <w:t xml:space="preserve"> AU PROM d.o.o., Proljetna ulica 14, Koprivnica, OIB: 14339874166</w:t>
      </w:r>
      <w:r w:rsidR="00E06E5C">
        <w:rPr>
          <w:rFonts w:cs="Times New Roman" w:hAnsi="Times New Roman" w:ascii="Times New Roman"/>
          <w:sz w:val="24"/>
          <w:szCs w:val="24"/>
        </w:rPr>
        <w:t xml:space="preserve">, </w:t>
      </w:r>
      <w:r w:rsidR="00AF74F9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4B0BF2">
        <w:rPr>
          <w:rFonts w:cs="Times New Roman" w:hAnsi="Times New Roman" w:ascii="Times New Roman"/>
          <w:sz w:val="24"/>
          <w:szCs w:val="24"/>
        </w:rPr>
        <w:t xml:space="preserve"> AU PROM d.o.o., Proljetna ulica 14, Koprivnica, OIB: 14339874166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AF74F9">
        <w:rPr>
          <w:rFonts w:cs="Times New Roman" w:hAnsi="Times New Roman" w:ascii="Times New Roman"/>
          <w:sz w:val="24"/>
          <w:szCs w:val="24"/>
        </w:rPr>
        <w:t xml:space="preserve">Krešimir Fučkar, Braće Radića 63, </w:t>
      </w:r>
      <w:proofErr w:type="spellStart"/>
      <w:r w:rsidR="00AF74F9">
        <w:rPr>
          <w:rFonts w:cs="Times New Roman" w:hAnsi="Times New Roman" w:ascii="Times New Roman"/>
          <w:sz w:val="24"/>
          <w:szCs w:val="24"/>
        </w:rPr>
        <w:t>Sladojevci</w:t>
      </w:r>
      <w:proofErr w:type="spellEnd"/>
      <w:r w:rsidR="00AF74F9">
        <w:rPr>
          <w:rFonts w:cs="Times New Roman" w:hAnsi="Times New Roman" w:ascii="Times New Roman"/>
          <w:sz w:val="24"/>
          <w:szCs w:val="24"/>
        </w:rPr>
        <w:t>, Slatina, OIB: 01195634741.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4B0BF2" w:rsidP="003A6C0D" w:rsidR="004B0BF2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F74F9" w:rsidR="00A9215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4B0BF2">
        <w:rPr>
          <w:rFonts w:cs="Times New Roman" w:hAnsi="Times New Roman" w:ascii="Times New Roman"/>
          <w:sz w:val="24"/>
          <w:szCs w:val="24"/>
        </w:rPr>
        <w:t>17. veljače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4B0BF2">
        <w:rPr>
          <w:rFonts w:cs="Times New Roman" w:hAnsi="Times New Roman" w:ascii="Times New Roman"/>
          <w:sz w:val="24"/>
          <w:szCs w:val="24"/>
        </w:rPr>
        <w:t>15. veljače</w:t>
      </w:r>
      <w:r w:rsidR="00782C48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120 dana u iznosu od </w:t>
      </w:r>
      <w:r w:rsidR="004B0BF2">
        <w:rPr>
          <w:rFonts w:cs="Times New Roman" w:hAnsi="Times New Roman" w:ascii="Times New Roman"/>
          <w:sz w:val="24"/>
          <w:szCs w:val="24"/>
        </w:rPr>
        <w:t>60.979,33</w:t>
      </w:r>
      <w:r w:rsidR="005909ED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A9215D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ovome p</w:t>
      </w:r>
      <w:r w:rsidR="000C23D0">
        <w:rPr>
          <w:rFonts w:cs="Times New Roman" w:hAnsi="Times New Roman" w:ascii="Times New Roman"/>
          <w:sz w:val="24"/>
          <w:szCs w:val="24"/>
        </w:rPr>
        <w:t>redmetu sud je održao ročište 6</w:t>
      </w:r>
      <w:r>
        <w:rPr>
          <w:rFonts w:cs="Times New Roman" w:hAnsi="Times New Roman" w:ascii="Times New Roman"/>
          <w:sz w:val="24"/>
          <w:szCs w:val="24"/>
        </w:rPr>
        <w:t>. listopada 2016. na koje</w:t>
      </w:r>
      <w:r w:rsidR="00782C48">
        <w:rPr>
          <w:rFonts w:cs="Times New Roman" w:hAnsi="Times New Roman" w:ascii="Times New Roman"/>
          <w:sz w:val="24"/>
          <w:szCs w:val="24"/>
        </w:rPr>
        <w:t>m je direktor</w:t>
      </w:r>
      <w:r w:rsidR="000C23D0">
        <w:rPr>
          <w:rFonts w:cs="Times New Roman" w:hAnsi="Times New Roman" w:ascii="Times New Roman"/>
          <w:sz w:val="24"/>
          <w:szCs w:val="24"/>
        </w:rPr>
        <w:t>ica dužnika izjavila</w:t>
      </w:r>
      <w:r w:rsidR="00782C48">
        <w:rPr>
          <w:rFonts w:cs="Times New Roman" w:hAnsi="Times New Roman" w:ascii="Times New Roman"/>
          <w:sz w:val="24"/>
          <w:szCs w:val="24"/>
        </w:rPr>
        <w:t xml:space="preserve"> 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782C48">
        <w:rPr>
          <w:rFonts w:cs="Times New Roman" w:hAnsi="Times New Roman" w:ascii="Times New Roman"/>
          <w:sz w:val="24"/>
          <w:szCs w:val="24"/>
        </w:rPr>
        <w:t xml:space="preserve">dužnik </w:t>
      </w:r>
      <w:r>
        <w:rPr>
          <w:rFonts w:cs="Times New Roman" w:hAnsi="Times New Roman" w:ascii="Times New Roman"/>
          <w:sz w:val="24"/>
          <w:szCs w:val="24"/>
        </w:rPr>
        <w:t>nema nikakve imovine,</w:t>
      </w:r>
      <w:r w:rsidR="00782C48">
        <w:rPr>
          <w:rFonts w:cs="Times New Roman" w:hAnsi="Times New Roman" w:ascii="Times New Roman"/>
          <w:sz w:val="24"/>
          <w:szCs w:val="24"/>
        </w:rPr>
        <w:t xml:space="preserve"> </w:t>
      </w:r>
      <w:r w:rsidR="000C23D0">
        <w:rPr>
          <w:rFonts w:cs="Times New Roman" w:hAnsi="Times New Roman" w:ascii="Times New Roman"/>
          <w:sz w:val="24"/>
          <w:szCs w:val="24"/>
        </w:rPr>
        <w:t xml:space="preserve">te da </w:t>
      </w:r>
      <w:r w:rsidR="004B0BF2">
        <w:rPr>
          <w:rFonts w:cs="Times New Roman" w:hAnsi="Times New Roman" w:ascii="Times New Roman"/>
          <w:sz w:val="24"/>
          <w:szCs w:val="24"/>
        </w:rPr>
        <w:t>se ne protivi otvaranju i zaključenju stečajnog postupka.</w:t>
      </w: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sud je rješenjem od </w:t>
      </w:r>
      <w:r w:rsidR="00782C48">
        <w:rPr>
          <w:rFonts w:cs="Times New Roman" w:hAnsi="Times New Roman" w:ascii="Times New Roman"/>
          <w:sz w:val="24"/>
          <w:szCs w:val="24"/>
        </w:rPr>
        <w:t>6</w:t>
      </w:r>
      <w:r w:rsidR="00A9215D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4B0BF2">
        <w:rPr>
          <w:rFonts w:cs="Times New Roman" w:hAnsi="Times New Roman" w:ascii="Times New Roman"/>
          <w:sz w:val="24"/>
          <w:szCs w:val="24"/>
        </w:rPr>
        <w:t xml:space="preserve">254/16-6 </w:t>
      </w:r>
      <w:r>
        <w:rPr>
          <w:rFonts w:cs="Times New Roman" w:hAnsi="Times New Roman" w:ascii="Times New Roman"/>
          <w:sz w:val="24"/>
          <w:szCs w:val="24"/>
        </w:rPr>
        <w:t xml:space="preserve">pozvao vjerovnike ovog dužnika da u roku od 15 dana od objave rješenja na mrežnoj stranici e-Oglasna ploča suda uplate predujam za namirenje troškova prethodnog i otvorenog stečajnog </w:t>
      </w:r>
      <w:r>
        <w:rPr>
          <w:rFonts w:cs="Times New Roman" w:hAnsi="Times New Roman" w:ascii="Times New Roman"/>
          <w:sz w:val="24"/>
          <w:szCs w:val="24"/>
        </w:rPr>
        <w:lastRenderedPageBreak/>
        <w:t>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AF74F9" w:rsidP="00880AAB" w:rsidR="00AF74F9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AF74F9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AF74F9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AF74F9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2848F1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C23D0" w:rsidP="003A6C0D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Dužniku,</w:t>
      </w:r>
      <w:r w:rsidRPr="000C23D0">
        <w:rPr>
          <w:rFonts w:cs="Times New Roman" w:hAnsi="Times New Roman" w:ascii="Times New Roman"/>
          <w:sz w:val="24"/>
          <w:szCs w:val="24"/>
        </w:rPr>
        <w:t xml:space="preserve"> </w:t>
      </w:r>
      <w:r w:rsidR="004B0BF2">
        <w:rPr>
          <w:rFonts w:cs="Times New Roman" w:hAnsi="Times New Roman" w:ascii="Times New Roman"/>
          <w:sz w:val="24"/>
          <w:szCs w:val="24"/>
        </w:rPr>
        <w:t xml:space="preserve">AU PROM d.o.o., Proljetna ulica 14, Koprivnica, </w:t>
      </w:r>
    </w:p>
    <w:p w:rsidRDefault="004B0BF2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Direktorici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Ankici </w:t>
      </w:r>
      <w:proofErr w:type="spellStart"/>
      <w:r>
        <w:rPr>
          <w:rFonts w:cs="Times New Roman" w:hAnsi="Times New Roman" w:ascii="Times New Roman"/>
          <w:sz w:val="24"/>
          <w:szCs w:val="24"/>
        </w:rPr>
        <w:t>Matišić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Proljetna ulica 14, Koprivnica, 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AF74F9">
        <w:rPr>
          <w:rFonts w:cs="Times New Roman" w:hAnsi="Times New Roman" w:ascii="Times New Roman"/>
          <w:sz w:val="24"/>
          <w:szCs w:val="24"/>
        </w:rPr>
        <w:t xml:space="preserve">Krešimir Fučkar, Braće Radića 63, </w:t>
      </w:r>
      <w:proofErr w:type="spellStart"/>
      <w:r w:rsidR="00AF74F9">
        <w:rPr>
          <w:rFonts w:cs="Times New Roman" w:hAnsi="Times New Roman" w:ascii="Times New Roman"/>
          <w:sz w:val="24"/>
          <w:szCs w:val="24"/>
        </w:rPr>
        <w:t>Sladojevci</w:t>
      </w:r>
      <w:proofErr w:type="spellEnd"/>
      <w:r w:rsidR="00AF74F9">
        <w:rPr>
          <w:rFonts w:cs="Times New Roman" w:hAnsi="Times New Roman" w:ascii="Times New Roman"/>
          <w:sz w:val="24"/>
          <w:szCs w:val="24"/>
        </w:rPr>
        <w:t>, Slatina</w:t>
      </w:r>
      <w:r w:rsidR="00AF74F9">
        <w:rPr>
          <w:rFonts w:cs="Times New Roman" w:hAnsi="Times New Roman" w:ascii="Times New Roman"/>
          <w:sz w:val="24"/>
          <w:szCs w:val="24"/>
        </w:rPr>
        <w:t>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AF74F9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38C" w:rsidP="00880AAB" w:rsidR="0082238C">
      <w:pPr>
        <w:spacing w:lineRule="auto" w:line="240" w:after="0"/>
      </w:pPr>
      <w:r>
        <w:separator/>
      </w:r>
    </w:p>
  </w:endnote>
  <w:endnote w:id="0" w:type="continuationSeparator">
    <w:p w:rsidRDefault="0082238C" w:rsidP="00880AAB" w:rsidR="0082238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38C" w:rsidP="00880AAB" w:rsidR="0082238C">
      <w:pPr>
        <w:spacing w:lineRule="auto" w:line="240" w:after="0"/>
      </w:pPr>
      <w:r>
        <w:separator/>
      </w:r>
    </w:p>
  </w:footnote>
  <w:footnote w:id="0" w:type="continuationSeparator">
    <w:p w:rsidRDefault="0082238C" w:rsidP="00880AAB" w:rsidR="0082238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848F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4B0BF2">
          <w:rPr>
            <w:rFonts w:cs="Times New Roman" w:hAnsi="Times New Roman" w:ascii="Times New Roman"/>
            <w:sz w:val="24"/>
            <w:szCs w:val="24"/>
          </w:rPr>
          <w:t>254</w:t>
        </w:r>
        <w:r w:rsidR="00A9215D">
          <w:rPr>
            <w:rFonts w:cs="Times New Roman" w:hAnsi="Times New Roman" w:ascii="Times New Roman"/>
            <w:sz w:val="24"/>
            <w:szCs w:val="24"/>
          </w:rPr>
          <w:t>/16-</w:t>
        </w:r>
        <w:r w:rsidR="00AF74F9">
          <w:rPr>
            <w:rFonts w:cs="Times New Roman" w:hAnsi="Times New Roman" w:ascii="Times New Roman"/>
            <w:sz w:val="24"/>
            <w:szCs w:val="24"/>
          </w:rPr>
          <w:t>7</w:t>
        </w:r>
      </w:p>
      <w:p w:rsidRDefault="0082238C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4B0BF2">
      <w:rPr>
        <w:rFonts w:cs="Times New Roman" w:hAnsi="Times New Roman" w:ascii="Times New Roman"/>
        <w:sz w:val="24"/>
        <w:szCs w:val="24"/>
      </w:rPr>
      <w:t>254</w:t>
    </w:r>
    <w:r w:rsidR="00782C48">
      <w:rPr>
        <w:rFonts w:cs="Times New Roman" w:hAnsi="Times New Roman" w:ascii="Times New Roman"/>
        <w:sz w:val="24"/>
        <w:szCs w:val="24"/>
      </w:rPr>
      <w:t>/16-</w:t>
    </w:r>
    <w:r w:rsidR="00AF74F9">
      <w:rPr>
        <w:rFonts w:cs="Times New Roman" w:hAnsi="Times New Roman" w:ascii="Times New Roman"/>
        <w:sz w:val="24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C23D0"/>
    <w:rsid w:val="00156BAA"/>
    <w:rsid w:val="00173491"/>
    <w:rsid w:val="001C0A31"/>
    <w:rsid w:val="002248D9"/>
    <w:rsid w:val="002848F1"/>
    <w:rsid w:val="002F069B"/>
    <w:rsid w:val="003A6C0D"/>
    <w:rsid w:val="003C6373"/>
    <w:rsid w:val="003D7114"/>
    <w:rsid w:val="003E79BD"/>
    <w:rsid w:val="00403439"/>
    <w:rsid w:val="00445AD3"/>
    <w:rsid w:val="004B0BF2"/>
    <w:rsid w:val="004F79C5"/>
    <w:rsid w:val="00516AD6"/>
    <w:rsid w:val="005909ED"/>
    <w:rsid w:val="0061134C"/>
    <w:rsid w:val="006636D7"/>
    <w:rsid w:val="00712E92"/>
    <w:rsid w:val="00782C48"/>
    <w:rsid w:val="007B1B2C"/>
    <w:rsid w:val="007F22F1"/>
    <w:rsid w:val="0082238C"/>
    <w:rsid w:val="008423F1"/>
    <w:rsid w:val="00880AAB"/>
    <w:rsid w:val="00985E03"/>
    <w:rsid w:val="009D09D1"/>
    <w:rsid w:val="009D5DC4"/>
    <w:rsid w:val="00A64DB0"/>
    <w:rsid w:val="00A9215D"/>
    <w:rsid w:val="00AF74F9"/>
    <w:rsid w:val="00B41215"/>
    <w:rsid w:val="00B722A5"/>
    <w:rsid w:val="00B91751"/>
    <w:rsid w:val="00B9206A"/>
    <w:rsid w:val="00BE5EA5"/>
    <w:rsid w:val="00C84DCB"/>
    <w:rsid w:val="00CA16A9"/>
    <w:rsid w:val="00CF32CC"/>
    <w:rsid w:val="00E00009"/>
    <w:rsid w:val="00E06E5C"/>
    <w:rsid w:val="00ED629F"/>
    <w:rsid w:val="00F41476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4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74F9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4F9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4F9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4F9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F74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74F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4F9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4F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4F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St-254/2016</izvorni_sadrzaj>
    <derivirana_varijabla naziv="DomainObject.Predmet.OznakaBroj_1">St-254/2016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 PROM društvo s ograničenom odgovornošću za trgovinu i usluge</izvorni_sadrzaj>
    <derivirana_varijabla naziv="DomainObject.Predmet.ProtustrankaFormated_1">  AU PROM društvo s ograničenom odgovornošću za trgovinu i usluge</derivirana_varijabla>
  </DomainObject.Predmet.ProtustrankaFormated>
  <DomainObject.Predmet.ProtustrankaFormatedOIB>
    <izvorni_sadrzaj>  AU PROM društvo s ograničenom odgovornošću za trgovinu i usluge, OIB 14339874166</izvorni_sadrzaj>
    <derivirana_varijabla naziv="DomainObject.Predmet.ProtustrankaFormatedOIB_1">  AU PROM društvo s ograničenom odgovornošću za trgovinu i usluge, OIB 14339874166</derivirana_varijabla>
  </DomainObject.Predmet.ProtustrankaFormatedOIB>
  <DomainObject.Predmet.ProtustrankaFormatedWithAdress>
    <izvorni_sadrzaj> AU PROM društvo s ograničenom odgovornošću za trgovinu i usluge, Proljetna ulica 14, 48000 Koprivnica</izvorni_sadrzaj>
    <derivirana_varijabla naziv="DomainObject.Predmet.ProtustrankaFormatedWithAdress_1"> AU PROM društvo s ograničenom odgovornošću za trgovinu i usluge, Proljetna ulica 14, 48000 Koprivnica</derivirana_varijabla>
  </DomainObject.Predmet.ProtustrankaFormatedWithAdress>
  <DomainObject.Predmet.ProtustrankaFormatedWithAdressOIB>
    <izvorni_sadrzaj> AU PROM društvo s ograničenom odgovornošću za trgovinu i usluge, OIB 14339874166, Proljetna ulica 14, 48000 Koprivnica</izvorni_sadrzaj>
    <derivirana_varijabla naziv="DomainObject.Predmet.ProtustrankaFormatedWithAdressOIB_1"> AU PROM društvo s ograničenom odgovornošću za trgovinu i usluge, OIB 14339874166, Proljetna ulica 14, 48000 Koprivnica</derivirana_varijabla>
  </DomainObject.Predmet.ProtustrankaFormatedWithAdressOIB>
  <DomainObject.Predmet.ProtustrankaWithAdress>
    <izvorni_sadrzaj>AU PROM društvo s ograničenom odgovornošću za trgovinu i usluge Proljetna ulica 14, 48000 Koprivnica</izvorni_sadrzaj>
    <derivirana_varijabla naziv="DomainObject.Predmet.ProtustrankaWithAdress_1">AU PROM društvo s ograničenom odgovornošću za trgovinu i usluge Proljetna ulica 14, 48000 Koprivnica</derivirana_varijabla>
  </DomainObject.Predmet.ProtustrankaWithAdress>
  <DomainObject.Predmet.ProtustrankaWithAdressOIB>
    <izvorni_sadrzaj>AU PROM društvo s ograničenom odgovornošću za trgovinu i usluge, OIB 14339874166, Proljetna ulica 14, 48000 Koprivnica</izvorni_sadrzaj>
    <derivirana_varijabla naziv="DomainObject.Predmet.ProtustrankaWithAdressOIB_1">AU PROM društvo s ograničenom odgovornošću za trgovinu i usluge, OIB 14339874166, Proljetna ulica 14, 48000 Koprivnica</derivirana_varijabla>
  </DomainObject.Predmet.ProtustrankaWithAdressOIB>
  <DomainObject.Predmet.ProtustrankaNazivFormated>
    <izvorni_sadrzaj>AU PROM društvo s ograničenom odgovornošću za trgovinu i usluge</izvorni_sadrzaj>
    <derivirana_varijabla naziv="DomainObject.Predmet.ProtustrankaNazivFormated_1">AU PROM društvo s ograničenom odgovornošću za trgovinu i usluge</derivirana_varijabla>
  </DomainObject.Predmet.ProtustrankaNazivFormated>
  <DomainObject.Predmet.ProtustrankaNazivFormatedOIB>
    <izvorni_sadrzaj>AU PROM društvo s ograničenom odgovornošću za trgovinu i usluge, OIB 14339874166</izvorni_sadrzaj>
    <derivirana_varijabla naziv="DomainObject.Predmet.ProtustrankaNazivFormatedOIB_1">AU PROM društvo s ograničenom odgovornošću za trgovinu i usluge, OIB 14339874166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60979.33</izvorni_sadrzaj>
    <derivirana_varijabla naziv="DomainObject.Predmet.TrenutnaVrijednost_1">60979.33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 PROM društvo s ograničenom odgovornošću za trgovinu i usluge</item>
    </izvorni_sadrzaj>
    <derivirana_varijabla naziv="DomainObject.Predmet.ProtuStrankaListFormated_1">
      <item>AU PROM društvo s ograničenom odgovornošću za trgovinu i usluge</item>
    </derivirana_varijabla>
  </DomainObject.Predmet.ProtuStrankaListFormated>
  <DomainObject.Predmet.ProtuStrankaListFormatedOIB>
    <izvorni_sadrzaj>
      <item>AU PROM društvo s ograničenom odgovornošću za trgovinu i usluge, OIB 14339874166</item>
    </izvorni_sadrzaj>
    <derivirana_varijabla naziv="DomainObject.Predmet.ProtuStrankaListFormatedOIB_1">
      <item>AU PROM društvo s ograničenom odgovornošću za trgovinu i usluge, OIB 14339874166</item>
    </derivirana_varijabla>
  </DomainObject.Predmet.ProtuStrankaListFormatedOIB>
  <DomainObject.Predmet.ProtuStrankaListFormatedWithAdress>
    <izvorni_sadrzaj>
      <item>AU PROM društvo s ograničenom odgovornošću za trgovinu i usluge, Proljetna ulica 14, 48000 Koprivnica</item>
    </izvorni_sadrzaj>
    <derivirana_varijabla naziv="DomainObject.Predmet.ProtuStrankaListFormatedWithAdress_1">
      <item>AU PROM društvo s ograničenom odgovornošću za trgovinu i usluge, Proljetna ulica 14, 48000 Koprivnica</item>
    </derivirana_varijabla>
  </DomainObject.Predmet.ProtuStrankaListFormatedWithAdress>
  <DomainObject.Predmet.ProtuStrankaListFormatedWithAdressOIB>
    <izvorni_sadrzaj>
      <item>AU PROM društvo s ograničenom odgovornošću za trgovinu i usluge, OIB 14339874166, Proljetna ulica 14, 48000 Koprivnica</item>
    </izvorni_sadrzaj>
    <derivirana_varijabla naziv="DomainObject.Predmet.ProtuStrankaListFormatedWithAdressOIB_1">
      <item>AU PROM društvo s ograničenom odgovornošću za trgovinu i usluge, OIB 14339874166, Proljetna ulica 14, 48000 Koprivnica</item>
    </derivirana_varijabla>
  </DomainObject.Predmet.ProtuStrankaListFormatedWithAdressOIB>
  <DomainObject.Predmet.ProtuStrankaListNazivFormated>
    <izvorni_sadrzaj>
      <item>AU PROM društvo s ograničenom odgovornošću za trgovinu i usluge</item>
    </izvorni_sadrzaj>
    <derivirana_varijabla naziv="DomainObject.Predmet.ProtuStrankaListNazivFormated_1">
      <item>AU PROM društvo s ograničenom odgovornošću za trgovinu i usluge</item>
    </derivirana_varijabla>
  </DomainObject.Predmet.ProtuStrankaListNazivFormated>
  <DomainObject.Predmet.ProtuStrankaListNazivFormatedOIB>
    <izvorni_sadrzaj>
      <item>AU PROM društvo s ograničenom odgovornošću za trgovinu i usluge, OIB 14339874166</item>
    </izvorni_sadrzaj>
    <derivirana_varijabla naziv="DomainObject.Predmet.ProtuStrankaListNazivFormatedOIB_1">
      <item>AU PROM društvo s ograničenom odgovornošću za trgovinu i usluge, OIB 14339874166</item>
    </derivirana_varijabla>
  </DomainObject.Predmet.ProtuStrankaListNazivFormatedOIB>
  <DomainObject.Predmet.OstaliListFormated>
    <izvorni_sadrzaj>
      <item>Sudski registar</item>
      <item>Županijsko državno odvjetništvo</item>
      <item>Ankica Matišić</item>
    </izvorni_sadrzaj>
    <derivirana_varijabla naziv="DomainObject.Predmet.OstaliListFormated_1">
      <item>Sudski registar</item>
      <item>Županijsko državno odvjetništvo</item>
      <item>Ankica Matišić</item>
    </derivirana_varijabla>
  </DomainObject.Predmet.OstaliListFormated>
  <DomainObject.Predmet.OstaliListFormatedOIB>
    <izvorni_sadrzaj>
      <item>Sudski registar</item>
      <item>Županijsko državno odvjetništvo</item>
      <item>Ankica Matišić, OIB 88661812514</item>
    </izvorni_sadrzaj>
    <derivirana_varijabla naziv="DomainObject.Predmet.OstaliListFormatedOIB_1">
      <item>Sudski registar</item>
      <item>Županijsko državno odvjetništvo</item>
      <item>Ankica Matišić, OIB 88661812514</item>
    </derivirana_varijabla>
  </DomainObject.Predmet.OstaliListFormatedOIB>
  <DomainObject.Predmet.OstaliListFormatedWithAdress>
    <izvorni_sadrzaj>
      <item>Sudski registar</item>
      <item>Županijsko državno odvjetništvo</item>
      <item>Ankica Matišić, Proljetna ulica 14, 48000 Koprivnica</item>
    </izvorni_sadrzaj>
    <derivirana_varijabla naziv="DomainObject.Predmet.OstaliListFormatedWithAdress_1">
      <item>Sudski registar</item>
      <item>Županijsko državno odvjetništvo</item>
      <item>Ankica Matišić, Proljetna ulica 14, 48000 Koprivnica</item>
    </derivirana_varijabla>
  </DomainObject.Predmet.OstaliListFormatedWithAdress>
  <DomainObject.Predmet.OstaliListFormatedWithAdressOIB>
    <izvorni_sadrzaj>
      <item>Sudski registar</item>
      <item>Županijsko državno odvjetništvo</item>
      <item>Ankica Matišić, OIB 88661812514, Proljetna ulica 14, 48000 Koprivnica</item>
    </izvorni_sadrzaj>
    <derivirana_varijabla naziv="DomainObject.Predmet.OstaliListFormatedWithAdressOIB_1">
      <item>Sudski registar</item>
      <item>Županijsko državno odvjetništvo</item>
      <item>Ankica Matišić, OIB 88661812514, Proljetna ulica 14, 48000 Koprivnica</item>
    </derivirana_varijabla>
  </DomainObject.Predmet.OstaliListFormatedWithAdressOIB>
  <DomainObject.Predmet.OstaliListNazivFormated>
    <izvorni_sadrzaj>
      <item>Sudski registar</item>
      <item>Županijsko državno odvjetništvo</item>
      <item>Ankica Matišić</item>
    </izvorni_sadrzaj>
    <derivirana_varijabla naziv="DomainObject.Predmet.OstaliListNazivFormated_1">
      <item>Sudski registar</item>
      <item>Županijsko državno odvjetništvo</item>
      <item>Ankica Matišić</item>
    </derivirana_varijabla>
  </DomainObject.Predmet.OstaliListNazivFormated>
  <DomainObject.Predmet.OstaliListNazivFormatedOIB>
    <izvorni_sadrzaj>
      <item>Sudski registar</item>
      <item>Županijsko državno odvjetništvo</item>
      <item>Ankica Matišić, OIB 88661812514</item>
    </izvorni_sadrzaj>
    <derivirana_varijabla naziv="DomainObject.Predmet.OstaliListNazivFormatedOIB_1">
      <item>Sudski registar</item>
      <item>Županijsko državno odvjetništvo</item>
      <item>Ankica Matišić, OIB 88661812514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 PROM društvo s ograničenom odgovornošću za trgovinu i usluge</izvorni_sadrzaj>
    <derivirana_varijabla naziv="DomainObject.Predmet.ProtustrankaIDrugi_1">AU PROM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AU PROM društvo s ograničenom odgovornošću za trgovinu i usluge, OIB 14339874166, Proljetna ulica 14, 48000 Koprivnica</izvorni_sadrzaj>
    <derivirana_varijabla naziv="DomainObject.Predmet.ProtustrankaIDrugiAdressOIB_1">AU PROM društvo s ograničenom odgovornošću za trgovinu i usluge, OIB 14339874166, Proljetna ulica 14,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 PROM društvo s ograničenom odgovornošću za trgovinu i usluge</item>
      <item>Sudski registar</item>
      <item>Županijsko državno odvjetništvo</item>
      <item>Ankica Matišić</item>
    </izvorni_sadrzaj>
    <derivirana_varijabla naziv="DomainObject.Predmet.SudioniciListNaziv_1">
      <item>Financijska agencija</item>
      <item>AU PROM društvo s ograničenom odgovornošću za trgovinu i usluge</item>
      <item>Sudski registar</item>
      <item>Županijsko državno odvjetništvo</item>
      <item>Ankica Matišić</item>
    </derivirana_varijabla>
  </DomainObject.Predmet.SudioniciListNaziv>
  <DomainObject.Predmet.SudioniciListAdressOIB>
    <izvorni_sadrzaj>
      <item>Financijska agencija, OIB 85821130368, A. Cesarca 2,42000 Varaždin</item>
      <item>AU PROM društvo s ograničenom odgovornošću za trgovinu i usluge, OIB 14339874166, Proljetna ulica 14,48000 Koprivnica</item>
      <item>Sudski registar</item>
      <item>Županijsko državno odvjetništvo</item>
      <item>Ankica Matišić, OIB 88661812514, Proljetna ulica 14,48000 Koprivnica</item>
    </izvorni_sadrzaj>
    <derivirana_varijabla naziv="DomainObject.Predmet.SudioniciListAdressOIB_1">
      <item>Financijska agencija, OIB 85821130368, A. Cesarca 2,42000 Varaždin</item>
      <item>AU PROM društvo s ograničenom odgovornošću za trgovinu i usluge, OIB 14339874166, Proljetna ulica 14,48000 Koprivnica</item>
      <item>Sudski registar</item>
      <item>Županijsko državno odvjetništvo</item>
      <item>Ankica Matišić, OIB 88661812514, Proljetna ulica 14,48000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14339874166</item>
      <item>, OIB null</item>
      <item>, OIB null</item>
      <item>, OIB 88661812514</item>
    </izvorni_sadrzaj>
    <derivirana_varijabla naziv="DomainObject.Predmet.SudioniciListNazivOIB_1">
      <item>, OIB 85821130368</item>
      <item>, OIB 14339874166</item>
      <item>, OIB null</item>
      <item>, OIB null</item>
      <item>, OIB 88661812514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2435</properties:Characters>
  <properties:Lines>68</properties:Lines>
  <properties:Paragraphs>29</properties:Paragraphs>
  <properties:TotalTime>110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2017-01-02T09:30:00Z</cp:lastPrinted>
  <dcterms:modified xmlns:xsi="http://www.w3.org/2001/XMLSchema-instance" xsi:type="dcterms:W3CDTF">2017-01-02T09:30:00Z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