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c061cb" w14:paraId="9c061cb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 xml:space="preserve">Zagreb, </w:t>
      </w:r>
      <w:proofErr w:type="spellStart"/>
      <w:r w:rsidRPr="0073490B">
        <w:t>Amruševa</w:t>
      </w:r>
      <w:proofErr w:type="spellEnd"/>
      <w:r w:rsidRPr="0073490B">
        <w:t xml:space="preserve">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="004060E0">
        <w:rPr>
          <w:sz w:val="24"/>
          <w:szCs w:val="24"/>
        </w:rPr>
        <w:t>89</w:t>
      </w:r>
      <w:r w:rsidRPr="00C716BA">
        <w:rPr>
          <w:sz w:val="24"/>
          <w:szCs w:val="24"/>
        </w:rPr>
        <w:t>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4060E0">
        <w:rPr>
          <w:sz w:val="24"/>
          <w:szCs w:val="24"/>
        </w:rPr>
        <w:t>1</w:t>
      </w:r>
      <w:r w:rsidR="000C6462">
        <w:rPr>
          <w:sz w:val="24"/>
          <w:szCs w:val="24"/>
        </w:rPr>
        <w:t>71</w:t>
      </w:r>
      <w:r w:rsidR="00E7342C">
        <w:rPr>
          <w:sz w:val="24"/>
          <w:szCs w:val="24"/>
        </w:rPr>
        <w:t>9</w:t>
      </w:r>
      <w:r w:rsidR="004060E0">
        <w:rPr>
          <w:sz w:val="24"/>
          <w:szCs w:val="24"/>
        </w:rPr>
        <w:t>/17</w:t>
      </w:r>
      <w:r w:rsidR="00D376B6">
        <w:rPr>
          <w:sz w:val="24"/>
          <w:szCs w:val="24"/>
        </w:rPr>
        <w:t>-</w:t>
      </w:r>
      <w:r w:rsidR="00E00D33">
        <w:rPr>
          <w:sz w:val="24"/>
          <w:szCs w:val="24"/>
        </w:rPr>
        <w:t>37</w:t>
      </w:r>
      <w:bookmarkStart w:name="_GoBack" w:id="0"/>
      <w:bookmarkEnd w:id="0"/>
      <w:r w:rsidRPr="00C716BA">
        <w:rPr>
          <w:sz w:val="24"/>
          <w:szCs w:val="24"/>
        </w:rPr>
        <w:t xml:space="preserve">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4D1222" w:rsidP="004D1222" w:rsidR="004D1222"/>
    <w:p w:rsidRDefault="000F5B5D" w:rsidP="000F5B5D" w:rsidR="000F5B5D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4D1222" w:rsidR="004D1222">
      <w:pPr>
        <w:jc w:val="center"/>
        <w:rPr>
          <w:sz w:val="24"/>
        </w:rPr>
      </w:pPr>
      <w:r w:rsidRPr="00905C89">
        <w:rPr>
          <w:sz w:val="24"/>
        </w:rPr>
        <w:t xml:space="preserve">               </w:t>
      </w:r>
    </w:p>
    <w:p w:rsidRDefault="000F5B5D" w:rsidP="004D1222" w:rsidR="004D1222">
      <w:pPr>
        <w:jc w:val="center"/>
        <w:rPr>
          <w:sz w:val="24"/>
          <w:szCs w:val="24"/>
        </w:rPr>
      </w:pPr>
      <w:r w:rsidRPr="004D1222">
        <w:rPr>
          <w:sz w:val="24"/>
          <w:szCs w:val="24"/>
        </w:rPr>
        <w:t xml:space="preserve">  </w:t>
      </w:r>
      <w:r w:rsidR="004D1222" w:rsidRPr="004D1222">
        <w:rPr>
          <w:sz w:val="24"/>
          <w:szCs w:val="24"/>
        </w:rPr>
        <w:t>R J E Š E NJ E</w:t>
      </w:r>
    </w:p>
    <w:p w:rsidRDefault="004D1222" w:rsidP="004D1222" w:rsidR="004D1222" w:rsidRPr="004D1222">
      <w:pPr>
        <w:jc w:val="center"/>
        <w:rPr>
          <w:sz w:val="24"/>
          <w:szCs w:val="24"/>
        </w:rPr>
      </w:pPr>
    </w:p>
    <w:p w:rsidRDefault="00E7342C" w:rsidP="00E7342C" w:rsidR="00E7342C" w:rsidRPr="00C716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sucu Nikolini Dorić Hadžisejdić, u predstečajnom postupku u povodu prijedloga dužnika AWT INTERNATIONAL Trgovina i usluge d.o.o., Slavonska avenija 52/a, Zagreb, OIB: 57159149897</w:t>
      </w:r>
      <w:r>
        <w:rPr>
          <w:sz w:val="24"/>
          <w:szCs w:val="24"/>
        </w:rPr>
        <w:t xml:space="preserve">, </w:t>
      </w:r>
      <w:r w:rsidRPr="00856A51">
        <w:rPr>
          <w:sz w:val="24"/>
          <w:szCs w:val="24"/>
        </w:rPr>
        <w:t>nakon ročišta za ispitivanje tražbina odr</w:t>
      </w:r>
      <w:r w:rsidR="0083261D">
        <w:rPr>
          <w:sz w:val="24"/>
          <w:szCs w:val="24"/>
        </w:rPr>
        <w:t>žanog 4. kolovoza 2017., dana 13</w:t>
      </w:r>
      <w:r w:rsidRPr="00856A51">
        <w:rPr>
          <w:sz w:val="24"/>
          <w:szCs w:val="24"/>
        </w:rPr>
        <w:t>. listopada 2017.</w:t>
      </w:r>
    </w:p>
    <w:p w:rsidRDefault="000C6462" w:rsidP="004D45C7" w:rsidR="000C6462">
      <w:pPr>
        <w:widowControl/>
        <w:jc w:val="center"/>
        <w:rPr>
          <w:sz w:val="24"/>
          <w:szCs w:val="24"/>
        </w:rPr>
      </w:pPr>
    </w:p>
    <w:p w:rsidRDefault="004D45C7" w:rsidP="004D45C7" w:rsidR="004D45C7" w:rsidRPr="00A075DD">
      <w:pPr>
        <w:widowControl/>
        <w:jc w:val="center"/>
        <w:rPr>
          <w:sz w:val="24"/>
          <w:szCs w:val="24"/>
        </w:rPr>
      </w:pPr>
      <w:r w:rsidRPr="00A075DD">
        <w:rPr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E539B9" w:rsidP="00BA388A" w:rsidR="004D1222">
      <w:pPr>
        <w:jc w:val="both"/>
        <w:rPr>
          <w:sz w:val="24"/>
          <w:szCs w:val="24"/>
        </w:rPr>
      </w:pPr>
      <w:r>
        <w:tab/>
      </w:r>
      <w:r w:rsidRPr="00E539B9">
        <w:rPr>
          <w:sz w:val="24"/>
          <w:szCs w:val="24"/>
        </w:rPr>
        <w:t xml:space="preserve">Ispravlja se rješenje ovog suda poslovni broj </w:t>
      </w:r>
      <w:r>
        <w:rPr>
          <w:sz w:val="24"/>
          <w:szCs w:val="24"/>
        </w:rPr>
        <w:t>St-171</w:t>
      </w:r>
      <w:r w:rsidR="00E7342C">
        <w:rPr>
          <w:sz w:val="24"/>
          <w:szCs w:val="24"/>
        </w:rPr>
        <w:t>9/17-19 od 4</w:t>
      </w:r>
      <w:r>
        <w:rPr>
          <w:sz w:val="24"/>
          <w:szCs w:val="24"/>
        </w:rPr>
        <w:t xml:space="preserve">. kolovoza 2017. </w:t>
      </w:r>
      <w:r w:rsidRPr="00E539B9">
        <w:rPr>
          <w:sz w:val="24"/>
          <w:szCs w:val="24"/>
        </w:rPr>
        <w:t xml:space="preserve">pod </w:t>
      </w:r>
      <w:r>
        <w:rPr>
          <w:sz w:val="24"/>
          <w:szCs w:val="24"/>
        </w:rPr>
        <w:t xml:space="preserve">točkom </w:t>
      </w:r>
      <w:r w:rsidRPr="00E539B9">
        <w:rPr>
          <w:sz w:val="24"/>
          <w:szCs w:val="24"/>
        </w:rPr>
        <w:t>I izreke,</w:t>
      </w:r>
      <w:r>
        <w:rPr>
          <w:sz w:val="24"/>
          <w:szCs w:val="24"/>
        </w:rPr>
        <w:t xml:space="preserve"> na način da se u tablic</w:t>
      </w:r>
      <w:r w:rsidR="0083261D">
        <w:rPr>
          <w:sz w:val="24"/>
          <w:szCs w:val="24"/>
        </w:rPr>
        <w:t>i utvrđenih tražbina ima dodati:</w:t>
      </w:r>
    </w:p>
    <w:tbl>
      <w:tblPr>
        <w:tblStyle w:val="Tablicareetke4-isticanje11"/>
        <w:tblW w:type="dxa" w:w="9350"/>
        <w:tblLayout w:type="fixed"/>
        <w:tblLook w:val="04A0" w:noVBand="1" w:noHBand="0" w:lastColumn="0" w:firstColumn="1" w:lastRow="0" w:firstRow="1"/>
      </w:tblPr>
      <w:tblGrid>
        <w:gridCol w:w="988"/>
        <w:gridCol w:w="2409"/>
        <w:gridCol w:w="1560"/>
        <w:gridCol w:w="1842"/>
        <w:gridCol w:w="2551"/>
      </w:tblGrid>
      <w:tr w:rsidTr="00E7342C" w:rsidR="004D1222" w:rsidRPr="005A5F73">
        <w:trPr>
          <w:cnfStyle w:val="100000000000"/>
          <w:trHeight w:val="250"/>
        </w:trPr>
        <w:tc>
          <w:tcPr>
            <w:cnfStyle w:val="001000000000"/>
            <w:tcW w:type="dxa" w:w="988"/>
            <w:noWrap/>
            <w:hideMark/>
          </w:tcPr>
          <w:p w:rsidRDefault="004D1222" w:rsidP="008A430D" w:rsidR="004D1222" w:rsidRPr="005A5F73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Redni broj prijave tražbine</w:t>
            </w:r>
          </w:p>
        </w:tc>
        <w:tc>
          <w:tcPr>
            <w:tcW w:type="dxa" w:w="2409"/>
            <w:noWrap/>
            <w:hideMark/>
          </w:tcPr>
          <w:p w:rsidRDefault="004D1222" w:rsidP="008A430D" w:rsidR="004D1222" w:rsidRPr="005A5F73">
            <w:pPr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type="dxa" w:w="1560"/>
            <w:noWrap/>
            <w:hideMark/>
          </w:tcPr>
          <w:p w:rsidRDefault="004D1222" w:rsidP="008A430D" w:rsidR="004D1222" w:rsidRPr="005A5F73">
            <w:pPr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842"/>
            <w:noWrap/>
            <w:hideMark/>
          </w:tcPr>
          <w:p w:rsidRDefault="004D1222" w:rsidP="008A430D" w:rsidR="004D1222" w:rsidRPr="005A5F73">
            <w:pPr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2551"/>
            <w:noWrap/>
            <w:hideMark/>
          </w:tcPr>
          <w:p w:rsidRDefault="004D1222" w:rsidP="008A430D" w:rsidR="004D1222" w:rsidRPr="005A5F73">
            <w:pPr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Iznos utvrđene tražbine </w:t>
            </w:r>
          </w:p>
        </w:tc>
      </w:tr>
      <w:tr w:rsidTr="00E7342C" w:rsidR="004D1222" w:rsidRPr="005A5F73">
        <w:trPr>
          <w:cnfStyle w:val="000000100000"/>
          <w:trHeight w:val="1000"/>
        </w:trPr>
        <w:tc>
          <w:tcPr>
            <w:cnfStyle w:val="001000000000"/>
            <w:tcW w:type="dxa" w:w="988"/>
            <w:noWrap/>
            <w:hideMark/>
          </w:tcPr>
          <w:p w:rsidRDefault="00E7342C" w:rsidP="008A430D" w:rsidR="004D1222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  <w:r w:rsidR="004D122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409"/>
            <w:hideMark/>
          </w:tcPr>
          <w:p w:rsidRDefault="00E7342C" w:rsidP="00E539B9" w:rsidR="00E7342C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4774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ALD </w:t>
            </w:r>
            <w:proofErr w:type="spellStart"/>
            <w:r w:rsidRPr="004774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Automotive</w:t>
            </w:r>
            <w:proofErr w:type="spellEnd"/>
            <w:r w:rsidRPr="004774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d.o.o. za operativni i financijski </w:t>
            </w:r>
            <w:proofErr w:type="spellStart"/>
            <w:r w:rsidRPr="004774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leasing</w:t>
            </w:r>
            <w:proofErr w:type="spellEnd"/>
            <w:r w:rsidRPr="005A5F73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  <w:p w:rsidRDefault="004D1222" w:rsidP="00E539B9" w:rsidR="004D122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noWrap/>
            <w:hideMark/>
          </w:tcPr>
          <w:p w:rsidRDefault="00E7342C" w:rsidP="004D1222" w:rsidR="004D1222">
            <w:pPr>
              <w:widowControl/>
              <w:jc w:val="both"/>
              <w:cnfStyle w:val="000000100000"/>
              <w:rPr>
                <w:sz w:val="24"/>
                <w:szCs w:val="24"/>
              </w:rPr>
            </w:pPr>
            <w:r w:rsidRPr="004774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45116797997</w:t>
            </w:r>
            <w:r w:rsidR="004D1222" w:rsidRPr="005A5F73"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</w:p>
          <w:p w:rsidRDefault="004D1222" w:rsidP="004D1222" w:rsidR="004D1222">
            <w:pPr>
              <w:widowControl/>
              <w:ind w:left="720"/>
              <w:jc w:val="both"/>
              <w:cnfStyle w:val="000000100000"/>
              <w:rPr>
                <w:sz w:val="24"/>
                <w:szCs w:val="24"/>
              </w:rPr>
            </w:pPr>
          </w:p>
          <w:p w:rsidRDefault="004D1222" w:rsidP="008A430D" w:rsidR="004D122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2"/>
            <w:hideMark/>
          </w:tcPr>
          <w:p w:rsidRDefault="00E7342C" w:rsidP="00E539B9" w:rsidR="004D1222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74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Betinska 1, 10010 Veliko Polje</w:t>
            </w:r>
          </w:p>
        </w:tc>
        <w:tc>
          <w:tcPr>
            <w:tcW w:type="dxa" w:w="2551"/>
            <w:noWrap/>
            <w:hideMark/>
          </w:tcPr>
          <w:p w:rsidRDefault="004D1222" w:rsidP="004D1222" w:rsidR="00E7342C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</w:t>
            </w:r>
            <w:r w:rsidR="00E7342C" w:rsidRPr="004774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41.031,09 </w:t>
            </w:r>
            <w:r w:rsidR="00E7342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kn</w:t>
            </w:r>
          </w:p>
          <w:p w:rsidRDefault="004D1222" w:rsidP="00E7342C" w:rsidR="004D1222" w:rsidRPr="00E7342C">
            <w:pPr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E7342C" w:rsidR="00E7342C" w:rsidRPr="00D71F82">
        <w:trPr>
          <w:trHeight w:val="750"/>
        </w:trPr>
        <w:tc>
          <w:tcPr>
            <w:cnfStyle w:val="001000000000"/>
            <w:tcW w:type="dxa" w:w="988"/>
            <w:hideMark/>
          </w:tcPr>
          <w:p w:rsidRDefault="00E7342C" w:rsidP="00856A51" w:rsidR="00E7342C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A5F7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="00856A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2409"/>
            <w:hideMark/>
          </w:tcPr>
          <w:p w:rsidRDefault="00856A51" w:rsidP="00856A51" w:rsidR="00E7342C" w:rsidRPr="005A5F73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highlight w:val="yellow"/>
                <w:lang w:eastAsia="hr-HR"/>
              </w:rPr>
            </w:pPr>
            <w:r w:rsidRPr="004774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SB </w:t>
            </w:r>
            <w:proofErr w:type="spellStart"/>
            <w:r w:rsidRPr="004774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Leasing</w:t>
            </w:r>
            <w:proofErr w:type="spellEnd"/>
            <w:r w:rsidRPr="004774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d.o.o.</w:t>
            </w:r>
            <w:r w:rsidR="00E7342C" w:rsidRPr="00D71F8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560"/>
            <w:hideMark/>
          </w:tcPr>
          <w:p w:rsidRDefault="00856A51" w:rsidP="00856A51" w:rsidR="00856A51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74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08745792574</w:t>
            </w:r>
          </w:p>
          <w:p w:rsidRDefault="00E7342C" w:rsidP="00856A51" w:rsidR="00E7342C" w:rsidRPr="00856A51">
            <w:pPr>
              <w:tabs>
                <w:tab w:pos="1221" w:val="left"/>
              </w:tabs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842"/>
            <w:hideMark/>
          </w:tcPr>
          <w:p w:rsidRDefault="0083261D" w:rsidP="0083261D" w:rsidR="0083261D">
            <w:pPr>
              <w:cnfStyle w:val="0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774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284, 10000 Zagreb</w:t>
            </w:r>
          </w:p>
          <w:p w:rsidRDefault="00E7342C" w:rsidP="008A430D" w:rsidR="00E7342C" w:rsidRPr="00D71F82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551"/>
            <w:hideMark/>
          </w:tcPr>
          <w:p w:rsidRDefault="00856A51" w:rsidP="00E7342C" w:rsidR="00E7342C" w:rsidRPr="00D71F82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ab/>
            </w:r>
            <w:r w:rsidRPr="004774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4.406,45 kn</w:t>
            </w:r>
          </w:p>
        </w:tc>
      </w:tr>
      <w:tr w:rsidTr="00E7342C" w:rsidR="00E7342C" w:rsidRPr="005A5F73">
        <w:trPr>
          <w:cnfStyle w:val="000000100000"/>
          <w:trHeight w:val="750"/>
        </w:trPr>
        <w:tc>
          <w:tcPr>
            <w:cnfStyle w:val="001000000000"/>
            <w:tcW w:type="dxa" w:w="988"/>
            <w:noWrap/>
            <w:hideMark/>
          </w:tcPr>
          <w:p w:rsidRDefault="00A62C7A" w:rsidP="00856A51" w:rsidR="00E7342C" w:rsidRPr="005A5F7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="00856A5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</w:t>
            </w:r>
          </w:p>
        </w:tc>
        <w:tc>
          <w:tcPr>
            <w:tcW w:type="dxa" w:w="2409"/>
            <w:hideMark/>
          </w:tcPr>
          <w:p w:rsidRDefault="00856A51" w:rsidP="00A62C7A" w:rsidR="00E7342C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74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UniCredit</w:t>
            </w:r>
            <w:proofErr w:type="spellEnd"/>
            <w:r w:rsidRPr="004774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4774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Leasing</w:t>
            </w:r>
            <w:proofErr w:type="spellEnd"/>
            <w:r w:rsidRPr="004774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Croatia društvo s ograničenom odgovornošću za </w:t>
            </w:r>
            <w:proofErr w:type="spellStart"/>
            <w:r w:rsidRPr="004774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leasing</w:t>
            </w:r>
            <w:proofErr w:type="spellEnd"/>
          </w:p>
        </w:tc>
        <w:tc>
          <w:tcPr>
            <w:tcW w:type="dxa" w:w="1560"/>
            <w:noWrap/>
            <w:hideMark/>
          </w:tcPr>
          <w:p w:rsidRDefault="0083261D" w:rsidP="008A430D" w:rsidR="00856A51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18736141210</w:t>
            </w:r>
          </w:p>
          <w:p w:rsidRDefault="00E7342C" w:rsidP="00856A51" w:rsidR="00E7342C" w:rsidRPr="00856A51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842"/>
            <w:hideMark/>
          </w:tcPr>
          <w:p w:rsidRDefault="0083261D" w:rsidP="008A430D" w:rsidR="00E7342C">
            <w:pPr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Heinzelova</w:t>
            </w:r>
            <w:proofErr w:type="spellEnd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33, 10000 Zagreb</w:t>
            </w:r>
          </w:p>
          <w:p w:rsidRDefault="00856A51" w:rsidP="008A430D" w:rsidR="00856A51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551"/>
            <w:noWrap/>
            <w:hideMark/>
          </w:tcPr>
          <w:p w:rsidRDefault="00E7342C" w:rsidP="00856A51" w:rsidR="00856A51">
            <w:pPr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</w:t>
            </w:r>
            <w:r w:rsidR="00856A51" w:rsidRPr="004774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1.557.521,34</w:t>
            </w:r>
            <w:r w:rsidR="00856A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kn</w:t>
            </w:r>
          </w:p>
          <w:p w:rsidRDefault="00856A51" w:rsidP="00A62C7A" w:rsidR="00856A51" w:rsidRPr="005A5F7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Default="00BA388A" w:rsidP="001B10FA" w:rsidR="001B10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 u točki </w:t>
      </w:r>
      <w:r w:rsidRPr="00A075DD">
        <w:rPr>
          <w:sz w:val="24"/>
          <w:szCs w:val="24"/>
        </w:rPr>
        <w:t>II</w:t>
      </w:r>
      <w:r>
        <w:rPr>
          <w:sz w:val="24"/>
          <w:szCs w:val="24"/>
        </w:rPr>
        <w:t xml:space="preserve"> izreke, na način da se iza vjerovnika </w:t>
      </w:r>
      <w:r w:rsidR="00153CDB">
        <w:rPr>
          <w:sz w:val="24"/>
          <w:szCs w:val="24"/>
        </w:rPr>
        <w:t xml:space="preserve">205 </w:t>
      </w:r>
      <w:r w:rsidRPr="00A870C4">
        <w:rPr>
          <w:sz w:val="24"/>
          <w:szCs w:val="24"/>
        </w:rPr>
        <w:t>S.C.JOHNSON ITALY S.R.L.</w:t>
      </w:r>
      <w:r>
        <w:rPr>
          <w:sz w:val="24"/>
          <w:szCs w:val="24"/>
        </w:rPr>
        <w:t xml:space="preserve">, </w:t>
      </w:r>
      <w:proofErr w:type="spellStart"/>
      <w:r w:rsidRPr="00A870C4">
        <w:rPr>
          <w:sz w:val="24"/>
          <w:szCs w:val="24"/>
        </w:rPr>
        <w:t>P</w:t>
      </w:r>
      <w:r>
        <w:rPr>
          <w:sz w:val="24"/>
          <w:szCs w:val="24"/>
        </w:rPr>
        <w:t>iazza</w:t>
      </w:r>
      <w:proofErr w:type="spellEnd"/>
      <w:r w:rsidRPr="00A870C4">
        <w:rPr>
          <w:sz w:val="24"/>
          <w:szCs w:val="24"/>
        </w:rPr>
        <w:t xml:space="preserve"> B</w:t>
      </w:r>
      <w:r>
        <w:rPr>
          <w:sz w:val="24"/>
          <w:szCs w:val="24"/>
        </w:rPr>
        <w:t>urke</w:t>
      </w:r>
      <w:r w:rsidRPr="00A870C4">
        <w:rPr>
          <w:sz w:val="24"/>
          <w:szCs w:val="24"/>
        </w:rPr>
        <w:t xml:space="preserve"> M.3, 20020 ARESE</w:t>
      </w:r>
      <w:r>
        <w:rPr>
          <w:sz w:val="24"/>
          <w:szCs w:val="24"/>
        </w:rPr>
        <w:t>, ima dodati</w:t>
      </w:r>
      <w:r w:rsidR="001B10FA">
        <w:rPr>
          <w:sz w:val="24"/>
          <w:szCs w:val="24"/>
        </w:rPr>
        <w:t>:</w:t>
      </w:r>
    </w:p>
    <w:p w:rsidRDefault="00BA388A" w:rsidP="001B10FA" w:rsidR="001B10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„211 </w:t>
      </w:r>
      <w:r w:rsidRPr="00477451">
        <w:rPr>
          <w:sz w:val="24"/>
          <w:szCs w:val="24"/>
        </w:rPr>
        <w:t xml:space="preserve">SB </w:t>
      </w:r>
      <w:proofErr w:type="spellStart"/>
      <w:r w:rsidRPr="00477451">
        <w:rPr>
          <w:sz w:val="24"/>
          <w:szCs w:val="24"/>
        </w:rPr>
        <w:t>Leasing</w:t>
      </w:r>
      <w:proofErr w:type="spellEnd"/>
      <w:r w:rsidRPr="00477451">
        <w:rPr>
          <w:sz w:val="24"/>
          <w:szCs w:val="24"/>
        </w:rPr>
        <w:t xml:space="preserve"> d.o.o</w:t>
      </w:r>
      <w:r>
        <w:rPr>
          <w:sz w:val="24"/>
          <w:szCs w:val="24"/>
        </w:rPr>
        <w:t xml:space="preserve"> ,</w:t>
      </w:r>
      <w:r w:rsidRPr="00BA388A">
        <w:rPr>
          <w:sz w:val="24"/>
          <w:szCs w:val="24"/>
        </w:rPr>
        <w:t xml:space="preserve"> </w:t>
      </w:r>
      <w:r w:rsidRPr="00477451">
        <w:rPr>
          <w:sz w:val="24"/>
          <w:szCs w:val="24"/>
        </w:rPr>
        <w:t>Ulica grada Vukovara 284, 10000 Zagreb</w:t>
      </w:r>
      <w:r>
        <w:rPr>
          <w:sz w:val="24"/>
          <w:szCs w:val="24"/>
        </w:rPr>
        <w:t>,</w:t>
      </w:r>
      <w:r w:rsidRPr="00BA388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OIB: </w:t>
      </w:r>
      <w:r w:rsidRPr="00477451">
        <w:rPr>
          <w:sz w:val="24"/>
          <w:szCs w:val="24"/>
        </w:rPr>
        <w:t>08745792574</w:t>
      </w:r>
      <w:r>
        <w:rPr>
          <w:sz w:val="24"/>
          <w:szCs w:val="24"/>
        </w:rPr>
        <w:t xml:space="preserve">  u iznosu </w:t>
      </w:r>
      <w:r w:rsidR="001B10FA">
        <w:rPr>
          <w:sz w:val="24"/>
          <w:szCs w:val="24"/>
        </w:rPr>
        <w:t>335.981,86 kn.</w:t>
      </w:r>
    </w:p>
    <w:p w:rsidRDefault="001B10FA" w:rsidP="001B10FA" w:rsidR="001B10F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07DDE">
        <w:rPr>
          <w:sz w:val="24"/>
          <w:szCs w:val="24"/>
        </w:rPr>
        <w:t xml:space="preserve">Razlog osporavanja: </w:t>
      </w:r>
      <w:r w:rsidR="00153CDB">
        <w:rPr>
          <w:sz w:val="24"/>
          <w:szCs w:val="24"/>
        </w:rPr>
        <w:t xml:space="preserve">tražbina se odnosi na operativni </w:t>
      </w:r>
      <w:proofErr w:type="spellStart"/>
      <w:r w:rsidR="00153CDB">
        <w:rPr>
          <w:sz w:val="24"/>
          <w:szCs w:val="24"/>
        </w:rPr>
        <w:t>leasing</w:t>
      </w:r>
      <w:proofErr w:type="spellEnd"/>
      <w:r>
        <w:rPr>
          <w:sz w:val="24"/>
          <w:szCs w:val="24"/>
        </w:rPr>
        <w:t>.</w:t>
      </w:r>
    </w:p>
    <w:p w:rsidRDefault="001B10FA" w:rsidP="001B10FA" w:rsidR="001B10FA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>jerovni</w:t>
      </w:r>
      <w:r>
        <w:rPr>
          <w:sz w:val="24"/>
          <w:szCs w:val="24"/>
        </w:rPr>
        <w:t>k</w:t>
      </w:r>
      <w:r w:rsidRPr="00DE2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osporene tražbine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 xml:space="preserve">na parnicu protiv dužnika radi utvrđenja osporene tražbine u roku osam dana od pravomoćnosti rješenja o upućivanju na parnicu </w:t>
      </w:r>
      <w:r>
        <w:rPr>
          <w:sz w:val="24"/>
          <w:szCs w:val="24"/>
        </w:rPr>
        <w:lastRenderedPageBreak/>
        <w:t>odnosno primitka drugostupanjske odluke</w:t>
      </w:r>
    </w:p>
    <w:p w:rsidRDefault="001B10FA" w:rsidP="001B10FA" w:rsidR="001B10FA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1B10FA" w:rsidP="001B10FA" w:rsidR="001B10FA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 prijedlog za nastavak parnice.</w:t>
      </w:r>
      <w:r w:rsidR="00153CDB">
        <w:rPr>
          <w:sz w:val="24"/>
          <w:szCs w:val="24"/>
        </w:rPr>
        <w:t>“</w:t>
      </w:r>
    </w:p>
    <w:p w:rsidRDefault="000C6462" w:rsidP="004D45C7" w:rsidR="000C6462">
      <w:pPr>
        <w:widowControl/>
        <w:ind w:left="720"/>
        <w:jc w:val="both"/>
        <w:rPr>
          <w:sz w:val="24"/>
          <w:szCs w:val="24"/>
        </w:rPr>
      </w:pPr>
    </w:p>
    <w:p w:rsidRDefault="000B736E" w:rsidP="004D45C7" w:rsidR="000B736E" w:rsidRPr="00AB3DF8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A61257" w:rsidP="00E539B9" w:rsidR="00A61257">
      <w:pPr>
        <w:ind w:firstLine="720"/>
        <w:jc w:val="both"/>
        <w:rPr>
          <w:sz w:val="24"/>
          <w:szCs w:val="24"/>
        </w:rPr>
      </w:pPr>
    </w:p>
    <w:p w:rsidRDefault="00A62C7A" w:rsidP="00E539B9" w:rsidR="00E539B9" w:rsidRPr="00E539B9">
      <w:pPr>
        <w:ind w:firstLine="720"/>
        <w:jc w:val="both"/>
        <w:rPr>
          <w:sz w:val="24"/>
          <w:szCs w:val="24"/>
        </w:rPr>
      </w:pPr>
      <w:r w:rsidRPr="00E539B9">
        <w:rPr>
          <w:sz w:val="24"/>
          <w:szCs w:val="24"/>
        </w:rPr>
        <w:t xml:space="preserve"> </w:t>
      </w:r>
      <w:r w:rsidR="00E539B9" w:rsidRPr="00E539B9">
        <w:rPr>
          <w:sz w:val="24"/>
          <w:szCs w:val="24"/>
        </w:rPr>
        <w:t>U rješenju ovog suda poslovni broj St-</w:t>
      </w:r>
      <w:r w:rsidR="00153CDB">
        <w:rPr>
          <w:sz w:val="24"/>
          <w:szCs w:val="24"/>
        </w:rPr>
        <w:t>1719/17-19 od 4</w:t>
      </w:r>
      <w:r w:rsidR="00E539B9" w:rsidRPr="00E539B9">
        <w:rPr>
          <w:sz w:val="24"/>
          <w:szCs w:val="24"/>
        </w:rPr>
        <w:t xml:space="preserve">. </w:t>
      </w:r>
      <w:r w:rsidR="00E539B9">
        <w:rPr>
          <w:sz w:val="24"/>
          <w:szCs w:val="24"/>
        </w:rPr>
        <w:t>kolovoza</w:t>
      </w:r>
      <w:r w:rsidR="00E539B9" w:rsidRPr="00E539B9">
        <w:rPr>
          <w:sz w:val="24"/>
          <w:szCs w:val="24"/>
        </w:rPr>
        <w:t xml:space="preserve"> 2017. došlo je do </w:t>
      </w:r>
      <w:r w:rsidR="00E539B9">
        <w:rPr>
          <w:sz w:val="24"/>
          <w:szCs w:val="24"/>
        </w:rPr>
        <w:t xml:space="preserve">očite </w:t>
      </w:r>
      <w:r w:rsidR="00E539B9" w:rsidRPr="00E539B9">
        <w:rPr>
          <w:sz w:val="24"/>
          <w:szCs w:val="24"/>
        </w:rPr>
        <w:t xml:space="preserve">pogreške prilikom pisanja, pa je valjalo donijeti ovo rješenje temeljem odredbe čl. 342. u svezi čl. 347.  Zakona o parničnom postupku ("Narodne novine" broj 53/91, 91/92, 112/99, 88/01, 117/03, 88/05, 2/07, 84/08, 123/08, 57/11 i 25/13 – dalje: ZPP) u svezi čl. 10. Stečajnog zakona („Narodne novine“ broj 71/15, dalje: SZ). </w:t>
      </w:r>
    </w:p>
    <w:p w:rsidRDefault="00E539B9" w:rsidP="00E539B9" w:rsidR="00E539B9" w:rsidRPr="00E539B9">
      <w:pPr>
        <w:jc w:val="both"/>
        <w:rPr>
          <w:sz w:val="24"/>
          <w:szCs w:val="24"/>
        </w:rPr>
      </w:pPr>
    </w:p>
    <w:p w:rsidRDefault="0077200B" w:rsidP="00335640" w:rsidR="0077200B" w:rsidRPr="00E539B9">
      <w:pPr>
        <w:widowControl/>
        <w:ind w:firstLine="720"/>
        <w:jc w:val="both"/>
        <w:rPr>
          <w:sz w:val="24"/>
          <w:szCs w:val="24"/>
        </w:rPr>
      </w:pPr>
    </w:p>
    <w:p w:rsidRDefault="00FB004D" w:rsidP="00D376B6" w:rsidR="00DE5C7C" w:rsidRPr="001807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E539B9">
        <w:rPr>
          <w:sz w:val="24"/>
          <w:szCs w:val="24"/>
        </w:rPr>
        <w:t>1</w:t>
      </w:r>
      <w:r w:rsidR="0083261D">
        <w:rPr>
          <w:sz w:val="24"/>
          <w:szCs w:val="24"/>
        </w:rPr>
        <w:t>3</w:t>
      </w:r>
      <w:r w:rsidR="00DE5C7C" w:rsidRPr="0018071D">
        <w:rPr>
          <w:sz w:val="24"/>
          <w:szCs w:val="24"/>
        </w:rPr>
        <w:t xml:space="preserve">. </w:t>
      </w:r>
      <w:r w:rsidR="00E539B9">
        <w:rPr>
          <w:sz w:val="24"/>
          <w:szCs w:val="24"/>
        </w:rPr>
        <w:t>listopada</w:t>
      </w:r>
      <w:r w:rsidR="00DE5C7C" w:rsidRPr="0018071D">
        <w:rPr>
          <w:sz w:val="24"/>
          <w:szCs w:val="24"/>
        </w:rPr>
        <w:t xml:space="preserve"> 2017.</w:t>
      </w:r>
    </w:p>
    <w:p w:rsidRDefault="00DE5C7C" w:rsidP="00DE5C7C" w:rsidR="00DE5C7C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DE5C7C" w:rsidP="00D376B6" w:rsidR="00DE5C7C" w:rsidRPr="0018071D">
      <w:pPr>
        <w:widowControl/>
        <w:ind w:firstLine="708" w:left="6372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DE5C7C" w:rsidP="00D376B6" w:rsidR="00DE5C7C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</w:r>
      <w:r>
        <w:rPr>
          <w:sz w:val="24"/>
          <w:szCs w:val="24"/>
        </w:rPr>
        <w:t>Nikolina Dorić Hadžisejdić</w:t>
      </w:r>
      <w:r w:rsidR="006311AE">
        <w:rPr>
          <w:sz w:val="24"/>
          <w:szCs w:val="24"/>
        </w:rPr>
        <w:t>,v.r.</w:t>
      </w:r>
      <w:r w:rsidRPr="0018071D">
        <w:rPr>
          <w:sz w:val="24"/>
          <w:szCs w:val="24"/>
        </w:rPr>
        <w:t xml:space="preserve"> </w:t>
      </w:r>
    </w:p>
    <w:p w:rsidRDefault="00DE5C7C" w:rsidP="00DE5C7C" w:rsidR="00DE5C7C" w:rsidRPr="0018071D">
      <w:pPr>
        <w:widowControl/>
        <w:ind w:firstLine="720" w:left="7068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Pr="0018071D">
        <w:rPr>
          <w:sz w:val="24"/>
          <w:szCs w:val="24"/>
        </w:rPr>
        <w:t>O PRAVNOM LIJEKU:</w:t>
      </w:r>
    </w:p>
    <w:p w:rsidRDefault="00DE5C7C" w:rsidP="00DE5C7C" w:rsidR="00DE5C7C" w:rsidRPr="004E77EF">
      <w:pPr>
        <w:jc w:val="both"/>
        <w:rPr>
          <w:sz w:val="24"/>
          <w:szCs w:val="24"/>
          <w:lang w:val="pl-PL"/>
        </w:rPr>
      </w:pPr>
      <w:r w:rsidRPr="0018071D">
        <w:rPr>
          <w:sz w:val="24"/>
          <w:szCs w:val="24"/>
        </w:rPr>
        <w:t>Protiv rješenja o utvrđenim i osporenim tražbinama pravo na žalbu ima dužnik i svaki vjerovnik u dijelu koji se odnosi na njegovu prijavljenu tražbinu i tražbinu koju je osporio (čl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51. st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1. SZ-a). </w:t>
      </w:r>
      <w:r w:rsidRPr="004E77EF">
        <w:rPr>
          <w:sz w:val="24"/>
          <w:szCs w:val="24"/>
          <w:lang w:val="pl-PL"/>
        </w:rPr>
        <w:t>Žalba se podnosi ovom sudu u 2 primjerka za Visoki trg</w:t>
      </w:r>
      <w:r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dana dostave rješenja.</w:t>
      </w: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6311AE" w:rsidP="006311AE" w:rsidR="004D45C7" w:rsidRPr="006311AE">
      <w:pPr>
        <w:pStyle w:val="Odlomakpopisa"/>
        <w:tabs>
          <w:tab w:pos="5956" w:val="left"/>
        </w:tabs>
        <w:ind w:left="3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službenik:  </w:t>
      </w:r>
      <w:r>
        <w:rPr>
          <w:rFonts w:hAnsi="Times New Roman" w:ascii="Times New Roman"/>
          <w:sz w:val="24"/>
          <w:szCs w:val="24"/>
        </w:rPr>
        <w:tab/>
      </w:r>
      <w:r w:rsidRPr="006311AE">
        <w:rPr>
          <w:rFonts w:hAnsi="Times New Roman" w:ascii="Times New Roman"/>
          <w:sz w:val="24"/>
          <w:szCs w:val="24"/>
        </w:rPr>
        <w:t xml:space="preserve">           Katica Franjić</w:t>
      </w: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6D51EF" w:rsidP="00D55EA0" w:rsidR="006D51EF" w:rsidRPr="00D55EA0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6D51EF" w:rsidRPr="00D55EA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04D" w:rsidR="00FB004D">
      <w:r>
        <w:separator/>
      </w:r>
    </w:p>
  </w:endnote>
  <w:endnote w:id="0" w:type="continuationSeparator">
    <w:p w:rsidRDefault="00FB004D" w:rsidR="00FB004D">
      <w:r>
        <w:continuationSeparator/>
      </w:r>
    </w:p>
  </w:endnote>
  <w:endnote w:id="1" w:type="continuationNotice">
    <w:p w:rsidRDefault="006D0F01" w:rsidR="006D0F01"/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04D" w:rsidR="00FB004D">
      <w:r>
        <w:separator/>
      </w:r>
    </w:p>
  </w:footnote>
  <w:footnote w:id="0" w:type="continuationSeparator">
    <w:p w:rsidRDefault="00FB004D" w:rsidR="00FB004D">
      <w:r>
        <w:continuationSeparator/>
      </w:r>
    </w:p>
  </w:footnote>
  <w:footnote w:id="1" w:type="continuationNotice">
    <w:p w:rsidRDefault="006D0F01" w:rsidR="006D0F01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4D" w:rsidP="004D45C7" w:rsidR="00FB00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004D" w:rsidR="00FB0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4D" w:rsidP="004D45C7" w:rsidR="00FB00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0D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004D" w:rsidP="004D45C7" w:rsidR="00FB004D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89</w:t>
    </w:r>
    <w:r w:rsidRPr="009A6E93">
      <w:rPr>
        <w:sz w:val="24"/>
        <w:szCs w:val="24"/>
      </w:rPr>
      <w:t>.St-</w:t>
    </w:r>
    <w:r>
      <w:rPr>
        <w:sz w:val="24"/>
        <w:szCs w:val="24"/>
      </w:rPr>
      <w:t>171</w:t>
    </w:r>
    <w:r w:rsidR="00A62C7A">
      <w:rPr>
        <w:sz w:val="24"/>
        <w:szCs w:val="24"/>
      </w:rPr>
      <w:t>9</w:t>
    </w:r>
    <w:r>
      <w:rPr>
        <w:sz w:val="24"/>
        <w:szCs w:val="24"/>
      </w:rPr>
      <w:t>/17-</w:t>
    </w:r>
    <w:r w:rsidR="00E00D33">
      <w:rPr>
        <w:sz w:val="24"/>
        <w:szCs w:val="24"/>
      </w:rPr>
      <w:t>37</w:t>
    </w:r>
  </w:p>
  <w:p w:rsidRDefault="00FB004D" w:rsidP="004D45C7" w:rsidR="00FB004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344D9"/>
    <w:multiLevelType w:val="hybridMultilevel"/>
    <w:tmpl w:val="BB02DEB4"/>
    <w:lvl w:tplc="6A467982" w:ilvl="0">
      <w:start w:val="24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144A7D4A"/>
    <w:multiLevelType w:val="hybridMultilevel"/>
    <w:tmpl w:val="FDCAC526"/>
    <w:lvl w:tplc="6A467982" w:ilvl="0">
      <w:start w:val="1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9080004"/>
    <w:multiLevelType w:val="hybridMultilevel"/>
    <w:tmpl w:val="E3B08F3E"/>
    <w:lvl w:tplc="6A467982" w:ilvl="0">
      <w:start w:val="5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E80F58"/>
    <w:multiLevelType w:val="hybridMultilevel"/>
    <w:tmpl w:val="5C861704"/>
    <w:lvl w:tplc="AB4E838E" w:ilvl="0">
      <w:start w:val="6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16D28D6"/>
    <w:multiLevelType w:val="hybridMultilevel"/>
    <w:tmpl w:val="15B2BA5E"/>
    <w:lvl w:tplc="6A467982" w:ilvl="0">
      <w:start w:val="50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6772"/>
    <w:rsid w:val="00047035"/>
    <w:rsid w:val="00051E71"/>
    <w:rsid w:val="000600F5"/>
    <w:rsid w:val="000633DC"/>
    <w:rsid w:val="00085349"/>
    <w:rsid w:val="00091873"/>
    <w:rsid w:val="000A21F1"/>
    <w:rsid w:val="000A2632"/>
    <w:rsid w:val="000B736E"/>
    <w:rsid w:val="000C2293"/>
    <w:rsid w:val="000C6462"/>
    <w:rsid w:val="000D52F8"/>
    <w:rsid w:val="000D6193"/>
    <w:rsid w:val="000E24E2"/>
    <w:rsid w:val="000F5B5D"/>
    <w:rsid w:val="0011597E"/>
    <w:rsid w:val="00151FCB"/>
    <w:rsid w:val="00153CDB"/>
    <w:rsid w:val="00154A3D"/>
    <w:rsid w:val="00193977"/>
    <w:rsid w:val="00193FFB"/>
    <w:rsid w:val="001A3B02"/>
    <w:rsid w:val="001B02FE"/>
    <w:rsid w:val="001B10FA"/>
    <w:rsid w:val="001C2CC6"/>
    <w:rsid w:val="00203C58"/>
    <w:rsid w:val="00226F9D"/>
    <w:rsid w:val="00227370"/>
    <w:rsid w:val="0025701F"/>
    <w:rsid w:val="00261EC5"/>
    <w:rsid w:val="002634FB"/>
    <w:rsid w:val="002A16DB"/>
    <w:rsid w:val="002A6FD8"/>
    <w:rsid w:val="002B007F"/>
    <w:rsid w:val="002B0A06"/>
    <w:rsid w:val="002B1DC9"/>
    <w:rsid w:val="002B2DAC"/>
    <w:rsid w:val="002C2247"/>
    <w:rsid w:val="002C6C6C"/>
    <w:rsid w:val="00303608"/>
    <w:rsid w:val="00307DDE"/>
    <w:rsid w:val="00335640"/>
    <w:rsid w:val="00350E6B"/>
    <w:rsid w:val="00355F9C"/>
    <w:rsid w:val="00361D6B"/>
    <w:rsid w:val="00366E33"/>
    <w:rsid w:val="00374751"/>
    <w:rsid w:val="003B06CA"/>
    <w:rsid w:val="003D395F"/>
    <w:rsid w:val="003E4725"/>
    <w:rsid w:val="003F0AD7"/>
    <w:rsid w:val="003F6860"/>
    <w:rsid w:val="003F6C06"/>
    <w:rsid w:val="004021BF"/>
    <w:rsid w:val="004060E0"/>
    <w:rsid w:val="004149ED"/>
    <w:rsid w:val="00415927"/>
    <w:rsid w:val="00417323"/>
    <w:rsid w:val="00417EC8"/>
    <w:rsid w:val="0044747B"/>
    <w:rsid w:val="00452C6A"/>
    <w:rsid w:val="00475D50"/>
    <w:rsid w:val="00476E76"/>
    <w:rsid w:val="00490B87"/>
    <w:rsid w:val="00491398"/>
    <w:rsid w:val="004924C3"/>
    <w:rsid w:val="004A4F10"/>
    <w:rsid w:val="004B653E"/>
    <w:rsid w:val="004D1222"/>
    <w:rsid w:val="004D45C7"/>
    <w:rsid w:val="004F3685"/>
    <w:rsid w:val="00530EE2"/>
    <w:rsid w:val="00532D51"/>
    <w:rsid w:val="00542CD6"/>
    <w:rsid w:val="00557F42"/>
    <w:rsid w:val="005603DF"/>
    <w:rsid w:val="00584EE7"/>
    <w:rsid w:val="00594C0B"/>
    <w:rsid w:val="0059682F"/>
    <w:rsid w:val="005A4A86"/>
    <w:rsid w:val="005A7D53"/>
    <w:rsid w:val="005F3747"/>
    <w:rsid w:val="00605DCA"/>
    <w:rsid w:val="006311AE"/>
    <w:rsid w:val="0063127F"/>
    <w:rsid w:val="006342B4"/>
    <w:rsid w:val="00651D6D"/>
    <w:rsid w:val="00655F3F"/>
    <w:rsid w:val="00665391"/>
    <w:rsid w:val="00682519"/>
    <w:rsid w:val="00692398"/>
    <w:rsid w:val="006937C4"/>
    <w:rsid w:val="00695F63"/>
    <w:rsid w:val="006B04E3"/>
    <w:rsid w:val="006B3F36"/>
    <w:rsid w:val="006B678B"/>
    <w:rsid w:val="006C3D33"/>
    <w:rsid w:val="006C76B5"/>
    <w:rsid w:val="006D0F01"/>
    <w:rsid w:val="006D51EF"/>
    <w:rsid w:val="006F6AD8"/>
    <w:rsid w:val="00756B2D"/>
    <w:rsid w:val="00757A10"/>
    <w:rsid w:val="007649F9"/>
    <w:rsid w:val="0077200B"/>
    <w:rsid w:val="007746AA"/>
    <w:rsid w:val="00774B28"/>
    <w:rsid w:val="00776383"/>
    <w:rsid w:val="007B51BD"/>
    <w:rsid w:val="007B6567"/>
    <w:rsid w:val="007C5ED3"/>
    <w:rsid w:val="007D1845"/>
    <w:rsid w:val="00810C9B"/>
    <w:rsid w:val="008144D1"/>
    <w:rsid w:val="0083261D"/>
    <w:rsid w:val="00833B0E"/>
    <w:rsid w:val="00854714"/>
    <w:rsid w:val="00856A51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2B2F"/>
    <w:rsid w:val="008D5068"/>
    <w:rsid w:val="008E3F99"/>
    <w:rsid w:val="008F4734"/>
    <w:rsid w:val="0090229D"/>
    <w:rsid w:val="00905C89"/>
    <w:rsid w:val="00913C24"/>
    <w:rsid w:val="009515AE"/>
    <w:rsid w:val="0096525A"/>
    <w:rsid w:val="009A17E2"/>
    <w:rsid w:val="009A4132"/>
    <w:rsid w:val="009A7682"/>
    <w:rsid w:val="009B05BE"/>
    <w:rsid w:val="009C0C74"/>
    <w:rsid w:val="009F1CA4"/>
    <w:rsid w:val="00A075DD"/>
    <w:rsid w:val="00A1054B"/>
    <w:rsid w:val="00A203CE"/>
    <w:rsid w:val="00A32105"/>
    <w:rsid w:val="00A4481C"/>
    <w:rsid w:val="00A51F28"/>
    <w:rsid w:val="00A60BCD"/>
    <w:rsid w:val="00A61257"/>
    <w:rsid w:val="00A62C7A"/>
    <w:rsid w:val="00A64029"/>
    <w:rsid w:val="00A64E43"/>
    <w:rsid w:val="00A706BA"/>
    <w:rsid w:val="00A71C89"/>
    <w:rsid w:val="00A758E3"/>
    <w:rsid w:val="00AB025F"/>
    <w:rsid w:val="00AB3DF8"/>
    <w:rsid w:val="00AC62AA"/>
    <w:rsid w:val="00AC6A52"/>
    <w:rsid w:val="00AC76E7"/>
    <w:rsid w:val="00AD3373"/>
    <w:rsid w:val="00AF516A"/>
    <w:rsid w:val="00AF64B0"/>
    <w:rsid w:val="00B14BC1"/>
    <w:rsid w:val="00B3714E"/>
    <w:rsid w:val="00B40D90"/>
    <w:rsid w:val="00B51145"/>
    <w:rsid w:val="00B54A8B"/>
    <w:rsid w:val="00B91C7C"/>
    <w:rsid w:val="00BA388A"/>
    <w:rsid w:val="00BB2EB8"/>
    <w:rsid w:val="00BC3B49"/>
    <w:rsid w:val="00C00A8F"/>
    <w:rsid w:val="00C25C2B"/>
    <w:rsid w:val="00C33A26"/>
    <w:rsid w:val="00C646E7"/>
    <w:rsid w:val="00C716BA"/>
    <w:rsid w:val="00C93627"/>
    <w:rsid w:val="00C96142"/>
    <w:rsid w:val="00C973FB"/>
    <w:rsid w:val="00CB1ED2"/>
    <w:rsid w:val="00CB419D"/>
    <w:rsid w:val="00CE525C"/>
    <w:rsid w:val="00CF4002"/>
    <w:rsid w:val="00D15472"/>
    <w:rsid w:val="00D20336"/>
    <w:rsid w:val="00D269A3"/>
    <w:rsid w:val="00D346CF"/>
    <w:rsid w:val="00D376B6"/>
    <w:rsid w:val="00D40A17"/>
    <w:rsid w:val="00D4523F"/>
    <w:rsid w:val="00D50B9E"/>
    <w:rsid w:val="00D51326"/>
    <w:rsid w:val="00D55EA0"/>
    <w:rsid w:val="00D66EB8"/>
    <w:rsid w:val="00D92C04"/>
    <w:rsid w:val="00DA4583"/>
    <w:rsid w:val="00DB53E0"/>
    <w:rsid w:val="00DC4A08"/>
    <w:rsid w:val="00DD1753"/>
    <w:rsid w:val="00DE26CD"/>
    <w:rsid w:val="00DE2E33"/>
    <w:rsid w:val="00DE5C7C"/>
    <w:rsid w:val="00DF2CF6"/>
    <w:rsid w:val="00E00D33"/>
    <w:rsid w:val="00E13F8D"/>
    <w:rsid w:val="00E151B4"/>
    <w:rsid w:val="00E17E7B"/>
    <w:rsid w:val="00E304F5"/>
    <w:rsid w:val="00E3265C"/>
    <w:rsid w:val="00E33F8D"/>
    <w:rsid w:val="00E525EE"/>
    <w:rsid w:val="00E539B9"/>
    <w:rsid w:val="00E53BE5"/>
    <w:rsid w:val="00E57F3E"/>
    <w:rsid w:val="00E63399"/>
    <w:rsid w:val="00E65A20"/>
    <w:rsid w:val="00E7342C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F0731C"/>
    <w:rsid w:val="00F42084"/>
    <w:rsid w:val="00F60844"/>
    <w:rsid w:val="00F63270"/>
    <w:rsid w:val="00F661AD"/>
    <w:rsid w:val="00F86F4A"/>
    <w:rsid w:val="00F917D0"/>
    <w:rsid w:val="00F962EF"/>
    <w:rsid w:val="00FA188C"/>
    <w:rsid w:val="00FA221F"/>
    <w:rsid w:val="00FB004D"/>
    <w:rsid w:val="00FD5E74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uiPriority="1" w:name="Default Paragraph Font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C00A8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" w:type="table">
    <w:name w:val="Tablica rešetke 4 - isticanje 11"/>
    <w:basedOn w:val="Obinatablica"/>
    <w:uiPriority w:val="49"/>
    <w:rsid w:val="000C6462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6311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11A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1AE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1A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1A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Default Paragraph Font" w:uiPriority="1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uiPriority="59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C00A8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" w:type="table">
    <w:name w:val="Tablica rešetke 4 - isticanje 11"/>
    <w:basedOn w:val="Obinatablica"/>
    <w:uiPriority w:val="49"/>
    <w:rsid w:val="000C6462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6311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11A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1A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1A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1A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 utvrđene- osporene tražbine</izvorni_sadrzaj>
    <derivirana_varijabla naziv="DomainObject.Primjedba_1">Ispravak rj utvrđene- osporene tražbine</derivirana_varijabla>
  </DomainObject.Primjedba>
  <DomainObject.Oznaka>
    <izvorni_sadrzaj>St-1719/2017-37</izvorni_sadrzaj>
    <derivirana_varijabla naziv="DomainObject.Oznaka_1">St-1719/2017-37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St-1719/2017</izvorni_sadrzaj>
    <derivirana_varijabla naziv="DomainObject.Predmet.OznakaBroj_1">St-1719/2017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otustrankaFormated>
    <izvorni_sadrzaj>  AWT INTERNATIONAL Trgovina i usluge, d.o.o. zastupanog po punomoćniku Miho Glavić; Josip Šimović; Boženka Mostarčić</izvorni_sadrzaj>
    <derivirana_varijabla naziv="DomainObject.Predmet.ProtustrankaFormated_1">  AWT INTERNATIONAL Trgovina i usluge, d.o.o. zastupanog po punomoćniku Miho Glavić; Josip Šimović; Boženka Mostarčić</derivirana_varijabla>
  </DomainObject.Predmet.ProtustrankaFormated>
  <DomainObject.Predmet.ProtustrankaFormatedOIB>
    <izvorni_sadrzaj>  AWT INTERNATIONAL Trgovina i usluge, d.o.o., OIB 57159149897 zastupanog po punomoćniku Miho Glavić; Josip Šimović; Boženka Mostarčić</izvorni_sadrzaj>
    <derivirana_varijabla naziv="DomainObject.Predmet.ProtustrankaFormatedOIB_1">  AWT INTERNATIONAL Trgovina i usluge, d.o.o., OIB 57159149897 zastupanog po punomoćniku Miho Glavić; Josip Šimović; Boženka Mostarčić</derivirana_varijabla>
  </DomainObject.Predmet.ProtustrankaFormatedOIB>
  <DomainObject.Predmet.ProtustrankaFormatedWithAdress>
    <izvorni_sadrzaj> AWT INTERNATIONAL Trgovina i usluge, d.o.o., Slavonska avenija 52/a, 10000 Zagreb zastupanog po punomoćniku Miho Glavić; Josip Šimović; Boženka Mostarčić</izvorni_sadrzaj>
    <derivirana_varijabla naziv="DomainObject.Predmet.ProtustrankaFormatedWithAdress_1"> AWT INTERNATIONAL Trgovina i usluge, d.o.o., Slavonska avenija 52/a, 10000 Zagreb zastupanog po punomoćniku Miho Glavić; Josip Šimović; Boženka Mostarčić</derivirana_varijabla>
  </DomainObject.Predmet.ProtustrankaFormatedWithAdress>
  <DomainObject.Predmet.ProtustrankaFormatedWithAdressOIB>
    <izvorni_sadrzaj> AWT INTERNATIONAL Trgovina i usluge, d.o.o., OIB 57159149897, Slavonska avenija 52/a, 10000 Zagreb zastupanog po punomoćniku Miho Glavić; Josip Šimović; Boženka Mostarčić</izvorni_sadrzaj>
    <derivirana_varijabla naziv="DomainObject.Predmet.ProtustrankaFormatedWithAdressOIB_1"> AWT INTERNATIONAL Trgovina i usluge, d.o.o., OIB 57159149897, Slavonska avenija 52/a, 10000 Zagreb zastupanog po punomoćniku Miho Glavić; Josip Šimović; Boženka Mostarčić</derivirana_varijabla>
  </DomainObject.Predmet.ProtustrankaFormatedWithAdressOIB>
  <DomainObject.Predmet.ProtustrankaWithAdress>
    <izvorni_sadrzaj>AWT INTERNATIONAL Trgovina i usluge, d.o.o. Slavonska avenija 52/a, 10000 Zagreb</izvorni_sadrzaj>
    <derivirana_varijabla naziv="DomainObject.Predmet.ProtustrankaWithAdress_1">AWT INTERNATIONAL Trgovina i usluge, d.o.o. Slavonska avenija 52/a, 10000 Zagreb</derivirana_varijabla>
  </DomainObject.Predmet.ProtustrankaWithAdress>
  <DomainObject.Predmet.ProtustrankaWithAdressOIB>
    <izvorni_sadrzaj>AWT INTERNATIONAL Trgovina i usluge, d.o.o., OIB 57159149897, Slavonska avenija 52/a, 10000 Zagreb</izvorni_sadrzaj>
    <derivirana_varijabla naziv="DomainObject.Predmet.ProtustrankaWithAdressOIB_1">AWT INTERNATIONAL Trgovina i usluge, d.o.o., OIB 57159149897, Slavonska avenija 52/a, 10000 Zagreb</derivirana_varijabla>
  </DomainObject.Predmet.ProtustrankaWithAdressOIB>
  <DomainObject.Predmet.ProtustrankaNazivFormated>
    <izvorni_sadrzaj>AWT INTERNATIONAL Trgovina i usluge, d.o.o.</izvorni_sadrzaj>
    <derivirana_varijabla naziv="DomainObject.Predmet.ProtustrankaNazivFormated_1">AWT INTERNATIONAL Trgovina i usluge, d.o.o.</derivirana_varijabla>
  </DomainObject.Predmet.ProtustrankaNazivFormated>
  <DomainObject.Predmet.ProtustrankaNazivFormatedOIB>
    <izvorni_sadrzaj>AWT INTERNATIONAL Trgovina i usluge, d.o.o., OIB 57159149897</izvorni_sadrzaj>
    <derivirana_varijabla naziv="DomainObject.Predmet.ProtustrankaNazivFormatedOIB_1">AWT INTERNATIONAL Trgovina i usluge, d.o.o., OIB 57159149897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AWT INTERNATIONAL Trgovina i usluge  d.o.o.</izvorni_sadrzaj>
    <derivirana_varijabla naziv="DomainObject.Predmet.StrankaFormated_1">  AWT INTERNATIONAL Trgovina i usluge  d.o.o.</derivirana_varijabla>
  </DomainObject.Predmet.StrankaFormated>
  <DomainObject.Predmet.StrankaFormatedOIB>
    <izvorni_sadrzaj>  AWT INTERNATIONAL Trgovina i usluge  d.o.o., OIB 57159149897</izvorni_sadrzaj>
    <derivirana_varijabla naziv="DomainObject.Predmet.StrankaFormatedOIB_1">  AWT INTERNATIONAL Trgovina i usluge  d.o.o., OIB 57159149897</derivirana_varijabla>
  </DomainObject.Predmet.StrankaFormatedOIB>
  <DomainObject.Predmet.StrankaFormatedWithAdress>
    <izvorni_sadrzaj> AWT INTERNATIONAL Trgovina i usluge  d.o.o., Slavonska avenija 52/a, 10000 Zagreb</izvorni_sadrzaj>
    <derivirana_varijabla naziv="DomainObject.Predmet.StrankaFormatedWithAdress_1"> AWT INTERNATIONAL Trgovina i usluge  d.o.o., Slavonska avenija 52/a, 10000 Zagreb</derivirana_varijabla>
  </DomainObject.Predmet.StrankaFormatedWithAdress>
  <DomainObject.Predmet.StrankaFormatedWithAdressOIB>
    <izvorni_sadrzaj> AWT INTERNATIONAL Trgovina i usluge  d.o.o., OIB 57159149897, Slavonska avenija 52/a, 10000 Zagreb</izvorni_sadrzaj>
    <derivirana_varijabla naziv="DomainObject.Predmet.StrankaFormatedWithAdressOIB_1"> AWT INTERNATIONAL Trgovina i usluge  d.o.o., OIB 57159149897, Slavonska avenija 52/a, 10000 Zagreb</derivirana_varijabla>
  </DomainObject.Predmet.StrankaFormatedWithAdressOIB>
  <DomainObject.Predmet.StrankaWithAdress>
    <izvorni_sadrzaj>AWT INTERNATIONAL Trgovina i usluge  d.o.o. Slavonska avenija 52/a,10000 Zagreb</izvorni_sadrzaj>
    <derivirana_varijabla naziv="DomainObject.Predmet.StrankaWithAdress_1">AWT INTERNATIONAL Trgovina i usluge  d.o.o. Slavonska avenija 52/a,10000 Zagreb</derivirana_varijabla>
  </DomainObject.Predmet.StrankaWithAdress>
  <DomainObject.Predmet.StrankaWithAdressOIB>
    <izvorni_sadrzaj>AWT INTERNATIONAL Trgovina i usluge  d.o.o., OIB 57159149897, Slavonska avenija 52/a,10000 Zagreb</izvorni_sadrzaj>
    <derivirana_varijabla naziv="DomainObject.Predmet.StrankaWithAdressOIB_1">AWT INTERNATIONAL Trgovina i usluge  d.o.o., OIB 57159149897, Slavonska avenija 52/a,10000 Zagreb</derivirana_varijabla>
  </DomainObject.Predmet.StrankaWithAdressOIB>
  <DomainObject.Predmet.StrankaNazivFormated>
    <izvorni_sadrzaj>AWT INTERNATIONAL Trgovina i usluge  d.o.o.</izvorni_sadrzaj>
    <derivirana_varijabla naziv="DomainObject.Predmet.StrankaNazivFormated_1">AWT INTERNATIONAL Trgovina i usluge  d.o.o.</derivirana_varijabla>
  </DomainObject.Predmet.StrankaNazivFormated>
  <DomainObject.Predmet.StrankaNazivFormatedOIB>
    <izvorni_sadrzaj>AWT INTERNATIONAL Trgovina i usluge  d.o.o., OIB 57159149897</izvorni_sadrzaj>
    <derivirana_varijabla naziv="DomainObject.Predmet.StrankaNazivFormatedOIB_1">AWT INTERNATIONAL Trgovina i usluge  d.o.o., OIB 57159149897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AWT INTERNATIONAL Trgovina i usluge  d.o.o.</item>
    </izvorni_sadrzaj>
    <derivirana_varijabla naziv="DomainObject.Predmet.StrankaListFormated_1">
      <item>AWT INTERNATIONAL Trgovina i usluge  d.o.o.</item>
    </derivirana_varijabla>
  </DomainObject.Predmet.StrankaListFormated>
  <DomainObject.Predmet.StrankaListFormatedOIB>
    <izvorni_sadrzaj>
      <item>AWT INTERNATIONAL Trgovina i usluge  d.o.o., OIB 57159149897</item>
    </izvorni_sadrzaj>
    <derivirana_varijabla naziv="DomainObject.Predmet.StrankaListFormatedOIB_1">
      <item>AWT INTERNATIONAL Trgovina i usluge  d.o.o., OIB 57159149897</item>
    </derivirana_varijabla>
  </DomainObject.Predmet.StrankaListFormatedOIB>
  <DomainObject.Predmet.StrankaListFormatedWithAdress>
    <izvorni_sadrzaj>
      <item>AWT INTERNATIONAL Trgovina i usluge  d.o.o., Slavonska avenija 52/a, 10000 Zagreb</item>
    </izvorni_sadrzaj>
    <derivirana_varijabla naziv="DomainObject.Predmet.StrankaListFormatedWithAdress_1">
      <item>AWT INTERNATIONAL Trgovina i usluge  d.o.o., Slavonska avenija 52/a, 10000 Zagreb</item>
    </derivirana_varijabla>
  </DomainObject.Predmet.StrankaListFormatedWithAdress>
  <DomainObject.Predmet.StrankaListFormatedWithAdressOIB>
    <izvorni_sadrzaj>
      <item>AWT INTERNATIONAL Trgovina i usluge  d.o.o., OIB 57159149897, Slavonska avenija 52/a, 10000 Zagreb</item>
    </izvorni_sadrzaj>
    <derivirana_varijabla naziv="DomainObject.Predmet.StrankaListFormatedWithAdressOIB_1">
      <item>AWT INTERNATIONAL Trgovina i usluge  d.o.o., OIB 57159149897, Slavonska avenija 52/a, 10000 Zagreb</item>
    </derivirana_varijabla>
  </DomainObject.Predmet.StrankaListFormatedWithAdressOIB>
  <DomainObject.Predmet.StrankaListNazivFormated>
    <izvorni_sadrzaj>
      <item>AWT INTERNATIONAL Trgovina i usluge  d.o.o.</item>
    </izvorni_sadrzaj>
    <derivirana_varijabla naziv="DomainObject.Predmet.StrankaListNazivFormated_1">
      <item>AWT INTERNATIONAL Trgovina i usluge  d.o.o.</item>
    </derivirana_varijabla>
  </DomainObject.Predmet.StrankaListNazivFormated>
  <DomainObject.Predmet.StrankaListNazivFormatedOIB>
    <izvorni_sadrzaj>
      <item>AWT INTERNATIONAL Trgovina i usluge  d.o.o., OIB 57159149897</item>
    </izvorni_sadrzaj>
    <derivirana_varijabla naziv="DomainObject.Predmet.StrankaListNazivFormatedOIB_1">
      <item>AWT INTERNATIONAL Trgovina i usluge  d.o.o., OIB 57159149897</item>
    </derivirana_varijabla>
  </DomainObject.Predmet.StrankaListNazivFormatedOIB>
  <DomainObject.Predmet.ProtuStrankaListFormated>
    <izvorni_sadrzaj>
      <item>AWT INTERNATIONAL Trgovina i usluge, d.o.o. zastupanog po punomoćniku Miho Glavić; Josip Šimović; Boženka Mostarčić</item>
    </izvorni_sadrzaj>
    <derivirana_varijabla naziv="DomainObject.Predmet.ProtuStrankaListFormated_1">
      <item>AWT INTERNATIONAL Trgovina i usluge, d.o.o. zastupanog po punomoćniku Miho Glavić; Josip Šimović; Boženka Mostarčić</item>
    </derivirana_varijabla>
  </DomainObject.Predmet.ProtuStrankaListFormated>
  <DomainObject.Predmet.ProtuStrankaListFormatedOIB>
    <izvorni_sadrzaj>
      <item>AWT INTERNATIONAL Trgovina i usluge, d.o.o., OIB 57159149897 zastupanog po punomoćniku Miho Glavić; Josip Šimović; Boženka Mostarčić</item>
    </izvorni_sadrzaj>
    <derivirana_varijabla naziv="DomainObject.Predmet.ProtuStrankaListFormatedOIB_1">
      <item>AWT INTERNATIONAL Trgovina i usluge, d.o.o., OIB 57159149897 zastupanog po punomoćniku Miho Glavić; Josip Šimović; Boženka Mostarčić</item>
    </derivirana_varijabla>
  </DomainObject.Predmet.ProtuStrankaListFormatedOIB>
  <DomainObject.Predmet.ProtuStrankaListFormatedWithAdress>
    <izvorni_sadrzaj>
      <item>AWT INTERNATIONAL Trgovina i usluge, d.o.o., Slavonska avenija 52/a, 10000 Zagreb zastupanog po punomoćniku Miho Glavić; Josip Šimović; Boženka Mostarčić</item>
    </izvorni_sadrzaj>
    <derivirana_varijabla naziv="DomainObject.Predmet.ProtuStrankaListFormatedWithAdress_1">
      <item>AWT INTERNATIONAL Trgovina i usluge, d.o.o., Slavonska avenija 52/a, 10000 Zagreb zastupanog po punomoćniku Miho Glavić; Josip Šimović; Boženka Mostarčić</item>
    </derivirana_varijabla>
  </DomainObject.Predmet.ProtuStrankaListFormatedWithAdress>
  <DomainObject.Predmet.ProtuStrankaListFormatedWithAdressOIB>
    <izvorni_sadrzaj>
      <item>AWT INTERNATIONAL Trgovina i usluge, d.o.o., OIB 57159149897, Slavonska avenija 52/a, 10000 Zagreb zastupanog po punomoćniku Miho Glavić; Josip Šimović; Boženka Mostarčić</item>
    </izvorni_sadrzaj>
    <derivirana_varijabla naziv="DomainObject.Predmet.ProtuStrankaListFormatedWithAdressOIB_1">
      <item>AWT INTERNATIONAL Trgovina i usluge, d.o.o., OIB 57159149897, Slavonska avenija 52/a, 10000 Zagreb zastupanog po punomoćniku Miho Glavić; Josip Šimović; Boženka Mostarčić</item>
    </derivirana_varijabla>
  </DomainObject.Predmet.ProtuStrankaListFormatedWithAdressOIB>
  <DomainObject.Predmet.ProtuStrankaListNazivFormated>
    <izvorni_sadrzaj>
      <item>AWT INTERNATIONAL Trgovina i usluge, d.o.o.</item>
    </izvorni_sadrzaj>
    <derivirana_varijabla naziv="DomainObject.Predmet.ProtuStrankaListNazivFormated_1">
      <item>AWT INTERNATIONAL Trgovina i usluge, d.o.o.</item>
    </derivirana_varijabla>
  </DomainObject.Predmet.ProtuStrankaListNazivFormated>
  <DomainObject.Predmet.ProtuStrankaListNazivFormatedOIB>
    <izvorni_sadrzaj>
      <item>AWT INTERNATIONAL Trgovina i usluge, d.o.o., OIB 57159149897</item>
    </izvorni_sadrzaj>
    <derivirana_varijabla naziv="DomainObject.Predmet.ProtuStrankaListNazivFormatedOIB_1">
      <item>AWT INTERNATIONAL Trgovina i usluge, d.o.o., OIB 57159149897</item>
    </derivirana_varijabla>
  </DomainObject.Predmet.ProtuStrankaListNazivFormatedOIB>
  <DomainObject.Predmet.OstaliListFormated>
    <izvorni_sadrzaj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_1"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>
  <DomainObject.Predmet.OstaliListFormatedOIB>
    <izvorni_sadrzaj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OIB_1"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OIB>
  <DomainObject.Predmet.OstaliListFormatedWithAdress>
    <izvorni_sadrzaj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_1"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OIB_1"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OIB>
  <DomainObject.Predmet.OstaliListNazivFormated>
    <izvorni_sadrzaj>
      <item>Miho Glavić</item>
      <item>Josip Šimović</item>
      <item>Boženka Mostarčić</item>
    </izvorni_sadrzaj>
    <derivirana_varijabla naziv="DomainObject.Predmet.OstaliListNazivFormated_1">
      <item>Miho Glavić</item>
      <item>Josip Šimović</item>
      <item>Boženka Mostarčić</item>
    </derivirana_varijabla>
  </DomainObject.Predmet.OstaliListNazivFormated>
  <DomainObject.Predmet.OstaliListNazivFormatedOIB>
    <izvorni_sadrzaj>
      <item>Miho Glavić, OIB 44332108358</item>
      <item>Josip Šimović</item>
      <item>Boženka Mostarčić</item>
    </izvorni_sadrzaj>
    <derivirana_varijabla naziv="DomainObject.Predmet.OstaliListNazivFormatedOIB_1">
      <item>Miho Glavić, OIB 44332108358</item>
      <item>Josip Šimović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St-1719/2017-37</izvorni_sadrzaj>
    <derivirana_varijabla naziv="DomainObject.PoslovniBrojDokumenta_1">St-1719/2017-37</derivirana_varijabla>
  </DomainObject.PoslovniBrojDokumenta>
  <DomainObject.Predmet.StrankaIDrugi>
    <izvorni_sadrzaj>AWT INTERNATIONAL Trgovina i usluge  d.o.o.</izvorni_sadrzaj>
    <derivirana_varijabla naziv="DomainObject.Predmet.StrankaIDrugi_1">AWT INTERNATIONAL Trgovina i usluge  d.o.o.</derivirana_varijabla>
  </DomainObject.Predmet.StrankaIDrugi>
  <DomainObject.Predmet.ProtustrankaIDrugi>
    <izvorni_sadrzaj>AWT INTERNATIONAL Trgovina i usluge, d.o.o.</izvorni_sadrzaj>
    <derivirana_varijabla naziv="DomainObject.Predmet.ProtustrankaIDrugi_1">AWT INTERNATIONAL Trgovina i usluge, d.o.o.</derivirana_varijabla>
  </DomainObject.Predmet.ProtustrankaIDrugi>
  <DomainObject.Predmet.StrankaIDrugiAdressOIB>
    <izvorni_sadrzaj>AWT INTERNATIONAL Trgovina i usluge  d.o.o., OIB 57159149897, Slavonska avenija 52/a, 10000 Zagreb</izvorni_sadrzaj>
    <derivirana_varijabla naziv="DomainObject.Predmet.StrankaIDrugiAdressOIB_1">AWT INTERNATIONAL Trgovina i usluge  d.o.o., OIB 57159149897, Slavonska avenija 52/a, 10000 Zagreb</derivirana_varijabla>
  </DomainObject.Predmet.StrankaIDrugiAdressOIB>
  <DomainObject.Predmet.ProtustrankaIDrugiAdressOIB>
    <izvorni_sadrzaj>AWT INTERNATIONAL Trgovina i usluge, d.o.o., OIB 57159149897, Slavonska avenija 52/a, 10000 Zagreb</izvorni_sadrzaj>
    <derivirana_varijabla naziv="DomainObject.Predmet.ProtustrankaIDrugiAdressOIB_1">AWT INTERNATIONAL Trgovina i usluge, d.o.o., OIB 57159149897,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AWT INTERNATIONAL Trgovina i usluge  d.o.o.</item>
      <item>AWT INTERNATIONAL Trgovina i usluge, d.o.o.</item>
      <item>Miho Glavić</item>
      <item>Josip Šimović</item>
      <item>Boženka Mostarčić</item>
    </izvorni_sadrzaj>
    <derivirana_varijabla naziv="DomainObject.Predmet.SudioniciListNaziv_1">
      <item>AWT INTERNATIONAL Trgovina i usluge  d.o.o.</item>
      <item>AWT INTERNATIONAL Trgovina i usluge, d.o.o.</item>
      <item>Miho Glavić</item>
      <item>Josip Šimović</item>
      <item>Boženka Mostarčić</item>
    </derivirana_varijabla>
  </DomainObject.Predmet.SudioniciListNaziv>
  <DomainObject.Predmet.SudioniciListAdressOIB>
    <izvorni_sadrzaj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izvorni_sadrzaj>
    <derivirana_varijabla naziv="DomainObject.Predmet.SudioniciListAdressOIB_1"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57159149897</item>
      <item>, OIB 57159149897</item>
      <item>, OIB 44332108358</item>
      <item>, OIB null</item>
      <item>, OIB null</item>
    </izvorni_sadrzaj>
    <derivirana_varijabla naziv="DomainObject.Predmet.SudioniciListNazivOIB_1">
      <item>, OIB 57159149897</item>
      <item>, OIB 57159149897</item>
      <item>, OIB 44332108358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0F329-9FEC-4AFF-9285-1A99901F9F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2297</properties:Characters>
  <properties:Lines>108</properties:Lines>
  <properties:Paragraphs>43</properties:Paragraphs>
  <properties:TotalTime>124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2017-08-08T06:42:00Z</dcterms:created>
  <dc:creator>ilukac</dc:creator>
  <cp:lastModifiedBy>Karmela Dolenc</cp:lastModifiedBy>
  <cp:lastPrinted>2017-10-16T07:15:00Z</cp:lastPrinted>
  <dcterms:modified xmlns:xsi="http://www.w3.org/2001/XMLSchema-instance" xsi:type="dcterms:W3CDTF">2017-10-16T07:51:00Z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St-1719/2017-37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