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f236" w14:paraId="50ff236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kao sucu pojedincu, u stečajnom postupku nad dužnikom u stečajnom postupku nad dužnikom PRIVREDNIK p.u.t.z. u stečaju Split, Put </w:t>
      </w:r>
      <w:proofErr w:type="spellStart"/>
      <w:r w:rsidRPr="006F51E4">
        <w:rPr>
          <w:rFonts w:cs="Times New Roman" w:hAnsi="Times New Roman" w:ascii="Times New Roman"/>
          <w:sz w:val="24"/>
          <w:szCs w:val="24"/>
        </w:rPr>
        <w:t>Supavla</w:t>
      </w:r>
      <w:proofErr w:type="spellEnd"/>
      <w:r w:rsidRPr="006F51E4">
        <w:rPr>
          <w:rFonts w:cs="Times New Roman" w:hAnsi="Times New Roman" w:ascii="Times New Roman"/>
          <w:sz w:val="24"/>
          <w:szCs w:val="24"/>
        </w:rPr>
        <w:t xml:space="preserve"> 39, OIB: 83973385748, dana 7. prosinca 2015. godine</w:t>
      </w: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>I. Zbog službene spriječenosti uređujuće sutkinje, opće ispitno ročište određeno za dan 8. prosinca 2015. godine s početkom u 08,30 sati odgađa se, a novo određuje se za dan 17. prosinca 2015. godine s početkom u 9,00 sati. Izvještajno ročište određeno za dan 8. prosinca 2015. godine s početkom u 08,45 sati odgađa se, a novo određuje se za dan 17. prosinca 2015. godine s početkom u 9,15 sati.</w:t>
      </w: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>II. Ročišta će se održati u sudnici broj 22 (podrumski dio zgrade) Trgovačkog suda u Splitu, Sukoišanska 6.</w:t>
      </w: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 xml:space="preserve">III. Ovo rješenje će se objaviti na mrežnoj stranici e-Oglasna ploča sudova, što vjerovnicima služi kao poziv na zakazana ročišta. </w:t>
      </w: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>U Splitu, 7. prosinca 2015. godine</w:t>
      </w: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 xml:space="preserve">     SUTKINJA</w:t>
      </w:r>
    </w:p>
    <w:p w:rsidRDefault="006F51E4" w:rsidP="006F51E4" w:rsidR="006F51E4" w:rsidRPr="006F51E4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F51E4" w:rsidP="006F51E4" w:rsidR="006F51E4" w:rsidRPr="006F51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>Protiv ovog zaključka nije dopuštena žalba.</w:t>
      </w: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51E4" w:rsidP="006F51E4" w:rsidR="006F51E4" w:rsidRPr="006F51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>DNA:</w:t>
      </w: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>-</w:t>
      </w:r>
      <w:r w:rsidRPr="006F51E4">
        <w:rPr>
          <w:rFonts w:cs="Times New Roman" w:hAnsi="Times New Roman" w:ascii="Times New Roman"/>
          <w:sz w:val="24"/>
          <w:szCs w:val="24"/>
        </w:rPr>
        <w:tab/>
        <w:t>stečajnom upravitelju</w:t>
      </w: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>-</w:t>
      </w:r>
      <w:r w:rsidRPr="006F51E4">
        <w:rPr>
          <w:rFonts w:cs="Times New Roman" w:hAnsi="Times New Roman" w:ascii="Times New Roman"/>
          <w:sz w:val="24"/>
          <w:szCs w:val="24"/>
        </w:rPr>
        <w:tab/>
        <w:t>mrežna stranica e-Oglasna ploča sudova</w:t>
      </w:r>
    </w:p>
    <w:p w:rsidRDefault="006F51E4" w:rsidP="006F51E4" w:rsidR="006F51E4" w:rsidRPr="006F5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F51E4">
        <w:rPr>
          <w:rFonts w:cs="Times New Roman" w:hAnsi="Times New Roman" w:ascii="Times New Roman"/>
          <w:sz w:val="24"/>
          <w:szCs w:val="24"/>
        </w:rPr>
        <w:t>-</w:t>
      </w:r>
      <w:r w:rsidRPr="006F51E4">
        <w:rPr>
          <w:rFonts w:cs="Times New Roman" w:hAnsi="Times New Roman" w:ascii="Times New Roman"/>
          <w:sz w:val="24"/>
          <w:szCs w:val="24"/>
        </w:rPr>
        <w:tab/>
        <w:t>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0372C0">
      <w:rPr>
        <w:rFonts w:cs="Times New Roman" w:hAnsi="Times New Roman" w:ascii="Times New Roman"/>
        <w:sz w:val="24"/>
        <w:szCs w:val="24"/>
      </w:rPr>
      <w:t>72</w:t>
    </w:r>
    <w:r w:rsidR="00AF094B">
      <w:rPr>
        <w:rFonts w:cs="Times New Roman" w:hAnsi="Times New Roman" w:ascii="Times New Roman"/>
        <w:sz w:val="24"/>
        <w:szCs w:val="24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507696"/>
    <w:rsid w:val="00516892"/>
    <w:rsid w:val="0057018E"/>
    <w:rsid w:val="0059567F"/>
    <w:rsid w:val="005B1DE5"/>
    <w:rsid w:val="0064688C"/>
    <w:rsid w:val="00646B20"/>
    <w:rsid w:val="006B7C8D"/>
    <w:rsid w:val="006F51E4"/>
    <w:rsid w:val="00757E00"/>
    <w:rsid w:val="0077277F"/>
    <w:rsid w:val="0079766F"/>
    <w:rsid w:val="00886E80"/>
    <w:rsid w:val="008C3540"/>
    <w:rsid w:val="00923A34"/>
    <w:rsid w:val="0094428C"/>
    <w:rsid w:val="009553AF"/>
    <w:rsid w:val="00957549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E0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7E0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7E0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7E0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E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7E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7E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7E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PRIVREDNIK, proizvođačko-uslužna i trgovačka zadruga</izvorni_sadrzaj>
    <derivirana_varijabla naziv="DomainObject.Predmet.ProtustrankaFormated_1">  PRIVREDNIK, proizvođačko-uslužna i trgovačka zadruga</derivirana_varijabla>
  </DomainObject.Predmet.ProtustrankaFormated>
  <DomainObject.Predmet.ProtustrankaFormatedOIB>
    <izvorni_sadrzaj>  PRIVREDNIK, proizvođačko-uslužna i trgovačka zadruga, OIB 83973385748</izvorni_sadrzaj>
    <derivirana_varijabla naziv="DomainObject.Predmet.ProtustrankaFormatedOIB_1">  PRIVREDNIK, proizvođačko-uslužna i trgovačka zadruga, OIB 83973385748</derivirana_varijabla>
  </DomainObject.Predmet.ProtustrankaFormatedOIB>
  <DomainObject.Predmet.ProtustrankaFormatedWithAdress>
    <izvorni_sadrzaj> PRIVREDNIK, proizvođačko-uslužna i trgovačka zadruga, Put Supavla 39, 21000 Split</izvorni_sadrzaj>
    <derivirana_varijabla naziv="DomainObject.Predmet.ProtustrankaFormatedWithAdress_1"> PRIVREDNIK, proizvođačko-uslužna i trgovačka zadruga, Put Supavla 39, 21000 Split</derivirana_varijabla>
  </DomainObject.Predmet.ProtustrankaFormatedWithAdress>
  <DomainObject.Predmet.ProtustrankaFormatedWithAdressOIB>
    <izvorni_sadrzaj> PRIVREDNIK, proizvođačko-uslužna i trgovačka zadruga, OIB 83973385748, Put Supavla 39, 21000 Split</izvorni_sadrzaj>
    <derivirana_varijabla naziv="DomainObject.Predmet.ProtustrankaFormatedWithAdressOIB_1"> PRIVREDNIK, proizvođačko-uslužna i trgovačka zadruga, OIB 83973385748, Put Supavla 39, 21000 Split</derivirana_varijabla>
  </DomainObject.Predmet.ProtustrankaFormatedWithAdressOIB>
  <DomainObject.Predmet.ProtustrankaWithAdress>
    <izvorni_sadrzaj>PRIVREDNIK, proizvođačko-uslužna i trgovačka zadruga Put Supavla 39, 21000 Split</izvorni_sadrzaj>
    <derivirana_varijabla naziv="DomainObject.Predmet.ProtustrankaWithAdress_1">PRIVREDNIK, proizvođačko-uslužna i trgovačka zadruga Put Supavla 39, 21000 Split</derivirana_varijabla>
  </DomainObject.Predmet.ProtustrankaWithAdress>
  <DomainObject.Predmet.ProtustrankaWithAdressOIB>
    <izvorni_sadrzaj>PRIVREDNIK, proizvođačko-uslužna i trgovačka zadruga, OIB 83973385748, Put Supavla 39, 21000 Split</izvorni_sadrzaj>
    <derivirana_varijabla naziv="DomainObject.Predmet.ProtustrankaWithAdressOIB_1">PRIVREDNIK, proizvođačko-uslužna i trgovačka zadruga, OIB 83973385748, Put Supavla 39, 21000 Split</derivirana_varijabla>
  </DomainObject.Predmet.ProtustrankaWithAdressOIB>
  <DomainObject.Predmet.ProtustrankaNazivFormated>
    <izvorni_sadrzaj>PRIVREDNIK, proizvođačko-uslužna i trgovačka zadruga</izvorni_sadrzaj>
    <derivirana_varijabla naziv="DomainObject.Predmet.ProtustrankaNazivFormated_1">PRIVREDNIK, proizvođačko-uslužna i trgovačka zadruga</derivirana_varijabla>
  </DomainObject.Predmet.ProtustrankaNazivFormated>
  <DomainObject.Predmet.ProtustrankaNazivFormatedOIB>
    <izvorni_sadrzaj>PRIVREDNIK, proizvođačko-uslužna i trgovačka zadruga, OIB 83973385748</izvorni_sadrzaj>
    <derivirana_varijabla naziv="DomainObject.Predmet.ProtustrankaNazivFormatedOIB_1">PRIVREDNIK, proizvođačko-uslužna i trgovačka zadruga, OIB 83973385748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PARČINA zastupanog po punomoćniku Željko Ćapin; LUKA JURIĆ zastupanog po punomoćniku Željko Ćapin; INES KOVAČEVIĆ zastupanog po punomoćniku Željko Ćapin</izvorni_sadrzaj>
    <derivirana_varijabla naziv="DomainObject.Predmet.StrankaFormated_1">  SLAVICA PARČINA zastupanog po punomoćniku Željko Ćapin; LUKA JURIĆ zastupanog po punomoćniku Željko Ćapin; INES KOVAČEVIĆ zastupanog po punomoćniku Željko Ćapin</derivirana_varijabla>
  </DomainObject.Predmet.StrankaFormated>
  <DomainObject.Predmet.StrankaFormatedOIB>
    <izvorni_sadrzaj>  SLAVICA PARČINA, OIB 86990281640 zastupanog po punomoćniku Željko Ćapin; LUKA JURIĆ, OIB 97209200280 zastupanog po punomoćniku Željko Ćapin; INES KOVAČEVIĆ, OIB 02970088881 zastupanog po punomoćniku Željko Ćapin</izvorni_sadrzaj>
    <derivirana_varijabla naziv="DomainObject.Predmet.StrankaFormatedOIB_1">  SLAVICA PARČINA, OIB 86990281640 zastupanog po punomoćniku Željko Ćapin; LUKA JURIĆ, OIB 97209200280 zastupanog po punomoćniku Željko Ćapin; INES KOVAČEVIĆ, OIB 02970088881 zastupanog po punomoćniku Željko Ćapin</derivirana_varijabla>
  </DomainObject.Predmet.StrankaFormatedOIB>
  <DomainObject.Predmet.StrankaFormatedWithAdress>
    <izvorni_sadrzaj> SLAVICA PARČINA, Hercegovačka 30, 21000 Split zastupanog po punomoćniku Željko Ćapin; LUKA JURIĆ, Neorić Sutina Kačari 22, 21203 Neorić zastupanog po punomoćniku Željko Ćapin; INES KOVAČEVIĆ, Doverska 17, 21000 Split zastupanog po punomoćniku Željko Ćapin</izvorni_sadrzaj>
    <derivirana_varijabla naziv="DomainObject.Predmet.StrankaFormatedWithAdress_1"> SLAVICA PARČINA, Hercegovačka 30, 21000 Split zastupanog po punomoćniku Željko Ćapin; LUKA JURIĆ, Neorić Sutina Kačari 22, 21203 Neorić zastupanog po punomoćniku Željko Ćapin; INES KOVAČEVIĆ, Doverska 17, 21000 Split zastupanog po punomoćniku Željko Ćapin</derivirana_varijabla>
  </DomainObject.Predmet.StrankaFormatedWithAdress>
  <DomainObject.Predmet.StrankaFormatedWithAdressOIB>
    <izvorni_sadrzaj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izvorni_sadrzaj>
    <derivirana_varijabla naziv="DomainObject.Predmet.StrankaFormatedWithAdressOIB_1"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derivirana_varijabla>
  </DomainObject.Predmet.StrankaFormatedWithAdressOIB>
  <DomainObject.Predmet.StrankaWithAdress>
    <izvorni_sadrzaj>SLAVICA PARČINA Hercegovačka 30,21000 Split,LUKA JURIĆ Neorić Sutina Kačari 22,21203 Neorić,INES KOVAČEVIĆ Doverska 17,21000 Split</izvorni_sadrzaj>
    <derivirana_varijabla naziv="DomainObject.Predmet.StrankaWithAdress_1">SLAVICA PARČINA Hercegovačka 30,21000 Split,LUKA JURIĆ Neorić Sutina Kačari 22,21203 Neorić,INES KOVAČEVIĆ Doverska 17,21000 Split</derivirana_varijabla>
  </DomainObject.Predmet.StrankaWithAdress>
  <DomainObject.Predmet.StrankaWithAdressOIB>
    <izvorni_sadrzaj>SLAVICA PARČINA, OIB 86990281640, Hercegovačka 30,21000 Split,LUKA JURIĆ, OIB 97209200280, Neorić Sutina Kačari 22,21203 Neorić,INES KOVAČEVIĆ, OIB 02970088881, Doverska 17,21000 Split</izvorni_sadrzaj>
    <derivirana_varijabla naziv="DomainObject.Predmet.StrankaWithAdressOIB_1">SLAVICA PARČINA, OIB 86990281640, Hercegovačka 30,21000 Split,LUKA JURIĆ, OIB 97209200280, Neorić Sutina Kačari 22,21203 Neorić,INES KOVAČEVIĆ, OIB 02970088881, Doverska 17,21000 Split</derivirana_varijabla>
  </DomainObject.Predmet.StrankaWithAdressOIB>
  <DomainObject.Predmet.StrankaNazivFormated>
    <izvorni_sadrzaj>SLAVICA PARČINA,LUKA JURIĆ,INES KOVAČEVIĆ</izvorni_sadrzaj>
    <derivirana_varijabla naziv="DomainObject.Predmet.StrankaNazivFormated_1">SLAVICA PARČINA,LUKA JURIĆ,INES KOVAČEVIĆ</derivirana_varijabla>
  </DomainObject.Predmet.StrankaNazivFormated>
  <DomainObject.Predmet.StrankaNazivFormatedOIB>
    <izvorni_sadrzaj>SLAVICA PARČINA, OIB 86990281640,LUKA JURIĆ, OIB 97209200280,INES KOVAČEVIĆ, OIB 02970088881</izvorni_sadrzaj>
    <derivirana_varijabla naziv="DomainObject.Predmet.StrankaNazivFormatedOIB_1">SLAVICA PARČINA, OIB 86990281640,LUKA JURIĆ, OIB 97209200280,INES KOVAČEVIĆ, OIB 02970088881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SLAVICA PARČINA zastupanog po punomoćniku Željko Ćapin</item>
      <item>LUKA JURIĆ zastupanog po punomoćniku Željko Ćapin</item>
      <item>INES KOVAČEVIĆ zastupanog po punomoćniku Željko Ćapin</item>
    </izvorni_sadrzaj>
    <derivirana_varijabla naziv="DomainObject.Predmet.StrankaListFormated_1">
      <item>SLAVICA PARČINA zastupanog po punomoćniku Željko Ćapin</item>
      <item>LUKA JURIĆ zastupanog po punomoćniku Željko Ćapin</item>
      <item>INES KOVAČEVIĆ zastupanog po punomoćniku Željko Ćapin</item>
    </derivirana_varijabla>
  </DomainObject.Predmet.StrankaListFormated>
  <DomainObject.Predmet.StrankaListFormatedOIB>
    <izvorni_sadrzaj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izvorni_sadrzaj>
    <derivirana_varijabla naziv="DomainObject.Predmet.StrankaListFormatedOIB_1"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derivirana_varijabla>
  </DomainObject.Predmet.StrankaListFormatedOIB>
  <DomainObject.Predmet.StrankaListFormatedWithAdress>
    <izvorni_sadrzaj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izvorni_sadrzaj>
    <derivirana_varijabla naziv="DomainObject.Predmet.StrankaListFormatedWithAdress_1"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derivirana_varijabla>
  </DomainObject.Predmet.StrankaListFormatedWithAdress>
  <DomainObject.Predmet.StrankaListFormatedWithAdressOIB>
    <izvorni_sadrzaj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izvorni_sadrzaj>
    <derivirana_varijabla naziv="DomainObject.Predmet.StrankaListFormatedWithAdressOIB_1"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derivirana_varijabla>
  </DomainObject.Predmet.StrankaListFormatedWithAdressOIB>
  <DomainObject.Predmet.StrankaListNazivFormated>
    <izvorni_sadrzaj>
      <item>SLAVICA PARČINA</item>
      <item>LUKA JURIĆ</item>
      <item>INES KOVAČEVIĆ</item>
    </izvorni_sadrzaj>
    <derivirana_varijabla naziv="DomainObject.Predmet.StrankaListNazivFormated_1">
      <item>SLAVICA PARČINA</item>
      <item>LUKA JURIĆ</item>
      <item>INES KOVAČEVIĆ</item>
    </derivirana_varijabla>
  </DomainObject.Predmet.StrankaListNazivFormated>
  <DomainObject.Predmet.StrankaListNazivFormatedOIB>
    <izvorni_sadrzaj>
      <item>SLAVICA PARČINA, OIB 86990281640</item>
      <item>LUKA JURIĆ, OIB 97209200280</item>
      <item>INES KOVAČEVIĆ, OIB 02970088881</item>
    </izvorni_sadrzaj>
    <derivirana_varijabla naziv="DomainObject.Predmet.StrankaListNazivFormatedOIB_1">
      <item>SLAVICA PARČINA, OIB 86990281640</item>
      <item>LUKA JURIĆ, OIB 97209200280</item>
      <item>INES KOVAČEVIĆ, OIB 02970088881</item>
    </derivirana_varijabla>
  </DomainObject.Predmet.StrankaListNazivFormatedOIB>
  <DomainObject.Predmet.ProtuStrankaListFormated>
    <izvorni_sadrzaj>
      <item>PRIVREDNIK, proizvođačko-uslužna i trgovačka zadruga</item>
    </izvorni_sadrzaj>
    <derivirana_varijabla naziv="DomainObject.Predmet.ProtuStrankaListFormated_1">
      <item>PRIVREDNIK, proizvođačko-uslužna i trgovačka zadruga</item>
    </derivirana_varijabla>
  </DomainObject.Predmet.ProtuStrankaListFormated>
  <DomainObject.Predmet.ProtuStrankaListFormatedOIB>
    <izvorni_sadrzaj>
      <item>PRIVREDNIK, proizvođačko-uslužna i trgovačka zadruga, OIB 83973385748</item>
    </izvorni_sadrzaj>
    <derivirana_varijabla naziv="DomainObject.Predmet.ProtuStrankaListFormatedOIB_1">
      <item>PRIVREDNIK, proizvođačko-uslužna i trgovačka zadruga, OIB 83973385748</item>
    </derivirana_varijabla>
  </DomainObject.Predmet.ProtuStrankaListFormatedOIB>
  <DomainObject.Predmet.ProtuStrankaListFormatedWithAdress>
    <izvorni_sadrzaj>
      <item>PRIVREDNIK, proizvođačko-uslužna i trgovačka zadruga, Put Supavla 39, 21000 Split</item>
    </izvorni_sadrzaj>
    <derivirana_varijabla naziv="DomainObject.Predmet.ProtuStrankaListFormatedWithAdress_1">
      <item>PRIVREDNIK, proizvođačko-uslužna i trgovačka zadruga, Put Supavla 39, 21000 Split</item>
    </derivirana_varijabla>
  </DomainObject.Predmet.ProtuStrankaListFormatedWithAdress>
  <DomainObject.Predmet.ProtuStrankaListFormatedWithAdressOIB>
    <izvorni_sadrzaj>
      <item>PRIVREDNIK, proizvođačko-uslužna i trgovačka zadruga, OIB 83973385748, Put Supavla 39, 21000 Split</item>
    </izvorni_sadrzaj>
    <derivirana_varijabla naziv="DomainObject.Predmet.ProtuStrankaListFormatedWithAdressOIB_1">
      <item>PRIVREDNIK, proizvođačko-uslužna i trgovačka zadruga, OIB 83973385748, Put Supavla 39, 21000 Split</item>
    </derivirana_varijabla>
  </DomainObject.Predmet.ProtuStrankaListFormatedWithAdressOIB>
  <DomainObject.Predmet.ProtuStrankaListNazivFormated>
    <izvorni_sadrzaj>
      <item>PRIVREDNIK, proizvođačko-uslužna i trgovačka zadruga</item>
    </izvorni_sadrzaj>
    <derivirana_varijabla naziv="DomainObject.Predmet.ProtuStrankaListNazivFormated_1">
      <item>PRIVREDNIK, proizvođačko-uslužna i trgovačka zadruga</item>
    </derivirana_varijabla>
  </DomainObject.Predmet.ProtuStrankaListNazivFormated>
  <DomainObject.Predmet.ProtuStrankaListNazivFormatedOIB>
    <izvorni_sadrzaj>
      <item>PRIVREDNIK, proizvođačko-uslužna i trgovačka zadruga, OIB 83973385748</item>
    </izvorni_sadrzaj>
    <derivirana_varijabla naziv="DomainObject.Predmet.ProtuStrankaListNazivFormatedOIB_1">
      <item>PRIVREDNIK, proizvođačko-uslužna i trgovačka zadruga, OIB 83973385748</item>
    </derivirana_varijabla>
  </DomainObject.Predmet.ProtuStrankaListNazivFormatedOIB>
  <DomainObject.Predmet.OstaliListFormated>
    <izvorni_sadrzaj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</izvorni_sadrzaj>
    <derivirana_varijabla naziv="DomainObject.Predmet.OstaliListFormated_1"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</derivirana_varijabla>
  </DomainObject.Predmet.OstaliListFormated>
  <DomainObject.Predmet.OstaliListFormatedOIB>
    <izvorni_sadrzaj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</izvorni_sadrzaj>
    <derivirana_varijabla naziv="DomainObject.Predmet.OstaliListFormatedOIB_1"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</derivirana_varijabla>
  </DomainObject.Predmet.OstaliListFormatedOIB>
  <DomainObject.Predmet.OstaliListFormatedWithAdress>
    <izvorni_sadrzaj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</izvorni_sadrzaj>
    <derivirana_varijabla naziv="DomainObject.Predmet.OstaliListFormatedWithAdress_1"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</derivirana_varijabla>
  </DomainObject.Predmet.OstaliListFormatedWithAdress>
  <DomainObject.Predmet.OstaliListFormatedWithAdressOIB>
    <izvorni_sadrzaj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</izvorni_sadrzaj>
    <derivirana_varijabla naziv="DomainObject.Predmet.OstaliListFormatedWithAdressOIB_1"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</derivirana_varijabla>
  </DomainObject.Predmet.OstaliListFormatedWithAdressOIB>
  <DomainObject.Predmet.OstaliListNazivFormated>
    <izvorni_sadrzaj>
      <item>Željko Ćapin</item>
      <item>Petar Tanta</item>
      <item>Vedran Šeparović</item>
      <item>B.T. PROJEKT d.o.o. za građenje</item>
      <item>Anamarija Biočić Sinčić</item>
    </izvorni_sadrzaj>
    <derivirana_varijabla naziv="DomainObject.Predmet.OstaliListNazivFormated_1">
      <item>Željko Ćapin</item>
      <item>Petar Tanta</item>
      <item>Vedran Šeparović</item>
      <item>B.T. PROJEKT d.o.o. za građenje</item>
      <item>Anamarija Biočić Sinčić</item>
    </derivirana_varijabla>
  </DomainObject.Predmet.OstaliListNazivFormated>
  <DomainObject.Predmet.OstaliListNazivFormatedOIB>
    <izvorni_sadrzaj>
      <item>Željko Ćapin</item>
      <item>Petar Tanta, OIB 22924918026</item>
      <item>Vedran Šeparović, OIB 48360997733</item>
      <item>B.T. PROJEKT d.o.o. za građenje, OIB 93375161353</item>
      <item>Anamarija Biočić Sinčić</item>
    </izvorni_sadrzaj>
    <derivirana_varijabla naziv="DomainObject.Predmet.OstaliListNazivFormatedOIB_1">
      <item>Željko Ćapin</item>
      <item>Petar Tanta, OIB 22924918026</item>
      <item>Vedran Šeparović, OIB 48360997733</item>
      <item>B.T. PROJEKT d.o.o. za građenje, OIB 93375161353</item>
      <item>Anamarija Biočić Sinčić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PARČINA i dr.</izvorni_sadrzaj>
    <derivirana_varijabla naziv="DomainObject.Predmet.StrankaIDrugi_1">SLAVICA PARČINA i dr.</derivirana_varijabla>
  </DomainObject.Predmet.StrankaIDrugi>
  <DomainObject.Predmet.ProtustrankaIDrugi>
    <izvorni_sadrzaj>PRIVREDNIK, proizvođačko-uslužna i trgovačka zadruga</izvorni_sadrzaj>
    <derivirana_varijabla naziv="DomainObject.Predmet.ProtustrankaIDrugi_1">PRIVREDNIK, proizvođačko-uslužna i trgovačka zadruga</derivirana_varijabla>
  </DomainObject.Predmet.ProtustrankaIDrugi>
  <DomainObject.Predmet.StrankaIDrugiAdressOIB>
    <izvorni_sadrzaj>SLAVICA PARČINA, OIB 86990281640, Hercegovačka 30, 21000 Split i dr.</izvorni_sadrzaj>
    <derivirana_varijabla naziv="DomainObject.Predmet.StrankaIDrugiAdressOIB_1">SLAVICA PARČINA, OIB 86990281640, Hercegovačka 30, 21000 Split i dr.</derivirana_varijabla>
  </DomainObject.Predmet.StrankaIDrugiAdressOIB>
  <DomainObject.Predmet.ProtustrankaIDrugiAdressOIB>
    <izvorni_sadrzaj>PRIVREDNIK, proizvođačko-uslužna i trgovačka zadruga, OIB 83973385748, Put Supavla 39, 21000 Split</izvorni_sadrzaj>
    <derivirana_varijabla naziv="DomainObject.Predmet.ProtustrankaIDrugiAdressOIB_1">PRIVREDNIK, proizvođačko-uslužna i trgovačka zadruga, OIB 83973385748,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</izvorni_sadrzaj>
    <derivirana_varijabla naziv="DomainObject.Predmet.SudioniciListNaziv_1"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</derivirana_varijabla>
  </DomainObject.Predmet.SudioniciListNaziv>
  <DomainObject.Predmet.SudioniciListAdressOIB>
    <izvorni_sadrzaj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</izvorni_sadrzaj>
    <derivirana_varijabla naziv="DomainObject.Predmet.SudioniciListAdressOIB_1"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</izvorni_sadrzaj>
    <derivirana_varijabla naziv="DomainObject.Predmet.SudioniciListNazivOIB_1"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6371B-06A8-4141-A4C4-3C5009644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1007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2015-12-07T09:33:00Z</dcterms:created>
  <dc:creator>Vesna Perišić</dc:creator>
  <cp:lastModifiedBy>Ana Golub Gruić</cp:lastModifiedBy>
  <cp:lastPrinted>2015-12-01T08:57:00Z</cp:lastPrinted>
  <dcterms:modified xmlns:xsi="http://www.w3.org/2001/XMLSchema-instance" xsi:type="dcterms:W3CDTF">2015-12-07T11:15:00Z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