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92bfe80" w14:paraId="92bfe80" w:rsidRDefault="001A4844" w:rsidP="00930F08" w:rsidR="00930F08" w:rsidRPr="00930F08">
      <w:pPr>
        <w:jc w:val="right"/>
        <w15:collapsed w:val="false"/>
      </w:pPr>
      <w:r w:rsidRPr="001A4844">
        <w:t>Poslovni broj: 4. St-</w:t>
      </w:r>
      <w:r w:rsidR="00412EBF">
        <w:t>1207/2016-77</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930F08"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412EBF" w:rsidRPr="009C34F8">
        <w:t>HRVAŠTINA d.o.o.</w:t>
      </w:r>
      <w:r w:rsidR="00412EBF">
        <w:t xml:space="preserve"> u stečaju</w:t>
      </w:r>
      <w:r w:rsidR="00412EBF" w:rsidRPr="009C34F8">
        <w:t>, Glavice 292, Sinj, OIB: 14196189132</w:t>
      </w:r>
      <w:r w:rsidRPr="0062137D">
        <w:rPr>
          <w:bCs/>
        </w:rPr>
        <w:t>,</w:t>
      </w:r>
      <w:r>
        <w:t xml:space="preserve"> </w:t>
      </w:r>
      <w:r w:rsidR="00412EBF">
        <w:t>22. veljače</w:t>
      </w:r>
      <w:r w:rsidR="00930F08">
        <w:t xml:space="preserve"> 2019. </w:t>
      </w:r>
    </w:p>
    <w:p w:rsidRDefault="008E48EA" w:rsidP="008E48EA" w:rsidR="008E48EA" w:rsidRPr="00037EED">
      <w:pPr>
        <w:spacing w:after="160" w:before="200"/>
        <w:jc w:val="center"/>
      </w:pPr>
      <w:r w:rsidRPr="00037EED">
        <w:t xml:space="preserve">r i j e š i o  j e </w:t>
      </w:r>
    </w:p>
    <w:p w:rsidRDefault="008E48EA" w:rsidP="00930F08" w:rsidR="00771086">
      <w:pPr>
        <w:pStyle w:val="Tijeloteksta2"/>
        <w:spacing w:beforeLines="40" w:before="96"/>
        <w:ind w:firstLine="708"/>
      </w:pPr>
      <w:r>
        <w:t xml:space="preserve"> I. </w:t>
      </w:r>
      <w:r w:rsidRPr="00037EED">
        <w:t>Saziva se skupština vjerovnika za dan</w:t>
      </w:r>
      <w:r>
        <w:t xml:space="preserve"> </w:t>
      </w:r>
      <w:r w:rsidR="00412EBF">
        <w:t>13. ožujka</w:t>
      </w:r>
      <w:r w:rsidRPr="00E55635">
        <w:t xml:space="preserve"> </w:t>
      </w:r>
      <w:r w:rsidR="00930F08">
        <w:t>2019</w:t>
      </w:r>
      <w:r w:rsidRPr="00E55635">
        <w:rPr>
          <w:bCs/>
        </w:rPr>
        <w:t xml:space="preserve">. u </w:t>
      </w:r>
      <w:r w:rsidR="00412EBF">
        <w:rPr>
          <w:bCs/>
        </w:rPr>
        <w:t>09:00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930F08"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930F08">
        <w:t>Izvješće</w:t>
      </w:r>
      <w:r>
        <w:t xml:space="preserve"> o tijeku stečajnog postupka i stanju stečajne mase</w:t>
      </w:r>
    </w:p>
    <w:p w:rsidRDefault="008E48EA" w:rsidP="00DA776D" w:rsidR="00412EBF">
      <w:pPr>
        <w:spacing w:beforeLines="40" w:before="96"/>
        <w:ind w:firstLine="708"/>
        <w:jc w:val="both"/>
      </w:pPr>
      <w:r>
        <w:t xml:space="preserve">2. </w:t>
      </w:r>
      <w:r w:rsidR="00412EBF">
        <w:t xml:space="preserve">Prijedlog otplate dugovanja </w:t>
      </w:r>
      <w:proofErr w:type="spellStart"/>
      <w:r w:rsidR="00412EBF">
        <w:t>gđe</w:t>
      </w:r>
      <w:proofErr w:type="spellEnd"/>
      <w:r w:rsidR="00412EBF">
        <w:t xml:space="preserve">. Mirjane </w:t>
      </w:r>
      <w:proofErr w:type="spellStart"/>
      <w:r w:rsidR="00412EBF">
        <w:t>Žuže</w:t>
      </w:r>
      <w:proofErr w:type="spellEnd"/>
      <w:r w:rsidR="00412EBF">
        <w:t xml:space="preserve">, supruge </w:t>
      </w:r>
      <w:proofErr w:type="spellStart"/>
      <w:r w:rsidR="00412EBF">
        <w:t>pok</w:t>
      </w:r>
      <w:proofErr w:type="spellEnd"/>
      <w:r w:rsidR="00412EBF">
        <w:t xml:space="preserve">. Šime </w:t>
      </w:r>
      <w:proofErr w:type="spellStart"/>
      <w:r w:rsidR="00412EBF">
        <w:t>Žuže</w:t>
      </w:r>
      <w:proofErr w:type="spellEnd"/>
      <w:r w:rsidR="00412EBF">
        <w:t xml:space="preserve"> koji je bio dužnik ovog stečajnog dužnika </w:t>
      </w:r>
    </w:p>
    <w:p w:rsidRDefault="00412EBF" w:rsidP="00DA776D" w:rsidR="00771086">
      <w:pPr>
        <w:spacing w:beforeLines="40" w:before="96"/>
        <w:ind w:firstLine="708"/>
        <w:jc w:val="both"/>
      </w:pPr>
      <w:r>
        <w:t xml:space="preserve">3. Informacija o problemima preuzimanja i unovčavanja dijela imovine stečajne mase koja je posjedu Ante </w:t>
      </w:r>
      <w:proofErr w:type="spellStart"/>
      <w:r>
        <w:t>Anušića</w:t>
      </w:r>
      <w:proofErr w:type="spellEnd"/>
      <w:r>
        <w:t xml:space="preserve">, člana društva </w:t>
      </w:r>
      <w:proofErr w:type="spellStart"/>
      <w:r>
        <w:t>Hrvaština</w:t>
      </w:r>
      <w:proofErr w:type="spellEnd"/>
      <w:r>
        <w:t xml:space="preserve"> d.o.o. u stečaju </w:t>
      </w:r>
      <w:r w:rsidR="00930F08">
        <w:t xml:space="preserve"> </w:t>
      </w:r>
    </w:p>
    <w:p w:rsidRDefault="00412EBF" w:rsidP="008E48EA" w:rsidR="008E48EA">
      <w:pPr>
        <w:spacing w:beforeLines="40" w:before="96"/>
        <w:ind w:firstLine="708"/>
        <w:jc w:val="both"/>
      </w:pPr>
      <w:r>
        <w:t>4</w:t>
      </w:r>
      <w:r w:rsidR="008E48EA">
        <w:t>. Razno</w:t>
      </w:r>
    </w:p>
    <w:p w:rsidRDefault="008E48EA" w:rsidP="00930F08" w:rsidR="00771086">
      <w:pPr>
        <w:spacing w:before="200"/>
        <w:ind w:firstLine="709"/>
        <w:jc w:val="both"/>
      </w:pPr>
      <w:r>
        <w:t>II. Na skupštinu se pozivaju stečajni upravitelj i svi vjerovnici stečajnog dužnika.</w:t>
      </w:r>
      <w:r w:rsidRPr="00D062CF">
        <w:t xml:space="preserve"> </w:t>
      </w:r>
    </w:p>
    <w:p w:rsidRDefault="008E48EA" w:rsidP="00930F08" w:rsidR="00771086">
      <w:pPr>
        <w:spacing w:after="120" w:before="160"/>
        <w:jc w:val="center"/>
      </w:pPr>
      <w:r>
        <w:t>Obrazloženje</w:t>
      </w:r>
    </w:p>
    <w:p w:rsidRDefault="008E48EA" w:rsidP="008E48EA" w:rsidR="00B97C8E">
      <w:pPr>
        <w:spacing w:after="100"/>
        <w:jc w:val="both"/>
      </w:pPr>
      <w:r>
        <w:tab/>
        <w:t xml:space="preserve">U stečajnom postupku koji se kod ovoga suda vodi </w:t>
      </w:r>
      <w:r w:rsidRPr="00B12AE6">
        <w:t xml:space="preserve">nad dužnikom </w:t>
      </w:r>
      <w:r w:rsidR="00412EBF" w:rsidRPr="00412EBF">
        <w:t>HRVAŠTINA d.o.o. u stečaju, Glavice 292, Sinj, OIB: 14196189132</w:t>
      </w:r>
      <w:r w:rsidRPr="00C15292">
        <w:t>,</w:t>
      </w:r>
      <w:r>
        <w:t xml:space="preserve"> </w:t>
      </w:r>
      <w:r w:rsidR="00412EBF">
        <w:t xml:space="preserve">prijedlogom </w:t>
      </w:r>
      <w:r w:rsidR="00930F08">
        <w:t xml:space="preserve">zaprimljenim na ovaj sud </w:t>
      </w:r>
      <w:r w:rsidR="00412EBF">
        <w:t>18. veljače 2019</w:t>
      </w:r>
      <w:r w:rsidR="00930F08">
        <w:t>. s</w:t>
      </w:r>
      <w:r>
        <w:t xml:space="preserve">tečajni upravitelj </w:t>
      </w:r>
      <w:r w:rsidR="00412EBF">
        <w:t xml:space="preserve">Frano </w:t>
      </w:r>
      <w:proofErr w:type="spellStart"/>
      <w:r w:rsidR="00412EBF">
        <w:t>Krišto</w:t>
      </w:r>
      <w:proofErr w:type="spellEnd"/>
      <w:r>
        <w:t xml:space="preserve"> predložio je sudu sazivanje skupštine vjerovnika sa dnevnim redom navedenim pod točkom I. izreke ovog rješenja.</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930F08" w:rsidR="001A4844">
      <w:pPr>
        <w:jc w:val="center"/>
      </w:pPr>
      <w:r>
        <w:t>U Splitu</w:t>
      </w:r>
      <w:r w:rsidR="00930F08">
        <w:t>,</w:t>
      </w:r>
      <w:r>
        <w:t xml:space="preserve"> </w:t>
      </w:r>
      <w:r w:rsidR="00412EBF">
        <w:t>22. veljače</w:t>
      </w:r>
      <w:r w:rsidR="00930F08">
        <w:t xml:space="preserve"> 2019</w:t>
      </w:r>
      <w:r>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930F08" w:rsidR="001A4844">
            <w:pPr>
              <w:jc w:val="center"/>
              <w:rPr>
                <w:bCs/>
                <w:sz w:val="24"/>
              </w:rPr>
            </w:pPr>
            <w:r w:rsidRPr="001A4844">
              <w:rPr>
                <w:bCs/>
                <w:sz w:val="24"/>
              </w:rPr>
              <w:t>Sudac</w:t>
            </w:r>
          </w:p>
          <w:p w:rsidRDefault="00930F08" w:rsidP="00930F08" w:rsidR="00930F08" w:rsidRPr="001A4844">
            <w:pPr>
              <w:jc w:val="center"/>
              <w:rPr>
                <w:bCs/>
                <w:sz w:val="24"/>
              </w:rPr>
            </w:pPr>
          </w:p>
        </w:tc>
      </w:tr>
      <w:tr w:rsidTr="00930F08" w:rsidR="001A4844">
        <w:trPr>
          <w:trHeight w:val="429"/>
        </w:trPr>
        <w:tc>
          <w:tcPr>
            <w:tcW w:type="dxa" w:w="4227"/>
          </w:tcPr>
          <w:p w:rsidRDefault="001A4844" w:rsidP="001A4844" w:rsidR="007B652B">
            <w:pPr>
              <w:jc w:val="center"/>
              <w:rPr>
                <w:bCs/>
                <w:sz w:val="24"/>
              </w:rPr>
            </w:pPr>
            <w:r w:rsidRPr="001A4844">
              <w:rPr>
                <w:bCs/>
                <w:sz w:val="24"/>
              </w:rPr>
              <w:t>Katarina Mikulić</w:t>
            </w:r>
            <w:r w:rsidR="007B652B">
              <w:rPr>
                <w:bCs/>
                <w:sz w:val="24"/>
              </w:rPr>
              <w:t>,v.r.</w:t>
            </w:r>
          </w:p>
          <w:p w:rsidRDefault="007B652B" w:rsidP="0071700F" w:rsidR="007B652B">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7B652B" w:rsidP="007B652B" w:rsidR="007B652B"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rsidRPr="001A4844">
            <w:pPr>
              <w:jc w:val="center"/>
              <w:rPr>
                <w:bCs/>
                <w:sz w:val="24"/>
              </w:rPr>
            </w:pPr>
            <w:r w:rsidRPr="001A4844">
              <w:rPr>
                <w:bCs/>
                <w:sz w:val="24"/>
              </w:rPr>
              <w:t xml:space="preserve">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R="00412EBF">
      <w:r w:rsidRPr="006C4D6A">
        <w:t xml:space="preserve"> </w:t>
      </w:r>
    </w:p>
    <w:sectPr w:rsidSect="003100FD" w:rsidR="00412EB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52B"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52B"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2EBF"/>
    <w:rsid w:val="00417EA6"/>
    <w:rsid w:val="0071519E"/>
    <w:rsid w:val="00771086"/>
    <w:rsid w:val="007878E3"/>
    <w:rsid w:val="007B652B"/>
    <w:rsid w:val="007F7A84"/>
    <w:rsid w:val="00814EDB"/>
    <w:rsid w:val="00815142"/>
    <w:rsid w:val="00853B3E"/>
    <w:rsid w:val="008E48EA"/>
    <w:rsid w:val="00914187"/>
    <w:rsid w:val="00930F08"/>
    <w:rsid w:val="00981D37"/>
    <w:rsid w:val="00A51DE9"/>
    <w:rsid w:val="00B34064"/>
    <w:rsid w:val="00B7506F"/>
    <w:rsid w:val="00B97C8E"/>
    <w:rsid w:val="00D778AF"/>
    <w:rsid w:val="00D8632A"/>
    <w:rsid w:val="00DA776D"/>
    <w:rsid w:val="00DD0D50"/>
    <w:rsid w:val="00EB6A52"/>
    <w:rsid w:val="00F11D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7B652B"/>
    <w:rPr>
      <w:color w:val="808080"/>
      <w:bdr w:space="0" w:sz="0" w:color="auto" w:val="none"/>
      <w:shd w:fill="auto" w:color="auto" w:val="clear"/>
    </w:rPr>
  </w:style>
  <w:style w:customStyle="true" w:styleId="eSPISCCParagraphDefaultFont" w:type="character">
    <w:name w:val="eSPIS_CC_Paragraph Default Font"/>
    <w:basedOn w:val="Zadanifontodlomka"/>
    <w:rsid w:val="007B65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52B"/>
    <w:rPr>
      <w:bdr w:space="0" w:sz="0" w:color="auto" w:val="none"/>
      <w:shd w:fill="FFFFCC" w:color="auto" w:val="clear"/>
      <w:lang w:val="hr-HR"/>
    </w:rPr>
  </w:style>
  <w:style w:customStyle="true" w:styleId="PozadinaSvijetloCrvena" w:type="character">
    <w:name w:val="Pozadina_SvijetloCrvena"/>
    <w:basedOn w:val="eSPISCCParagraphDefaultFont"/>
    <w:rsid w:val="007B65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5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7B652B"/>
    <w:rPr>
      <w:color w:val="808080"/>
      <w:bdr w:color="auto" w:space="0" w:sz="0" w:val="none"/>
      <w:shd w:color="auto" w:fill="auto" w:val="clear"/>
    </w:rPr>
  </w:style>
  <w:style w:customStyle="1" w:styleId="eSPISCCParagraphDefaultFont" w:type="character">
    <w:name w:val="eSPIS_CC_Paragraph Default Font"/>
    <w:basedOn w:val="Zadanifontodlomka"/>
    <w:rsid w:val="007B65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52B"/>
    <w:rPr>
      <w:bdr w:color="auto" w:space="0" w:sz="0" w:val="none"/>
      <w:shd w:color="auto" w:fill="FFFFCC" w:val="clear"/>
      <w:lang w:val="hr-HR"/>
    </w:rPr>
  </w:style>
  <w:style w:customStyle="1" w:styleId="PozadinaSvijetloCrvena" w:type="character">
    <w:name w:val="Pozadina_SvijetloCrvena"/>
    <w:basedOn w:val="eSPISCCParagraphDefaultFont"/>
    <w:rsid w:val="007B65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5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413671.47</izvorni_sadrzaj>
    <derivirana_varijabla naziv="DomainObject.Predmet.TrenutnaVrijednost_1">413671.47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OIB 70793241859 punomoćnik sudionika u postupku Ministarstvo financija RH, Porezna uprava, Područni ured Dalmacija</item>
    </izvorni_sadrzaj>
    <derivirana_varijabla naziv="DomainObject.Predmet.OstaliListFormatedOIB_1">
      <item>Ana Anušić, OIB 96924335065</item>
      <item>Županijsko državno odvjetništvo u Splitu, OIB 70793241859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OIB 70793241859,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OIB 70793241859,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 OIB 70793241859</item>
    </izvorni_sadrzaj>
    <derivirana_varijabla naziv="DomainObject.Predmet.OstaliListNazivFormatedOIB_1">
      <item>Ana Anušić, OIB 96924335065</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OIB 70793241859,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OIB 70793241859,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70793241859</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70793241859</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rujna 2018.</izvorni_sadrzaj>
    <derivirana_varijabla naziv="DomainObject.Predmet.DatumZadnjeOdrzaneSudskeRadnje_1">28. rujna 2018.</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St-1207/2016-72</izvorni_sadrzaj>
    <derivirana_varijabla naziv="DomainObject.PredzadnjaOdlukaIzPredmeta.Oznaka_1">St-1207/2016-72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292</properties:Words>
  <properties:Characters>1526</properties:Characters>
  <properties:Lines>40</properties:Lines>
  <properties:Paragraphs>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2019-02-22T08:46:00Z</cp:lastPrinted>
  <dcterms:modified xmlns:xsi="http://www.w3.org/2001/XMLSchema-instance" xsi:type="dcterms:W3CDTF">2019-02-22T08:46:00Z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