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428f2" w14:paraId="ec428f2"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F83C30">
      <w:pPr>
        <w:jc w:val="both"/>
      </w:pPr>
      <w:r w:rsidRPr="00F83C30">
        <w:t xml:space="preserve">Trgovački sud u Zagrebu, po sucu Nikoli Ribariću, u stečajnom predmetu u povodu zahtjeva FINANCIJSKE AGENCIJE, za provedbu stečajnog postupka nad dužnikom  </w:t>
      </w:r>
    </w:p>
    <w:p w:rsidRDefault="00273A0B" w:rsidP="00ED336B" w:rsidR="003D246D" w:rsidRPr="00301EB9">
      <w:pPr>
        <w:jc w:val="both"/>
        <w:rPr>
          <w:color w:val="FF0000"/>
        </w:rPr>
      </w:pPr>
      <w:r>
        <w:rPr>
          <w:color w:val="FF0000"/>
        </w:rPr>
        <w:t>L</w:t>
      </w:r>
      <w:r w:rsidR="0063102A">
        <w:rPr>
          <w:color w:val="FF0000"/>
        </w:rPr>
        <w:t>IDAČ PROM</w:t>
      </w:r>
      <w:r>
        <w:rPr>
          <w:color w:val="FF0000"/>
        </w:rPr>
        <w:t xml:space="preserve"> </w:t>
      </w:r>
      <w:r w:rsidR="0063102A">
        <w:rPr>
          <w:color w:val="FF0000"/>
        </w:rPr>
        <w:t>j.</w:t>
      </w:r>
      <w:r>
        <w:rPr>
          <w:color w:val="FF0000"/>
        </w:rPr>
        <w:t>d.o.o.</w:t>
      </w:r>
      <w:r w:rsidR="00EF1DA3">
        <w:rPr>
          <w:color w:val="FF0000"/>
        </w:rPr>
        <w:t xml:space="preserve"> za usluge</w:t>
      </w:r>
      <w:r w:rsidR="00831E95" w:rsidRPr="00301EB9">
        <w:rPr>
          <w:color w:val="FF0000"/>
        </w:rPr>
        <w:t xml:space="preserve">, OIB: </w:t>
      </w:r>
      <w:r w:rsidR="0063102A">
        <w:rPr>
          <w:color w:val="FF0000"/>
        </w:rPr>
        <w:t>33355358397</w:t>
      </w:r>
      <w:r w:rsidR="00AF30A4" w:rsidRPr="00301EB9">
        <w:rPr>
          <w:color w:val="FF0000"/>
        </w:rPr>
        <w:t>,</w:t>
      </w:r>
      <w:r w:rsidR="006E7B5F" w:rsidRPr="00301EB9">
        <w:rPr>
          <w:color w:val="FF0000"/>
        </w:rPr>
        <w:t xml:space="preserve"> </w:t>
      </w:r>
      <w:r w:rsidR="0063102A">
        <w:rPr>
          <w:color w:val="FF0000"/>
        </w:rPr>
        <w:t>Bregana (Grad Samobor)</w:t>
      </w:r>
      <w:r w:rsidR="00084672" w:rsidRPr="00301EB9">
        <w:rPr>
          <w:color w:val="FF0000"/>
        </w:rPr>
        <w:t>,</w:t>
      </w:r>
      <w:r w:rsidR="00DD2950" w:rsidRPr="00301EB9">
        <w:rPr>
          <w:color w:val="FF0000"/>
        </w:rPr>
        <w:t xml:space="preserve"> </w:t>
      </w:r>
      <w:r w:rsidR="0063102A">
        <w:rPr>
          <w:color w:val="FF0000"/>
        </w:rPr>
        <w:t>Radovanići 13</w:t>
      </w:r>
      <w:r w:rsidR="00437456" w:rsidRPr="00301EB9">
        <w:rPr>
          <w:color w:val="FF0000"/>
        </w:rPr>
        <w:t xml:space="preserve">, </w:t>
      </w:r>
      <w:r w:rsidR="006E7B5F" w:rsidRPr="00301EB9">
        <w:rPr>
          <w:color w:val="FF0000"/>
        </w:rPr>
        <w:t>dana 2</w:t>
      </w:r>
      <w:r w:rsidR="00F83C30" w:rsidRPr="00301EB9">
        <w:rPr>
          <w:color w:val="FF0000"/>
        </w:rPr>
        <w:t>8</w:t>
      </w:r>
      <w:r w:rsidR="006E7B5F" w:rsidRPr="00301EB9">
        <w:rPr>
          <w:color w:val="FF0000"/>
        </w:rPr>
        <w:t xml:space="preserve">. </w:t>
      </w:r>
      <w:r w:rsidR="00084672" w:rsidRPr="00301EB9">
        <w:rPr>
          <w:color w:val="FF0000"/>
        </w:rPr>
        <w:t>kolovoza</w:t>
      </w:r>
      <w:r w:rsidR="006E7B5F" w:rsidRPr="00301EB9">
        <w:rPr>
          <w:color w:val="FF0000"/>
        </w:rPr>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785C59">
      <w:pPr>
        <w:ind w:left="540"/>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63102A">
        <w:rPr>
          <w:color w:val="FF0000"/>
        </w:rPr>
        <w:t>LIDAČ PROM j.d.o.o. za usluge</w:t>
      </w:r>
      <w:r w:rsidR="0063102A" w:rsidRPr="00301EB9">
        <w:rPr>
          <w:color w:val="FF0000"/>
        </w:rPr>
        <w:t xml:space="preserve">, OIB: </w:t>
      </w:r>
      <w:r w:rsidR="0063102A">
        <w:rPr>
          <w:color w:val="FF0000"/>
        </w:rPr>
        <w:t>33355358397</w:t>
      </w:r>
      <w:r w:rsidR="0063102A" w:rsidRPr="00301EB9">
        <w:rPr>
          <w:color w:val="FF0000"/>
        </w:rPr>
        <w:t xml:space="preserve">, </w:t>
      </w:r>
      <w:r w:rsidR="0063102A">
        <w:rPr>
          <w:color w:val="FF0000"/>
        </w:rPr>
        <w:t>Bregana (Grad Samobor)</w:t>
      </w:r>
      <w:r w:rsidR="0063102A" w:rsidRPr="00301EB9">
        <w:rPr>
          <w:color w:val="FF0000"/>
        </w:rPr>
        <w:t xml:space="preserve">, </w:t>
      </w:r>
      <w:r w:rsidR="0063102A">
        <w:rPr>
          <w:color w:val="FF0000"/>
        </w:rPr>
        <w:t>Radovanići 13</w:t>
      </w:r>
    </w:p>
    <w:p w:rsidRDefault="0063102A" w:rsidP="00437456" w:rsidR="0063102A">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63102A" w:rsidP="00D7271B" w:rsidR="00D143A0" w:rsidRPr="00D143A0">
      <w:pPr>
        <w:jc w:val="both"/>
        <w:rPr>
          <w:color w:val="FF0000"/>
        </w:rPr>
      </w:pPr>
      <w:r>
        <w:rPr>
          <w:color w:val="FF0000"/>
        </w:rPr>
        <w:t>Lidija Radovanić</w:t>
      </w:r>
      <w:r w:rsidR="00D143A0" w:rsidRPr="00D143A0">
        <w:rPr>
          <w:color w:val="FF0000"/>
        </w:rPr>
        <w:t xml:space="preserve">, OIB: </w:t>
      </w:r>
      <w:r>
        <w:rPr>
          <w:color w:val="FF0000"/>
        </w:rPr>
        <w:t>39044831532</w:t>
      </w:r>
    </w:p>
    <w:p w:rsidRDefault="0063102A" w:rsidP="00D7271B" w:rsidR="00785C59" w:rsidRPr="00D143A0">
      <w:pPr>
        <w:jc w:val="both"/>
        <w:rPr>
          <w:color w:val="FF0000"/>
        </w:rPr>
      </w:pPr>
      <w:r>
        <w:rPr>
          <w:color w:val="FF0000"/>
        </w:rPr>
        <w:t>Njemačka, Pliening, Melchior-Huberstr. 34</w:t>
      </w:r>
    </w:p>
    <w:p w:rsidRDefault="00D143A0" w:rsidP="00D7271B" w:rsidR="00D143A0">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84672">
        <w:rPr>
          <w:b/>
          <w:color w:val="FF0000"/>
        </w:rPr>
        <w:t>17. listopada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AF30A4">
        <w:rPr>
          <w:b/>
          <w:color w:val="FF0000"/>
        </w:rPr>
        <w:t>9,</w:t>
      </w:r>
      <w:r w:rsidR="00EF1DA3">
        <w:rPr>
          <w:b/>
          <w:color w:val="FF0000"/>
        </w:rPr>
        <w:t>4</w:t>
      </w:r>
      <w:r w:rsidR="0063102A">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63102A" w:rsidP="0063102A" w:rsidR="0063102A" w:rsidRPr="0063102A">
      <w:pPr>
        <w:pStyle w:val="Odlomakpopisa"/>
        <w:numPr>
          <w:ilvl w:val="0"/>
          <w:numId w:val="4"/>
        </w:numPr>
        <w:jc w:val="both"/>
        <w:rPr>
          <w:color w:val="FF0000"/>
        </w:rPr>
      </w:pPr>
      <w:r w:rsidRPr="0063102A">
        <w:rPr>
          <w:color w:val="FF0000"/>
        </w:rPr>
        <w:t>Lidija Radovanić, OIB: 39044831532</w:t>
      </w:r>
    </w:p>
    <w:p w:rsidRDefault="0063102A" w:rsidP="0063102A" w:rsidR="0063102A" w:rsidRPr="0063102A">
      <w:pPr>
        <w:pStyle w:val="Odlomakpopisa"/>
        <w:numPr>
          <w:ilvl w:val="0"/>
          <w:numId w:val="4"/>
        </w:numPr>
        <w:jc w:val="both"/>
        <w:rPr>
          <w:color w:val="FF0000"/>
        </w:rPr>
      </w:pPr>
      <w:r w:rsidRPr="0063102A">
        <w:rPr>
          <w:color w:val="FF0000"/>
        </w:rPr>
        <w:t>Njemačka, Pliening, Melchior-Huberstr. 34</w:t>
      </w:r>
    </w:p>
    <w:p w:rsidRDefault="00FB5FF2" w:rsidP="00ED336B" w:rsidR="00815321">
      <w:pPr>
        <w:numPr>
          <w:ilvl w:val="0"/>
          <w:numId w:val="4"/>
        </w:numPr>
        <w:tabs>
          <w:tab w:pos="1440" w:val="num"/>
        </w:tabs>
        <w:jc w:val="both"/>
      </w:pPr>
      <w:r w:rsidRPr="00B77765">
        <w:t>Financijska agencija</w:t>
      </w:r>
    </w:p>
    <w:p w:rsidRDefault="006743A1" w:rsidP="00440F91" w:rsidR="009B0246" w:rsidRPr="00EF1DA3">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EF1DA3" w:rsidP="00440F91" w:rsidR="00EF1DA3" w:rsidRPr="00EF1DA3">
      <w:pPr>
        <w:numPr>
          <w:ilvl w:val="0"/>
          <w:numId w:val="4"/>
        </w:numPr>
        <w:tabs>
          <w:tab w:pos="928" w:val="clear"/>
          <w:tab w:pos="720" w:val="num"/>
        </w:tabs>
        <w:ind w:left="720"/>
        <w:jc w:val="both"/>
        <w:rPr>
          <w:color w:val="FF0000"/>
        </w:rPr>
      </w:pPr>
      <w:r>
        <w:t>Raiffeisenbank Austria d.d.</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D143A0">
        <w:rPr>
          <w:color w:val="FF0000"/>
        </w:rPr>
        <w:t>.2015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63102A">
        <w:rPr>
          <w:color w:val="FF0000"/>
        </w:rPr>
        <w:t>53.255,18</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83C30">
        <w:t>8</w:t>
      </w:r>
      <w:r w:rsidR="00511C29">
        <w:t>. kolovoza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592085" w:rsidP="00E91121" w:rsidR="0059208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92085" w:rsidP="00E91121" w:rsidR="0059208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92085" w:rsidP="00E91121" w:rsidR="00592085">
      <w:pPr>
        <w:pStyle w:val="Podnaslov"/>
        <w:ind w:firstLine="720" w:left="4320"/>
        <w:rPr>
          <w:rFonts w:hAnsi="Times New Roman" w:ascii="Times New Roman"/>
          <w:b w:val="false"/>
          <w:color w:val="auto"/>
          <w:szCs w:val="24"/>
        </w:rPr>
      </w:pPr>
    </w:p>
    <w:p w:rsidRDefault="00592085" w:rsidP="00E91121" w:rsidR="00592085">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92085" w:rsidP="00E91121" w:rsidR="0059208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F1DA3" w:rsidP="000452A0" w:rsidR="00EF1DA3" w:rsidRPr="00FC1355">
      <w:pPr>
        <w:pStyle w:val="Podnaslov"/>
        <w:ind w:firstLine="708" w:left="4956"/>
        <w:rPr>
          <w:rFonts w:hAnsi="Times New Roman" w:ascii="Times New Roman"/>
          <w:b w:val="false"/>
          <w:color w:val="auto"/>
          <w:szCs w:val="24"/>
        </w:rPr>
      </w:pPr>
    </w:p>
    <w:p w:rsidRDefault="00D143A0" w:rsidP="00273A0B" w:rsidR="00D143A0"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F83C30" w:rsidP="00FF15FF" w:rsidR="00F83C30"/>
    <w:p w:rsidRDefault="00D143A0" w:rsidP="00FF15FF" w:rsidR="00D143A0"/>
    <w:p w:rsidRDefault="00EF1DA3" w:rsidP="00FF15FF" w:rsidR="00EF1DA3"/>
    <w:p w:rsidRDefault="00EF1DA3" w:rsidP="00FF15FF" w:rsidR="00EF1DA3"/>
    <w:p w:rsidRDefault="00EF1DA3" w:rsidP="00FF15FF" w:rsidR="00EF1DA3"/>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592085">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934023">
          <w:rPr>
            <w:szCs w:val="20"/>
            <w:lang w:eastAsia="hr-HR" w:val="en-GB"/>
          </w:rPr>
          <w:t>2</w:t>
        </w:r>
        <w:r w:rsidR="00A93C92">
          <w:rPr>
            <w:szCs w:val="20"/>
            <w:lang w:eastAsia="hr-HR" w:val="en-GB"/>
          </w:rPr>
          <w:t>5</w:t>
        </w:r>
        <w:r w:rsidR="00535D83">
          <w:rPr>
            <w:szCs w:val="20"/>
            <w:lang w:eastAsia="hr-HR" w:val="en-GB"/>
          </w:rPr>
          <w:t>4</w:t>
        </w:r>
        <w:r w:rsidR="00791994">
          <w:rPr>
            <w:szCs w:val="20"/>
            <w:lang w:eastAsia="hr-HR" w:val="en-GB"/>
          </w:rPr>
          <w:t>0</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13FF"/>
    <w:rsid w:val="000439C2"/>
    <w:rsid w:val="000452A0"/>
    <w:rsid w:val="00046118"/>
    <w:rsid w:val="000569F5"/>
    <w:rsid w:val="000631BD"/>
    <w:rsid w:val="0006337E"/>
    <w:rsid w:val="00076780"/>
    <w:rsid w:val="000778D8"/>
    <w:rsid w:val="00080264"/>
    <w:rsid w:val="00084672"/>
    <w:rsid w:val="000A0BD3"/>
    <w:rsid w:val="000D12EB"/>
    <w:rsid w:val="000D4FCC"/>
    <w:rsid w:val="000E25E3"/>
    <w:rsid w:val="000E2D4A"/>
    <w:rsid w:val="000E6055"/>
    <w:rsid w:val="001003B4"/>
    <w:rsid w:val="00130264"/>
    <w:rsid w:val="001333DB"/>
    <w:rsid w:val="00141014"/>
    <w:rsid w:val="00145EE1"/>
    <w:rsid w:val="00180035"/>
    <w:rsid w:val="00185EF1"/>
    <w:rsid w:val="00195502"/>
    <w:rsid w:val="0019680F"/>
    <w:rsid w:val="001D32A9"/>
    <w:rsid w:val="001D5357"/>
    <w:rsid w:val="00203005"/>
    <w:rsid w:val="00215AE5"/>
    <w:rsid w:val="0023471C"/>
    <w:rsid w:val="00243248"/>
    <w:rsid w:val="0024656B"/>
    <w:rsid w:val="00254DC6"/>
    <w:rsid w:val="00273A0B"/>
    <w:rsid w:val="00275EEA"/>
    <w:rsid w:val="00294AD4"/>
    <w:rsid w:val="002968C5"/>
    <w:rsid w:val="002A6BA6"/>
    <w:rsid w:val="002B30ED"/>
    <w:rsid w:val="002C0221"/>
    <w:rsid w:val="002C4582"/>
    <w:rsid w:val="002D799D"/>
    <w:rsid w:val="002E07CD"/>
    <w:rsid w:val="00301EB9"/>
    <w:rsid w:val="00324F3D"/>
    <w:rsid w:val="00330F84"/>
    <w:rsid w:val="003469B5"/>
    <w:rsid w:val="0035662B"/>
    <w:rsid w:val="003A2C37"/>
    <w:rsid w:val="003A4EA7"/>
    <w:rsid w:val="003A630A"/>
    <w:rsid w:val="003B5742"/>
    <w:rsid w:val="003D246D"/>
    <w:rsid w:val="003E1303"/>
    <w:rsid w:val="003E15C9"/>
    <w:rsid w:val="00407A48"/>
    <w:rsid w:val="00412934"/>
    <w:rsid w:val="00420BDC"/>
    <w:rsid w:val="00431B9C"/>
    <w:rsid w:val="0043653C"/>
    <w:rsid w:val="00436767"/>
    <w:rsid w:val="00437456"/>
    <w:rsid w:val="00440F91"/>
    <w:rsid w:val="00444407"/>
    <w:rsid w:val="00445446"/>
    <w:rsid w:val="004501DB"/>
    <w:rsid w:val="00494628"/>
    <w:rsid w:val="004B2987"/>
    <w:rsid w:val="004D60A7"/>
    <w:rsid w:val="004E5469"/>
    <w:rsid w:val="004F022B"/>
    <w:rsid w:val="004F29EE"/>
    <w:rsid w:val="00511C29"/>
    <w:rsid w:val="0052746A"/>
    <w:rsid w:val="00535D83"/>
    <w:rsid w:val="00573F35"/>
    <w:rsid w:val="00583223"/>
    <w:rsid w:val="00584197"/>
    <w:rsid w:val="00592085"/>
    <w:rsid w:val="0059426A"/>
    <w:rsid w:val="005C2C94"/>
    <w:rsid w:val="005E5505"/>
    <w:rsid w:val="005F030B"/>
    <w:rsid w:val="005F296E"/>
    <w:rsid w:val="005F3D5C"/>
    <w:rsid w:val="00600173"/>
    <w:rsid w:val="0060532B"/>
    <w:rsid w:val="00614EFD"/>
    <w:rsid w:val="0063102A"/>
    <w:rsid w:val="00643C23"/>
    <w:rsid w:val="00661F07"/>
    <w:rsid w:val="006743A1"/>
    <w:rsid w:val="00684D4C"/>
    <w:rsid w:val="00690E3C"/>
    <w:rsid w:val="006C4BCC"/>
    <w:rsid w:val="006E7B5F"/>
    <w:rsid w:val="0070206A"/>
    <w:rsid w:val="007051C6"/>
    <w:rsid w:val="00724315"/>
    <w:rsid w:val="00734AAF"/>
    <w:rsid w:val="00751731"/>
    <w:rsid w:val="0075537F"/>
    <w:rsid w:val="00762460"/>
    <w:rsid w:val="00772F5D"/>
    <w:rsid w:val="00774C28"/>
    <w:rsid w:val="00785C59"/>
    <w:rsid w:val="00791994"/>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34023"/>
    <w:rsid w:val="009653B2"/>
    <w:rsid w:val="00967701"/>
    <w:rsid w:val="00983BE9"/>
    <w:rsid w:val="009B00D4"/>
    <w:rsid w:val="009B0246"/>
    <w:rsid w:val="009C383A"/>
    <w:rsid w:val="009F46F0"/>
    <w:rsid w:val="00A21586"/>
    <w:rsid w:val="00A360A5"/>
    <w:rsid w:val="00A669DB"/>
    <w:rsid w:val="00A87BFC"/>
    <w:rsid w:val="00A93C92"/>
    <w:rsid w:val="00A94094"/>
    <w:rsid w:val="00AA3B71"/>
    <w:rsid w:val="00AA6FF2"/>
    <w:rsid w:val="00AC37E3"/>
    <w:rsid w:val="00AD1D41"/>
    <w:rsid w:val="00AF30A4"/>
    <w:rsid w:val="00B255D3"/>
    <w:rsid w:val="00B639DE"/>
    <w:rsid w:val="00B77765"/>
    <w:rsid w:val="00B80BE7"/>
    <w:rsid w:val="00B90663"/>
    <w:rsid w:val="00BE39EF"/>
    <w:rsid w:val="00C04DC5"/>
    <w:rsid w:val="00C20A71"/>
    <w:rsid w:val="00C720BC"/>
    <w:rsid w:val="00CB2C33"/>
    <w:rsid w:val="00CB3FBA"/>
    <w:rsid w:val="00CE12FE"/>
    <w:rsid w:val="00CF440D"/>
    <w:rsid w:val="00CF5DEA"/>
    <w:rsid w:val="00CF71F1"/>
    <w:rsid w:val="00D143A0"/>
    <w:rsid w:val="00D21768"/>
    <w:rsid w:val="00D5368C"/>
    <w:rsid w:val="00D7271B"/>
    <w:rsid w:val="00D73810"/>
    <w:rsid w:val="00D924AE"/>
    <w:rsid w:val="00DC3A99"/>
    <w:rsid w:val="00DC5375"/>
    <w:rsid w:val="00DD2950"/>
    <w:rsid w:val="00DF39A9"/>
    <w:rsid w:val="00E03A89"/>
    <w:rsid w:val="00E41EB3"/>
    <w:rsid w:val="00E43B53"/>
    <w:rsid w:val="00E645CF"/>
    <w:rsid w:val="00E93760"/>
    <w:rsid w:val="00E97BDB"/>
    <w:rsid w:val="00EA067D"/>
    <w:rsid w:val="00EA2143"/>
    <w:rsid w:val="00ED336B"/>
    <w:rsid w:val="00EE4B6B"/>
    <w:rsid w:val="00EE6A21"/>
    <w:rsid w:val="00EF14EE"/>
    <w:rsid w:val="00EF1DA3"/>
    <w:rsid w:val="00F12417"/>
    <w:rsid w:val="00F31E99"/>
    <w:rsid w:val="00F45424"/>
    <w:rsid w:val="00F56FDA"/>
    <w:rsid w:val="00F71F58"/>
    <w:rsid w:val="00F7663E"/>
    <w:rsid w:val="00F77D02"/>
    <w:rsid w:val="00F8296B"/>
    <w:rsid w:val="00F83C30"/>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592085"/>
    <w:rPr>
      <w:color w:val="808080"/>
      <w:bdr w:space="0" w:sz="0" w:color="auto" w:val="none"/>
      <w:shd w:fill="auto" w:color="auto" w:val="clear"/>
    </w:rPr>
  </w:style>
  <w:style w:customStyle="true" w:styleId="eSPISCCParagraphDefaultFont" w:type="character">
    <w:name w:val="eSPIS_CC_Paragraph Default Font"/>
    <w:basedOn w:val="Zadanifontodlomka"/>
    <w:rsid w:val="00592085"/>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92085"/>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92085"/>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92085"/>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592085"/>
    <w:rPr>
      <w:color w:val="808080"/>
      <w:bdr w:color="auto" w:space="0" w:sz="0" w:val="none"/>
      <w:shd w:color="auto" w:fill="auto" w:val="clear"/>
    </w:rPr>
  </w:style>
  <w:style w:customStyle="1" w:styleId="eSPISCCParagraphDefaultFont" w:type="character">
    <w:name w:val="eSPIS_CC_Paragraph Default Font"/>
    <w:basedOn w:val="Zadanifontodlomka"/>
    <w:rsid w:val="00592085"/>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92085"/>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92085"/>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92085"/>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2540</izvorni_sadrzaj>
    <derivirana_varijabla naziv="DomainObject.Predmet.Broj_1">2540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St-2540/2016</izvorni_sadrzaj>
    <derivirana_varijabla naziv="DomainObject.Predmet.OznakaBroj_1">St-2540/2016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LIDAČ PROM j.d.o.o.</izvorni_sadrzaj>
    <derivirana_varijabla naziv="DomainObject.Predmet.ProtustrankaFormated_1">  LIDAČ PROM j.d.o.o.</derivirana_varijabla>
  </DomainObject.Predmet.ProtustrankaFormated>
  <DomainObject.Predmet.ProtustrankaFormatedOIB>
    <izvorni_sadrzaj>  LIDAČ PROM j.d.o.o., OIB 33355358397</izvorni_sadrzaj>
    <derivirana_varijabla naziv="DomainObject.Predmet.ProtustrankaFormatedOIB_1">  LIDAČ PROM j.d.o.o., OIB 33355358397</derivirana_varijabla>
  </DomainObject.Predmet.ProtustrankaFormatedOIB>
  <DomainObject.Predmet.ProtustrankaFormatedWithAdress>
    <izvorni_sadrzaj> LIDAČ PROM j.d.o.o., Radovanići 13, 10432 Bregana</izvorni_sadrzaj>
    <derivirana_varijabla naziv="DomainObject.Predmet.ProtustrankaFormatedWithAdress_1"> LIDAČ PROM j.d.o.o., Radovanići 13, 10432 Bregana</derivirana_varijabla>
  </DomainObject.Predmet.ProtustrankaFormatedWithAdress>
  <DomainObject.Predmet.ProtustrankaFormatedWithAdressOIB>
    <izvorni_sadrzaj> LIDAČ PROM j.d.o.o., OIB 33355358397, Radovanići 13, 10432 Bregana</izvorni_sadrzaj>
    <derivirana_varijabla naziv="DomainObject.Predmet.ProtustrankaFormatedWithAdressOIB_1"> LIDAČ PROM j.d.o.o., OIB 33355358397, Radovanići 13, 10432 Bregana</derivirana_varijabla>
  </DomainObject.Predmet.ProtustrankaFormatedWithAdressOIB>
  <DomainObject.Predmet.ProtustrankaWithAdress>
    <izvorni_sadrzaj>LIDAČ PROM j.d.o.o. Radovanići 13, 10432 Bregana</izvorni_sadrzaj>
    <derivirana_varijabla naziv="DomainObject.Predmet.ProtustrankaWithAdress_1">LIDAČ PROM j.d.o.o. Radovanići 13, 10432 Bregana</derivirana_varijabla>
  </DomainObject.Predmet.ProtustrankaWithAdress>
  <DomainObject.Predmet.ProtustrankaWithAdressOIB>
    <izvorni_sadrzaj>LIDAČ PROM j.d.o.o., OIB 33355358397, Radovanići 13, 10432 Bregana</izvorni_sadrzaj>
    <derivirana_varijabla naziv="DomainObject.Predmet.ProtustrankaWithAdressOIB_1">LIDAČ PROM j.d.o.o., OIB 33355358397, Radovanići 13, 10432 Bregana</derivirana_varijabla>
  </DomainObject.Predmet.ProtustrankaWithAdressOIB>
  <DomainObject.Predmet.ProtustrankaNazivFormated>
    <izvorni_sadrzaj>LIDAČ PROM j.d.o.o.</izvorni_sadrzaj>
    <derivirana_varijabla naziv="DomainObject.Predmet.ProtustrankaNazivFormated_1">LIDAČ PROM j.d.o.o.</derivirana_varijabla>
  </DomainObject.Predmet.ProtustrankaNazivFormated>
  <DomainObject.Predmet.ProtustrankaNazivFormatedOIB>
    <izvorni_sadrzaj>LIDAČ PROM j.d.o.o., OIB 33355358397</izvorni_sadrzaj>
    <derivirana_varijabla naziv="DomainObject.Predmet.ProtustrankaNazivFormatedOIB_1">LIDAČ PROM j.d.o.o., OIB 33355358397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Lidija Radovanić</izvorni_sadrzaj>
    <derivirana_varijabla naziv="DomainObject.Predmet.StrankaFormated_1">  FINA Regionalni centar Zagreb; Lidija Radovanić</derivirana_varijabla>
  </DomainObject.Predmet.StrankaFormated>
  <DomainObject.Predmet.StrankaFormatedOIB>
    <izvorni_sadrzaj>  FINA Regionalni centar Zagreb, OIB 85821130368; Lidija Radovanić, OIB 39044831532</izvorni_sadrzaj>
    <derivirana_varijabla naziv="DomainObject.Predmet.StrankaFormatedOIB_1">  FINA Regionalni centar Zagreb, OIB 85821130368; Lidija Radovanić, OIB 39044831532</derivirana_varijabla>
  </DomainObject.Predmet.StrankaFormatedOIB>
  <DomainObject.Predmet.StrankaFormatedWithAdress>
    <izvorni_sadrzaj> FINA Regionalni centar Zagreb, Trg svibanjskih žrtava 1995. 1, 10000 Zagreb; Lidija Radovanić, Melchior-Huberstr. 34, Pliening</izvorni_sadrzaj>
    <derivirana_varijabla naziv="DomainObject.Predmet.StrankaFormatedWithAdress_1"> FINA Regionalni centar Zagreb, Trg svibanjskih žrtava 1995. 1, 10000 Zagreb; Lidija Radovanić, Melchior-Huberstr. 34, Pliening</derivirana_varijabla>
  </DomainObject.Predmet.StrankaFormatedWithAdress>
  <DomainObject.Predmet.StrankaFormatedWithAdressOIB>
    <izvorni_sadrzaj> FINA Regionalni centar Zagreb, OIB 85821130368, Trg svibanjskih žrtava 1995. 1, 10000 Zagreb; Lidija Radovanić, OIB 39044831532, Melchior-Huberstr. 34, Pliening</izvorni_sadrzaj>
    <derivirana_varijabla naziv="DomainObject.Predmet.StrankaFormatedWithAdressOIB_1"> FINA Regionalni centar Zagreb, OIB 85821130368, Trg svibanjskih žrtava 1995. 1, 10000 Zagreb; Lidija Radovanić, OIB 39044831532, Melchior-Huberstr. 34, Pliening</derivirana_varijabla>
  </DomainObject.Predmet.StrankaFormatedWithAdressOIB>
  <DomainObject.Predmet.StrankaWithAdress>
    <izvorni_sadrzaj>FINA Regionalni centar Zagreb Trg svibanjskih žrtava 1995. 1,10000 Zagreb,Lidija Radovanić Melchior-Huberstr. 34,Pliening</izvorni_sadrzaj>
    <derivirana_varijabla naziv="DomainObject.Predmet.StrankaWithAdress_1">FINA Regionalni centar Zagreb Trg svibanjskih žrtava 1995. 1,10000 Zagreb,Lidija Radovanić Melchior-Huberstr. 34,Pliening</derivirana_varijabla>
  </DomainObject.Predmet.StrankaWithAdress>
  <DomainObject.Predmet.StrankaWithAdressOIB>
    <izvorni_sadrzaj>FINA Regionalni centar Zagreb, OIB 85821130368, Trg svibanjskih žrtava 1995. 1,10000 Zagreb,Lidija Radovanić, OIB 39044831532, Melchior-Huberstr. 34,Pliening</izvorni_sadrzaj>
    <derivirana_varijabla naziv="DomainObject.Predmet.StrankaWithAdressOIB_1">FINA Regionalni centar Zagreb, OIB 85821130368, Trg svibanjskih žrtava 1995. 1,10000 Zagreb,Lidija Radovanić, OIB 39044831532, Melchior-Huberstr. 34,Pliening</derivirana_varijabla>
  </DomainObject.Predmet.StrankaWithAdressOIB>
  <DomainObject.Predmet.StrankaNazivFormated>
    <izvorni_sadrzaj>FINA Regionalni centar Zagreb,Lidija Radovanić</izvorni_sadrzaj>
    <derivirana_varijabla naziv="DomainObject.Predmet.StrankaNazivFormated_1">FINA Regionalni centar Zagreb,Lidija Radovanić</derivirana_varijabla>
  </DomainObject.Predmet.StrankaNazivFormated>
  <DomainObject.Predmet.StrankaNazivFormatedOIB>
    <izvorni_sadrzaj>FINA Regionalni centar Zagreb, OIB 85821130368,Lidija Radovanić, OIB 39044831532</izvorni_sadrzaj>
    <derivirana_varijabla naziv="DomainObject.Predmet.StrankaNazivFormatedOIB_1">FINA Regionalni centar Zagreb, OIB 85821130368,Lidija Radovanić, OIB 39044831532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Lidija Radovanić</item>
    </izvorni_sadrzaj>
    <derivirana_varijabla naziv="DomainObject.Predmet.StrankaListFormated_1">
      <item>FINA Regionalni centar Zagreb</item>
      <item>Lidija Radovanić</item>
    </derivirana_varijabla>
  </DomainObject.Predmet.StrankaListFormated>
  <DomainObject.Predmet.StrankaListFormatedOIB>
    <izvorni_sadrzaj>
      <item>FINA Regionalni centar Zagreb, OIB 85821130368</item>
      <item>Lidija Radovanić, OIB 39044831532</item>
    </izvorni_sadrzaj>
    <derivirana_varijabla naziv="DomainObject.Predmet.StrankaListFormatedOIB_1">
      <item>FINA Regionalni centar Zagreb, OIB 85821130368</item>
      <item>Lidija Radovanić, OIB 39044831532</item>
    </derivirana_varijabla>
  </DomainObject.Predmet.StrankaListFormatedOIB>
  <DomainObject.Predmet.StrankaListFormatedWithAdress>
    <izvorni_sadrzaj>
      <item>FINA Regionalni centar Zagreb, Trg svibanjskih žrtava 1995. 1, 10000 Zagreb</item>
      <item>Lidija Radovanić, Melchior-Huberstr. 34, Pliening</item>
    </izvorni_sadrzaj>
    <derivirana_varijabla naziv="DomainObject.Predmet.StrankaListFormatedWithAdress_1">
      <item>FINA Regionalni centar Zagreb, Trg svibanjskih žrtava 1995. 1, 10000 Zagreb</item>
      <item>Lidija Radovanić, Melchior-Huberstr. 34, Pliening</item>
    </derivirana_varijabla>
  </DomainObject.Predmet.StrankaListFormatedWithAdress>
  <DomainObject.Predmet.StrankaListFormatedWithAdressOIB>
    <izvorni_sadrzaj>
      <item>FINA Regionalni centar Zagreb, OIB 85821130368, Trg svibanjskih žrtava 1995. 1, 10000 Zagreb</item>
      <item>Lidija Radovanić, OIB 39044831532, Melchior-Huberstr. 34, Pliening</item>
    </izvorni_sadrzaj>
    <derivirana_varijabla naziv="DomainObject.Predmet.StrankaListFormatedWithAdressOIB_1">
      <item>FINA Regionalni centar Zagreb, OIB 85821130368, Trg svibanjskih žrtava 1995. 1, 10000 Zagreb</item>
      <item>Lidija Radovanić, OIB 39044831532, Melchior-Huberstr. 34, Pliening</item>
    </derivirana_varijabla>
  </DomainObject.Predmet.StrankaListFormatedWithAdressOIB>
  <DomainObject.Predmet.StrankaListNazivFormated>
    <izvorni_sadrzaj>
      <item>FINA Regionalni centar Zagreb</item>
      <item>Lidija Radovanić</item>
    </izvorni_sadrzaj>
    <derivirana_varijabla naziv="DomainObject.Predmet.StrankaListNazivFormated_1">
      <item>FINA Regionalni centar Zagreb</item>
      <item>Lidija Radovanić</item>
    </derivirana_varijabla>
  </DomainObject.Predmet.StrankaListNazivFormated>
  <DomainObject.Predmet.StrankaListNazivFormatedOIB>
    <izvorni_sadrzaj>
      <item>FINA Regionalni centar Zagreb, OIB 85821130368</item>
      <item>Lidija Radovanić, OIB 39044831532</item>
    </izvorni_sadrzaj>
    <derivirana_varijabla naziv="DomainObject.Predmet.StrankaListNazivFormatedOIB_1">
      <item>FINA Regionalni centar Zagreb, OIB 85821130368</item>
      <item>Lidija Radovanić, OIB 39044831532</item>
    </derivirana_varijabla>
  </DomainObject.Predmet.StrankaListNazivFormatedOIB>
  <DomainObject.Predmet.ProtuStrankaListFormated>
    <izvorni_sadrzaj>
      <item>LIDAČ PROM j.d.o.o.</item>
    </izvorni_sadrzaj>
    <derivirana_varijabla naziv="DomainObject.Predmet.ProtuStrankaListFormated_1">
      <item>LIDAČ PROM j.d.o.o.</item>
    </derivirana_varijabla>
  </DomainObject.Predmet.ProtuStrankaListFormated>
  <DomainObject.Predmet.ProtuStrankaListFormatedOIB>
    <izvorni_sadrzaj>
      <item>LIDAČ PROM j.d.o.o., OIB 33355358397</item>
    </izvorni_sadrzaj>
    <derivirana_varijabla naziv="DomainObject.Predmet.ProtuStrankaListFormatedOIB_1">
      <item>LIDAČ PROM j.d.o.o., OIB 33355358397</item>
    </derivirana_varijabla>
  </DomainObject.Predmet.ProtuStrankaListFormatedOIB>
  <DomainObject.Predmet.ProtuStrankaListFormatedWithAdress>
    <izvorni_sadrzaj>
      <item>LIDAČ PROM j.d.o.o., Radovanići 13, 10432 Bregana</item>
    </izvorni_sadrzaj>
    <derivirana_varijabla naziv="DomainObject.Predmet.ProtuStrankaListFormatedWithAdress_1">
      <item>LIDAČ PROM j.d.o.o., Radovanići 13, 10432 Bregana</item>
    </derivirana_varijabla>
  </DomainObject.Predmet.ProtuStrankaListFormatedWithAdress>
  <DomainObject.Predmet.ProtuStrankaListFormatedWithAdressOIB>
    <izvorni_sadrzaj>
      <item>LIDAČ PROM j.d.o.o., OIB 33355358397, Radovanići 13, 10432 Bregana</item>
    </izvorni_sadrzaj>
    <derivirana_varijabla naziv="DomainObject.Predmet.ProtuStrankaListFormatedWithAdressOIB_1">
      <item>LIDAČ PROM j.d.o.o., OIB 33355358397, Radovanići 13, 10432 Bregana</item>
    </derivirana_varijabla>
  </DomainObject.Predmet.ProtuStrankaListFormatedWithAdressOIB>
  <DomainObject.Predmet.ProtuStrankaListNazivFormated>
    <izvorni_sadrzaj>
      <item>LIDAČ PROM j.d.o.o.</item>
    </izvorni_sadrzaj>
    <derivirana_varijabla naziv="DomainObject.Predmet.ProtuStrankaListNazivFormated_1">
      <item>LIDAČ PROM j.d.o.o.</item>
    </derivirana_varijabla>
  </DomainObject.Predmet.ProtuStrankaListNazivFormated>
  <DomainObject.Predmet.ProtuStrankaListNazivFormatedOIB>
    <izvorni_sadrzaj>
      <item>LIDAČ PROM j.d.o.o., OIB 33355358397</item>
    </izvorni_sadrzaj>
    <derivirana_varijabla naziv="DomainObject.Predmet.ProtuStrankaListNazivFormatedOIB_1">
      <item>LIDAČ PROM j.d.o.o., OIB 33355358397</item>
    </derivirana_varijabla>
  </DomainObject.Predmet.ProtuStrankaListNazivFormatedOIB>
  <DomainObject.Predmet.OstaliListFormated>
    <izvorni_sadrzaj>
      <item>Lidija Radovanić</item>
      <item>FINA</item>
      <item>RH MUP</item>
      <item>Raiffeisenbank Austria d.d.</item>
    </izvorni_sadrzaj>
    <derivirana_varijabla naziv="DomainObject.Predmet.OstaliListFormated_1">
      <item>Lidija Radovanić</item>
      <item>FINA</item>
      <item>RH MUP</item>
      <item>Raiffeisenbank Austria d.d.</item>
    </derivirana_varijabla>
  </DomainObject.Predmet.OstaliListFormated>
  <DomainObject.Predmet.OstaliListFormatedOIB>
    <izvorni_sadrzaj>
      <item>Lidija Radovanić, OIB 39044831532</item>
      <item>FINA, OIB 85821130368</item>
      <item>RH MUP</item>
      <item>Raiffeisenbank Austria d.d., OIB 53056966535</item>
    </izvorni_sadrzaj>
    <derivirana_varijabla naziv="DomainObject.Predmet.OstaliListFormatedOIB_1">
      <item>Lidija Radovanić, OIB 39044831532</item>
      <item>FINA, OIB 85821130368</item>
      <item>RH MUP</item>
      <item>Raiffeisenbank Austria d.d., OIB 53056966535</item>
    </derivirana_varijabla>
  </DomainObject.Predmet.OstaliListFormatedOIB>
  <DomainObject.Predmet.OstaliListFormatedWithAdress>
    <izvorni_sadrzaj>
      <item>Lidija Radovanić, Melchior-Huberstr. 34, Pliening</item>
      <item>FINA, Ul. grada Vukovara 70, 10000 Zagreb</item>
      <item>RH MUP, Heinzelova 98, 10000 Zagreb</item>
      <item>Raiffeisenbank Austria d.d., Magazinska cesta 69, 10000 Zagreb</item>
    </izvorni_sadrzaj>
    <derivirana_varijabla naziv="DomainObject.Predmet.OstaliListFormatedWithAdress_1">
      <item>Lidija Radovanić, Melchior-Huberstr. 34, Pliening</item>
      <item>FINA, Ul. grada Vukovara 70, 10000 Zagreb</item>
      <item>RH MUP, Heinzelova 98, 10000 Zagreb</item>
      <item>Raiffeisenbank Austria d.d., Magazinska cesta 69, 10000 Zagreb</item>
    </derivirana_varijabla>
  </DomainObject.Predmet.OstaliListFormatedWithAdress>
  <DomainObject.Predmet.OstaliListFormatedWithAdressOIB>
    <izvorni_sadrzaj>
      <item>Lidija Radovanić, OIB 39044831532, Melchior-Huberstr. 34, Pliening</item>
      <item>FINA, OIB 85821130368, Ul. grada Vukovara 70, 10000 Zagreb</item>
      <item>RH MUP, Heinzelova 98, 10000 Zagreb</item>
      <item>Raiffeisenbank Austria d.d., OIB 53056966535, Magazinska cesta 69, 10000 Zagreb</item>
    </izvorni_sadrzaj>
    <derivirana_varijabla naziv="DomainObject.Predmet.OstaliListFormatedWithAdressOIB_1">
      <item>Lidija Radovanić, OIB 39044831532, Melchior-Huberstr. 34, Pliening</item>
      <item>FINA, OIB 85821130368, Ul. grada Vukovara 70, 10000 Zagreb</item>
      <item>RH MUP, Heinzelova 98, 10000 Zagreb</item>
      <item>Raiffeisenbank Austria d.d., OIB 53056966535, Magazinska cesta 69, 10000 Zagreb</item>
    </derivirana_varijabla>
  </DomainObject.Predmet.OstaliListFormatedWithAdressOIB>
  <DomainObject.Predmet.OstaliListNazivFormated>
    <izvorni_sadrzaj>
      <item>Lidija Radovanić</item>
      <item>FINA</item>
      <item>RH MUP</item>
      <item>Raiffeisenbank Austria d.d.</item>
    </izvorni_sadrzaj>
    <derivirana_varijabla naziv="DomainObject.Predmet.OstaliListNazivFormated_1">
      <item>Lidija Radovanić</item>
      <item>FINA</item>
      <item>RH MUP</item>
      <item>Raiffeisenbank Austria d.d.</item>
    </derivirana_varijabla>
  </DomainObject.Predmet.OstaliListNazivFormated>
  <DomainObject.Predmet.OstaliListNazivFormatedOIB>
    <izvorni_sadrzaj>
      <item>Lidija Radovanić, OIB 39044831532</item>
      <item>FINA, OIB 85821130368</item>
      <item>RH MUP</item>
      <item>Raiffeisenbank Austria d.d., OIB 53056966535</item>
    </izvorni_sadrzaj>
    <derivirana_varijabla naziv="DomainObject.Predmet.OstaliListNazivFormatedOIB_1">
      <item>Lidija Radovanić, OIB 39044831532</item>
      <item>FINA, OIB 85821130368</item>
      <item>RH MUP</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LIDAČ PROM j.d.o.o.</izvorni_sadrzaj>
    <derivirana_varijabla naziv="DomainObject.Predmet.ProtustrankaIDrugi_1">LIDAČ PROM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LIDAČ PROM j.d.o.o., OIB 33355358397, Radovanići 13, 10432 Bregana</izvorni_sadrzaj>
    <derivirana_varijabla naziv="DomainObject.Predmet.ProtustrankaIDrugiAdressOIB_1">LIDAČ PROM j.d.o.o., OIB 33355358397, Radovanići 13, 10432 Bregana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LIDAČ PROM j.d.o.o.</item>
      <item>Lidija Radovanić</item>
      <item>Lidija Radovanić</item>
      <item>FINA</item>
      <item>RH MUP</item>
      <item>Raiffeisenbank Austria d.d.</item>
    </izvorni_sadrzaj>
    <derivirana_varijabla naziv="DomainObject.Predmet.SudioniciListNaziv_1">
      <item>FINA Regionalni centar Zagreb</item>
      <item>LIDAČ PROM j.d.o.o.</item>
      <item>Lidija Radovanić</item>
      <item>Lidija Radovanić</item>
      <item>FINA</item>
      <item>RH MUP</item>
      <item>Raiffeisenbank Austria d.d.</item>
    </derivirana_varijabla>
  </DomainObject.Predmet.SudioniciListNaziv>
  <DomainObject.Predmet.SudioniciListAdressOIB>
    <izvorni_sadrzaj>
      <item>FINA Regionalni centar Zagreb, OIB 85821130368, Trg svibanjskih žrtava 1995. 1,10000 Zagreb</item>
      <item>LIDAČ PROM j.d.o.o., OIB 33355358397, Radovanići 13,10432 Bregana</item>
      <item>Lidija Radovanić, OIB 39044831532, Melchior-Huberstr. 34,Pliening</item>
      <item>Lidija Radovanić, OIB 39044831532, Melchior-Huberstr. 34,Pliening</item>
      <item>FINA, OIB 85821130368, Ul. grada Vukovara 70,10000 Zagreb</item>
      <item>RH MUP, Heinzelova 98,10000 Zagreb</item>
      <item>Raiffeisenbank Austria d.d., OIB 53056966535, Magazinska cesta 69,10000 Zagreb</item>
    </izvorni_sadrzaj>
    <derivirana_varijabla naziv="DomainObject.Predmet.SudioniciListAdressOIB_1">
      <item>FINA Regionalni centar Zagreb, OIB 85821130368, Trg svibanjskih žrtava 1995. 1,10000 Zagreb</item>
      <item>LIDAČ PROM j.d.o.o., OIB 33355358397, Radovanići 13,10432 Bregana</item>
      <item>Lidija Radovanić, OIB 39044831532, Melchior-Huberstr. 34,Pliening</item>
      <item>Lidija Radovanić, OIB 39044831532, Melchior-Huberstr. 34,Pliening</item>
      <item>FINA, OIB 85821130368, Ul. grada Vukovara 70,10000 Zagreb</item>
      <item>RH MUP, Heinzelova 98,10000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33355358397</item>
      <item>, OIB 39044831532</item>
      <item>, OIB 39044831532</item>
      <item>, OIB 85821130368</item>
      <item>, OIB null</item>
      <item>, OIB 53056966535</item>
    </izvorni_sadrzaj>
    <derivirana_varijabla naziv="DomainObject.Predmet.SudioniciListNazivOIB_1">
      <item>, OIB 85821130368</item>
      <item>, OIB 33355358397</item>
      <item>, OIB 39044831532</item>
      <item>, OIB 39044831532</item>
      <item>, OIB 85821130368</item>
      <item>, OIB null</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016235-AF7B-4313-8B25-073F313EE7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997</properties:Words>
  <properties:Characters>5398</properties:Characters>
  <properties:Lines>142</properties:Lines>
  <properties:Paragraphs>48</properties:Paragraphs>
  <properties:TotalTime>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2017-08-28T11:05:00Z</dcterms:created>
  <dc:creator>nmarkovic</dc:creator>
  <cp:lastModifiedBy>Jadranka Zelić</cp:lastModifiedBy>
  <cp:lastPrinted>2017-08-28T11:23:00Z</cp:lastPrinted>
  <dcterms:modified xmlns:xsi="http://www.w3.org/2001/XMLSchema-instance" xsi:type="dcterms:W3CDTF">2017-08-28T11:32:00Z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