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f7b9" w14:paraId="82ff7b9" w:rsidRDefault="004171B2" w:rsidR="004171B2">
      <w:pPr>
        <w15:collapsed w:val="false"/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C62565">
        <w:rPr>
          <w:rFonts w:hAnsi="Times New Roman" w:ascii="Times New Roman"/>
          <w:b/>
          <w:sz w:val="24"/>
          <w:szCs w:val="24"/>
        </w:rPr>
        <w:t>2506</w:t>
      </w:r>
      <w:proofErr w:type="spellEnd"/>
      <w:r w:rsidR="00EF055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C62565">
        <w:rPr>
          <w:rFonts w:hAnsi="Times New Roman" w:ascii="Times New Roman"/>
          <w:sz w:val="24"/>
          <w:szCs w:val="24"/>
        </w:rPr>
        <w:t>2506</w:t>
      </w:r>
      <w:proofErr w:type="spellEnd"/>
      <w:r w:rsidR="00EF0553">
        <w:rPr>
          <w:rFonts w:hAnsi="Times New Roman" w:ascii="Times New Roman"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C62565" w:rsidRPr="00C62565">
        <w:rPr>
          <w:rFonts w:hAnsi="Times New Roman" w:ascii="Times New Roman"/>
          <w:sz w:val="24"/>
          <w:szCs w:val="24"/>
        </w:rPr>
        <w:t>JEDINO HRVATSKA - POKRET ZA HRVATSKU</w:t>
      </w:r>
      <w:r w:rsidR="00CA635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C62565" w:rsidRPr="00C62565">
        <w:rPr>
          <w:rFonts w:hAnsi="Times New Roman" w:ascii="Times New Roman"/>
          <w:sz w:val="24"/>
          <w:szCs w:val="24"/>
        </w:rPr>
        <w:t>43647783176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171B2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1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71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71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71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1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71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71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71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2506</izvorni_sadrzaj>
    <derivirana_varijabla naziv="DomainObject.Predmet.Broj_1">2506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St-2506/2015</izvorni_sadrzaj>
    <derivirana_varijabla naziv="DomainObject.Predmet.OznakaBroj_1">St-2506/2015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JEDINO HRVATSKA - POKRET ZA HRVATSKU</izvorni_sadrzaj>
    <derivirana_varijabla naziv="DomainObject.Predmet.ProtustrankaFormated_1">  JEDINO HRVATSKA - POKRET ZA HRVATSKU</derivirana_varijabla>
  </DomainObject.Predmet.ProtustrankaFormated>
  <DomainObject.Predmet.ProtustrankaFormatedOIB>
    <izvorni_sadrzaj>  JEDINO HRVATSKA - POKRET ZA HRVATSKU, OIB 43647783176</izvorni_sadrzaj>
    <derivirana_varijabla naziv="DomainObject.Predmet.ProtustrankaFormatedOIB_1">  JEDINO HRVATSKA - POKRET ZA HRVATSKU, OIB 43647783176</derivirana_varijabla>
  </DomainObject.Predmet.ProtustrankaFormatedOIB>
  <DomainObject.Predmet.ProtustrankaFormatedWithAdress>
    <izvorni_sadrzaj> JEDINO HRVATSKA - POKRET ZA HRVATSKU, Klanječka 60, 10000 Zagreb</izvorni_sadrzaj>
    <derivirana_varijabla naziv="DomainObject.Predmet.ProtustrankaFormatedWithAdress_1"> JEDINO HRVATSKA - POKRET ZA HRVATSKU, Klanječka 60, 10000 Zagreb</derivirana_varijabla>
  </DomainObject.Predmet.ProtustrankaFormatedWithAdress>
  <DomainObject.Predmet.ProtustrankaFormatedWithAdressOIB>
    <izvorni_sadrzaj> JEDINO HRVATSKA - POKRET ZA HRVATSKU, OIB 43647783176, Klanječka 60, 10000 Zagreb</izvorni_sadrzaj>
    <derivirana_varijabla naziv="DomainObject.Predmet.ProtustrankaFormatedWithAdressOIB_1"> JEDINO HRVATSKA - POKRET ZA HRVATSKU, OIB 43647783176, Klanječka 60, 10000 Zagreb</derivirana_varijabla>
  </DomainObject.Predmet.ProtustrankaFormatedWithAdressOIB>
  <DomainObject.Predmet.ProtustrankaWithAdress>
    <izvorni_sadrzaj>JEDINO HRVATSKA - POKRET ZA HRVATSKU Klanječka 60, 10000 Zagreb</izvorni_sadrzaj>
    <derivirana_varijabla naziv="DomainObject.Predmet.ProtustrankaWithAdress_1">JEDINO HRVATSKA - POKRET ZA HRVATSKU Klanječka 60, 10000 Zagreb</derivirana_varijabla>
  </DomainObject.Predmet.ProtustrankaWithAdress>
  <DomainObject.Predmet.ProtustrankaWithAdressOIB>
    <izvorni_sadrzaj>JEDINO HRVATSKA - POKRET ZA HRVATSKU, OIB 43647783176, Klanječka 60, 10000 Zagreb</izvorni_sadrzaj>
    <derivirana_varijabla naziv="DomainObject.Predmet.ProtustrankaWithAdressOIB_1">JEDINO HRVATSKA - POKRET ZA HRVATSKU, OIB 43647783176, Klanječka 60, 10000 Zagreb</derivirana_varijabla>
  </DomainObject.Predmet.ProtustrankaWithAdressOIB>
  <DomainObject.Predmet.ProtustrankaNazivFormated>
    <izvorni_sadrzaj>JEDINO HRVATSKA - POKRET ZA HRVATSKU</izvorni_sadrzaj>
    <derivirana_varijabla naziv="DomainObject.Predmet.ProtustrankaNazivFormated_1">JEDINO HRVATSKA - POKRET ZA HRVATSKU</derivirana_varijabla>
  </DomainObject.Predmet.ProtustrankaNazivFormated>
  <DomainObject.Predmet.ProtustrankaNazivFormatedOIB>
    <izvorni_sadrzaj>JEDINO HRVATSKA - POKRET ZA HRVATSKU, OIB 43647783176</izvorni_sadrzaj>
    <derivirana_varijabla naziv="DomainObject.Predmet.ProtustrankaNazivFormatedOIB_1">JEDINO HRVATSKA - POKRET ZA HRVATSKU, OIB 43647783176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JEDINO HRVATSKA - POKRET ZA HRVATSKU</item>
    </izvorni_sadrzaj>
    <derivirana_varijabla naziv="DomainObject.Predmet.ProtuStrankaListFormated_1">
      <item>JEDINO HRVATSKA - POKRET ZA HRVATSKU</item>
    </derivirana_varijabla>
  </DomainObject.Predmet.ProtuStrankaListFormated>
  <DomainObject.Predmet.ProtuStrankaListFormatedOIB>
    <izvorni_sadrzaj>
      <item>JEDINO HRVATSKA - POKRET ZA HRVATSKU, OIB 43647783176</item>
    </izvorni_sadrzaj>
    <derivirana_varijabla naziv="DomainObject.Predmet.ProtuStrankaListFormatedOIB_1">
      <item>JEDINO HRVATSKA - POKRET ZA HRVATSKU, OIB 43647783176</item>
    </derivirana_varijabla>
  </DomainObject.Predmet.ProtuStrankaListFormatedOIB>
  <DomainObject.Predmet.ProtuStrankaListFormatedWithAdress>
    <izvorni_sadrzaj>
      <item>JEDINO HRVATSKA - POKRET ZA HRVATSKU, Klanječka 60, 10000 Zagreb</item>
    </izvorni_sadrzaj>
    <derivirana_varijabla naziv="DomainObject.Predmet.ProtuStrankaListFormatedWithAdress_1">
      <item>JEDINO HRVATSKA - POKRET ZA HRVATSKU, Klanječka 60, 10000 Zagreb</item>
    </derivirana_varijabla>
  </DomainObject.Predmet.ProtuStrankaListFormatedWithAdress>
  <DomainObject.Predmet.ProtuStrankaListFormatedWithAdressOIB>
    <izvorni_sadrzaj>
      <item>JEDINO HRVATSKA - POKRET ZA HRVATSKU, OIB 43647783176, Klanječka 60, 10000 Zagreb</item>
    </izvorni_sadrzaj>
    <derivirana_varijabla naziv="DomainObject.Predmet.ProtuStrankaListFormatedWithAdressOIB_1">
      <item>JEDINO HRVATSKA - POKRET ZA HRVATSKU, OIB 43647783176, Klanječka 60, 10000 Zagreb</item>
    </derivirana_varijabla>
  </DomainObject.Predmet.ProtuStrankaListFormatedWithAdressOIB>
  <DomainObject.Predmet.ProtuStrankaListNazivFormated>
    <izvorni_sadrzaj>
      <item>JEDINO HRVATSKA - POKRET ZA HRVATSKU</item>
    </izvorni_sadrzaj>
    <derivirana_varijabla naziv="DomainObject.Predmet.ProtuStrankaListNazivFormated_1">
      <item>JEDINO HRVATSKA - POKRET ZA HRVATSKU</item>
    </derivirana_varijabla>
  </DomainObject.Predmet.ProtuStrankaListNazivFormated>
  <DomainObject.Predmet.ProtuStrankaListNazivFormatedOIB>
    <izvorni_sadrzaj>
      <item>JEDINO HRVATSKA - POKRET ZA HRVATSKU, OIB 43647783176</item>
    </izvorni_sadrzaj>
    <derivirana_varijabla naziv="DomainObject.Predmet.ProtuStrankaListNazivFormatedOIB_1">
      <item>JEDINO HRVATSKA - POKRET ZA HRVATSKU, OIB 43647783176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JEDINO HRVATSKA - POKRET ZA HRVATSKU</izvorni_sadrzaj>
    <derivirana_varijabla naziv="DomainObject.Predmet.ProtustrankaIDrugi_1">JEDINO HRVATSKA - POKRET ZA HRVATSKU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JEDINO HRVATSKA - POKRET ZA HRVATSKU, OIB 43647783176, Klanječka 60, 10000 Zagreb</izvorni_sadrzaj>
    <derivirana_varijabla naziv="DomainObject.Predmet.ProtustrankaIDrugiAdressOIB_1">JEDINO HRVATSKA - POKRET ZA HRVATSKU, OIB 43647783176, Klanječka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JEDINO HRVATSKA - POKRET ZA HRVATSKU</item>
      <item>FINA Regionalni centar Zagreb</item>
    </izvorni_sadrzaj>
    <derivirana_varijabla naziv="DomainObject.Predmet.SudioniciListNaziv_1">
      <item>JEDINO HRVATSKA - POKRET ZA HRVATSKU</item>
      <item>FINA Regionalni centar Zagreb</item>
    </derivirana_varijabla>
  </DomainObject.Predmet.SudioniciListNaziv>
  <DomainObject.Predmet.SudioniciListAdressOIB>
    <izvorni_sadrzaj>
      <item>JEDINO HRVATSKA - POKRET ZA HRVATSKU, OIB 43647783176, Klanječka 60,10000 Zagreb</item>
      <item>FINA Regionalni centar Zagreb, OIB 85821130368, Trg Svibanjskih žrtava 1995. br. 1,10000 Zagreb</item>
    </izvorni_sadrzaj>
    <derivirana_varijabla naziv="DomainObject.Predmet.SudioniciListAdressOIB_1">
      <item>JEDINO HRVATSKA - POKRET ZA HRVATSKU, OIB 43647783176, Klanječka 60,10000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43647783176</item>
      <item>, OIB 85821130368</item>
    </izvorni_sadrzaj>
    <derivirana_varijabla naziv="DomainObject.Predmet.SudioniciListNazivOIB_1">
      <item>, OIB 43647783176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795</properties:Characters>
  <properties:Lines>46</properties:Lines>
  <properties:Paragraphs>21</properties:Paragraphs>
  <properties:TotalTime>768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2016-04-19T07:40:00Z</cp:lastPrinted>
  <dcterms:modified xmlns:xsi="http://www.w3.org/2001/XMLSchema-instance" xsi:type="dcterms:W3CDTF">2016-04-19T07:41:00Z</dcterms:modified>
  <cp:revision>337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