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fb758" w14:paraId="dffb758" w:rsidRDefault="00800F16" w:rsidP="008C16F7" w:rsidR="008C16F7" w:rsidRPr="00800F16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</w:t>
      </w:r>
      <w:r w:rsidR="008C16F7" w:rsidRPr="00800F16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</w:t>
      </w:r>
      <w:r w:rsidR="008C16F7" w:rsidRPr="00800F16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800F16">
        <w:tc>
          <w:tcPr>
            <w:tcW w:type="dxa" w:w="3060"/>
          </w:tcPr>
          <w:p w:rsidRDefault="008C16F7" w:rsidR="008C16F7" w:rsidRPr="00800F1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800F16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800F16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800F16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F1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800F16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F1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800F16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800F16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800F16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800F16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800F1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800F1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800F16">
        <w:rPr>
          <w:rFonts w:hAnsi="Times New Roman" w:ascii="Times New Roman"/>
          <w:sz w:val="24"/>
          <w:szCs w:val="24"/>
        </w:rPr>
        <w:t xml:space="preserve">prijedloga predlagatelja 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800F16" w:rsidRPr="00800F16">
        <w:rPr>
          <w:rFonts w:hAnsi="Times New Roman" w:ascii="Times New Roman"/>
          <w:sz w:val="24"/>
          <w:szCs w:val="24"/>
        </w:rPr>
        <w:t>FERDI PROMET d.o.o., Sesvete, Selčinska 8, OIB: 99269613437</w:t>
      </w:r>
      <w:r w:rsidR="00111759" w:rsidRPr="00800F16">
        <w:rPr>
          <w:rFonts w:hAnsi="Times New Roman" w:ascii="Times New Roman"/>
          <w:sz w:val="24"/>
          <w:szCs w:val="24"/>
        </w:rPr>
        <w:t xml:space="preserve">, </w:t>
      </w:r>
      <w:r w:rsidR="00800F16" w:rsidRPr="00800F16">
        <w:rPr>
          <w:rFonts w:hAnsi="Times New Roman" w:ascii="Times New Roman"/>
          <w:sz w:val="24"/>
          <w:szCs w:val="24"/>
        </w:rPr>
        <w:t>30. ožujka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8C16F7" w:rsidR="008C16F7" w:rsidRPr="00800F16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800F16" w:rsidRPr="00800F16">
        <w:rPr>
          <w:rFonts w:hAnsi="Times New Roman" w:ascii="Times New Roman"/>
          <w:sz w:val="24"/>
          <w:szCs w:val="24"/>
        </w:rPr>
        <w:t>FERDI PROMET d.o.o., Sesvete, Selčinska 8, OIB: 99269613437,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800F16" w:rsidRPr="00800F16">
        <w:rPr>
          <w:rFonts w:eastAsia="Times New Roman" w:hAnsi="Times New Roman" w:ascii="Times New Roman"/>
          <w:sz w:val="24"/>
          <w:szCs w:val="24"/>
          <w:lang w:eastAsia="hr-HR"/>
        </w:rPr>
        <w:t>Davoru Nalevka, Bjelovar, Ivana Cankara 50c, OIB: 46691026600</w:t>
      </w:r>
      <w:r w:rsidR="00701AC2" w:rsidRPr="00800F16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</w:t>
      </w:r>
      <w:r w:rsidR="002E1ABF"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Pr="00800F16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6.000,00 kuna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800F1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0F1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800F16" w:rsidRPr="00800F1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4054-2016.</w:t>
      </w:r>
    </w:p>
    <w:p w:rsidRDefault="008C16F7" w:rsidP="008C16F7" w:rsidR="008C16F7" w:rsidRPr="00800F16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800F16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800F1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00F1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800F16" w:rsidRPr="00800F16">
        <w:rPr>
          <w:rFonts w:eastAsia="Times New Roman" w:hAnsi="Times New Roman" w:ascii="Times New Roman"/>
          <w:b/>
          <w:sz w:val="24"/>
          <w:szCs w:val="24"/>
          <w:lang w:eastAsia="hr-HR"/>
        </w:rPr>
        <w:t>4054-2016</w:t>
      </w:r>
      <w:r w:rsidRPr="00800F16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16F7" w:rsidP="008C16F7" w:rsidR="008C16F7" w:rsidRPr="00800F16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 w:rsidRPr="00800F16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800F16" w:rsidRPr="00800F16">
        <w:rPr>
          <w:rFonts w:hAnsi="Times New Roman" w:ascii="Times New Roman"/>
          <w:sz w:val="24"/>
          <w:szCs w:val="24"/>
        </w:rPr>
        <w:t>FERDI PROMET d.o.o., Sesvete, Selčinska 8, OIB: 99269613437.</w:t>
      </w: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>Dodatni iznos predujma potreban je za namirenje nagrade i naknade troškova za rad privremenog stečajnog upravitelja, eventualno vještačenje i dr.</w:t>
      </w: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800F16" w:rsidRPr="00800F16">
        <w:rPr>
          <w:rFonts w:eastAsia="Times New Roman" w:hAnsi="Times New Roman" w:ascii="Times New Roman"/>
          <w:sz w:val="24"/>
          <w:szCs w:val="24"/>
          <w:lang w:eastAsia="hr-HR"/>
        </w:rPr>
        <w:t>30. ožujka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800F16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p w:rsidRDefault="008C16F7" w:rsidP="00025856" w:rsidR="008C16F7" w:rsidRPr="00800F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00F16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</w:p>
    <w:p w:rsidRDefault="007B6B50" w:rsidP="008C16F7" w:rsidR="007B6B50" w:rsidRPr="00800F16">
      <w:pPr>
        <w:rPr>
          <w:rFonts w:hAnsi="Times New Roman" w:ascii="Times New Roman"/>
          <w:sz w:val="24"/>
          <w:szCs w:val="24"/>
        </w:rPr>
      </w:pPr>
    </w:p>
    <w:sectPr w:rsidR="007B6B50" w:rsidRPr="00800F1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5219" w:rsidP="007B6B50" w:rsidR="00C65219">
      <w:pPr>
        <w:spacing w:lineRule="auto" w:line="240" w:after="0"/>
      </w:pPr>
      <w:r>
        <w:separator/>
      </w:r>
    </w:p>
  </w:endnote>
  <w:endnote w:id="0" w:type="continuationSeparator">
    <w:p w:rsidRDefault="00C65219" w:rsidP="007B6B50" w:rsidR="00C6521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5219" w:rsidP="007B6B50" w:rsidR="00C65219">
      <w:pPr>
        <w:spacing w:lineRule="auto" w:line="240" w:after="0"/>
      </w:pPr>
      <w:r>
        <w:separator/>
      </w:r>
    </w:p>
  </w:footnote>
  <w:footnote w:id="0" w:type="continuationSeparator">
    <w:p w:rsidRDefault="00C65219" w:rsidP="007B6B50" w:rsidR="00C6521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99453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856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800F16">
      <w:t>4054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25856"/>
    <w:rsid w:val="00111759"/>
    <w:rsid w:val="00124D40"/>
    <w:rsid w:val="00266702"/>
    <w:rsid w:val="002E1ABF"/>
    <w:rsid w:val="00302E3C"/>
    <w:rsid w:val="00382C2E"/>
    <w:rsid w:val="003A7FC7"/>
    <w:rsid w:val="003F6FB1"/>
    <w:rsid w:val="004E3003"/>
    <w:rsid w:val="004E767B"/>
    <w:rsid w:val="006B6031"/>
    <w:rsid w:val="00701AC2"/>
    <w:rsid w:val="007B6B50"/>
    <w:rsid w:val="00800F16"/>
    <w:rsid w:val="008C16F7"/>
    <w:rsid w:val="00993712"/>
    <w:rsid w:val="009E6ED0"/>
    <w:rsid w:val="00A0659A"/>
    <w:rsid w:val="00BC469A"/>
    <w:rsid w:val="00C65219"/>
    <w:rsid w:val="00CB0F4D"/>
    <w:rsid w:val="00DC0153"/>
    <w:rsid w:val="00F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856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25856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25856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25856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856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25856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25856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25856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6.000,00 kn</izvorni_sadrzaj>
    <derivirana_varijabla naziv="DomainObject.Primjedba_1">predujam u iznosu od 6.000,00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4054</izvorni_sadrzaj>
    <derivirana_varijabla naziv="DomainObject.Predmet.Broj_1">4054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St-4054/2016</izvorni_sadrzaj>
    <derivirana_varijabla naziv="DomainObject.Predmet.OznakaBroj_1">St-4054/2016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FERDI PROMET d.o.o. zastupanog po punomoćniku Davor Nalevka</izvorni_sadrzaj>
    <derivirana_varijabla naziv="DomainObject.Predmet.ProtustrankaFormated_1">  FERDI PROMET d.o.o. zastupanog po punomoćniku Davor Nalevka</derivirana_varijabla>
  </DomainObject.Predmet.ProtustrankaFormated>
  <DomainObject.Predmet.ProtustrankaFormatedOIB>
    <izvorni_sadrzaj>  FERDI PROMET d.o.o., OIB 99269613437 zastupanog po punomoćniku Davor Nalevka</izvorni_sadrzaj>
    <derivirana_varijabla naziv="DomainObject.Predmet.ProtustrankaFormatedOIB_1">  FERDI PROMET d.o.o., OIB 99269613437 zastupanog po punomoćniku Davor Nalevka</derivirana_varijabla>
  </DomainObject.Predmet.ProtustrankaFormatedOIB>
  <DomainObject.Predmet.ProtustrankaFormatedWithAdress>
    <izvorni_sadrzaj> FERDI PROMET d.o.o., Selčinska 8, 10360 Sesvete zastupanog po punomoćniku Davor Nalevka</izvorni_sadrzaj>
    <derivirana_varijabla naziv="DomainObject.Predmet.ProtustrankaFormatedWithAdress_1"> FERDI PROMET d.o.o., Selčinska 8, 10360 Sesvete zastupanog po punomoćniku Davor Nalevka</derivirana_varijabla>
  </DomainObject.Predmet.ProtustrankaFormatedWithAdress>
  <DomainObject.Predmet.ProtustrankaFormatedWithAdressOIB>
    <izvorni_sadrzaj> FERDI PROMET d.o.o., OIB 99269613437, Selčinska 8, 10360 Sesvete zastupanog po punomoćniku Davor Nalevka</izvorni_sadrzaj>
    <derivirana_varijabla naziv="DomainObject.Predmet.ProtustrankaFormatedWithAdressOIB_1"> FERDI PROMET d.o.o., OIB 99269613437, Selčinska 8, 10360 Sesvete zastupanog po punomoćniku Davor Nalevka</derivirana_varijabla>
  </DomainObject.Predmet.ProtustrankaFormatedWithAdressOIB>
  <DomainObject.Predmet.ProtustrankaWithAdress>
    <izvorni_sadrzaj>FERDI PROMET d.o.o. Selčinska 8, 10360 Sesvete</izvorni_sadrzaj>
    <derivirana_varijabla naziv="DomainObject.Predmet.ProtustrankaWithAdress_1">FERDI PROMET d.o.o. Selčinska 8, 10360 Sesvete</derivirana_varijabla>
  </DomainObject.Predmet.ProtustrankaWithAdress>
  <DomainObject.Predmet.ProtustrankaWithAdressOIB>
    <izvorni_sadrzaj>FERDI PROMET d.o.o., OIB 99269613437, Selčinska 8, 10360 Sesvete</izvorni_sadrzaj>
    <derivirana_varijabla naziv="DomainObject.Predmet.ProtustrankaWithAdressOIB_1">FERDI PROMET d.o.o., OIB 99269613437, Selčinska 8, 10360 Sesvete</derivirana_varijabla>
  </DomainObject.Predmet.ProtustrankaWithAdressOIB>
  <DomainObject.Predmet.ProtustrankaNazivFormated>
    <izvorni_sadrzaj>FERDI PROMET d.o.o.</izvorni_sadrzaj>
    <derivirana_varijabla naziv="DomainObject.Predmet.ProtustrankaNazivFormated_1">FERDI PROMET d.o.o.</derivirana_varijabla>
  </DomainObject.Predmet.ProtustrankaNazivFormated>
  <DomainObject.Predmet.ProtustrankaNazivFormatedOIB>
    <izvorni_sadrzaj>FERDI PROMET d.o.o., OIB 99269613437</izvorni_sadrzaj>
    <derivirana_varijabla naziv="DomainObject.Predmet.ProtustrankaNazivFormatedOIB_1">FERDI PROMET d.o.o., OIB 99269613437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FERDI PROMET d.o.o. zastupanog po punomoćniku Davor Nalevka</item>
    </izvorni_sadrzaj>
    <derivirana_varijabla naziv="DomainObject.Predmet.ProtuStrankaListFormated_1">
      <item>FERDI PROMET d.o.o. zastupanog po punomoćniku Davor Nalevka</item>
    </derivirana_varijabla>
  </DomainObject.Predmet.ProtuStrankaListFormated>
  <DomainObject.Predmet.ProtuStrankaListFormatedOIB>
    <izvorni_sadrzaj>
      <item>FERDI PROMET d.o.o., OIB 99269613437 zastupanog po punomoćniku Davor Nalevka</item>
    </izvorni_sadrzaj>
    <derivirana_varijabla naziv="DomainObject.Predmet.ProtuStrankaListFormatedOIB_1">
      <item>FERDI PROMET d.o.o., OIB 99269613437 zastupanog po punomoćniku Davor Nalevka</item>
    </derivirana_varijabla>
  </DomainObject.Predmet.ProtuStrankaListFormatedOIB>
  <DomainObject.Predmet.ProtuStrankaListFormatedWithAdress>
    <izvorni_sadrzaj>
      <item>FERDI PROMET d.o.o., Selčinska 8, 10360 Sesvete zastupanog po punomoćniku Davor Nalevka</item>
    </izvorni_sadrzaj>
    <derivirana_varijabla naziv="DomainObject.Predmet.ProtuStrankaListFormatedWithAdress_1">
      <item>FERDI PROMET d.o.o., Selčinska 8, 10360 Sesvete zastupanog po punomoćniku Davor Nalevka</item>
    </derivirana_varijabla>
  </DomainObject.Predmet.ProtuStrankaListFormatedWithAdress>
  <DomainObject.Predmet.ProtuStrankaListFormatedWithAdressOIB>
    <izvorni_sadrzaj>
      <item>FERDI PROMET d.o.o., OIB 99269613437, Selčinska 8, 10360 Sesvete zastupanog po punomoćniku Davor Nalevka</item>
    </izvorni_sadrzaj>
    <derivirana_varijabla naziv="DomainObject.Predmet.ProtuStrankaListFormatedWithAdressOIB_1">
      <item>FERDI PROMET d.o.o., OIB 99269613437, Selčinska 8, 10360 Sesvete zastupanog po punomoćniku Davor Nalevka</item>
    </derivirana_varijabla>
  </DomainObject.Predmet.ProtuStrankaListFormatedWithAdressOIB>
  <DomainObject.Predmet.ProtuStrankaListNazivFormated>
    <izvorni_sadrzaj>
      <item>FERDI PROMET d.o.o.</item>
    </izvorni_sadrzaj>
    <derivirana_varijabla naziv="DomainObject.Predmet.ProtuStrankaListNazivFormated_1">
      <item>FERDI PROMET d.o.o.</item>
    </derivirana_varijabla>
  </DomainObject.Predmet.ProtuStrankaListNazivFormated>
  <DomainObject.Predmet.ProtuStrankaListNazivFormatedOIB>
    <izvorni_sadrzaj>
      <item>FERDI PROMET d.o.o., OIB 99269613437</item>
    </izvorni_sadrzaj>
    <derivirana_varijabla naziv="DomainObject.Predmet.ProtuStrankaListNazivFormatedOIB_1">
      <item>FERDI PROMET d.o.o., OIB 99269613437</item>
    </derivirana_varijabla>
  </DomainObject.Predmet.ProtuStrankaListNazivFormatedOIB>
  <DomainObject.Predmet.OstaliListFormated>
    <izvorni_sadrzaj>
      <item>Davor Nalevka punomoćnik sudionika u postupku FERDI PROMET d.o.o.</item>
    </izvorni_sadrzaj>
    <derivirana_varijabla naziv="DomainObject.Predmet.OstaliListFormated_1">
      <item>Davor Nalevka punomoćnik sudionika u postupku FERDI PROMET d.o.o.</item>
    </derivirana_varijabla>
  </DomainObject.Predmet.OstaliListFormated>
  <DomainObject.Predmet.OstaliListFormatedOIB>
    <izvorni_sadrzaj>
      <item>Davor Nalevka, OIB 46691026600 punomoćnik sudionika u postupku FERDI PROMET d.o.o.</item>
    </izvorni_sadrzaj>
    <derivirana_varijabla naziv="DomainObject.Predmet.OstaliListFormatedOIB_1">
      <item>Davor Nalevka, OIB 46691026600 punomoćnik sudionika u postupku FERDI PROMET d.o.o.</item>
    </derivirana_varijabla>
  </DomainObject.Predmet.OstaliListFormatedOIB>
  <DomainObject.Predmet.OstaliListFormatedWithAdress>
    <izvorni_sadrzaj>
      <item>Davor Nalevka, Ivana Cankara 50c, 43000 Bjelovar punomoćnik sudionika u postupku FERDI PROMET d.o.o.</item>
    </izvorni_sadrzaj>
    <derivirana_varijabla naziv="DomainObject.Predmet.OstaliListFormatedWithAdress_1">
      <item>Davor Nalevka, Ivana Cankara 50c, 43000 Bjelovar punomoćnik sudionika u postupku FERDI PROMET d.o.o.</item>
    </derivirana_varijabla>
  </DomainObject.Predmet.OstaliListFormatedWithAdress>
  <DomainObject.Predmet.OstaliListFormatedWithAdressOIB>
    <izvorni_sadrzaj>
      <item>Davor Nalevka, OIB 46691026600, Ivana Cankara 50c, 43000 Bjelovar punomoćnik sudionika u postupku FERDI PROMET d.o.o.</item>
    </izvorni_sadrzaj>
    <derivirana_varijabla naziv="DomainObject.Predmet.OstaliListFormatedWithAdressOIB_1">
      <item>Davor Nalevka, OIB 46691026600, Ivana Cankara 50c, 43000 Bjelovar punomoćnik sudionika u postupku FERDI PROMET d.o.o.</item>
    </derivirana_varijabla>
  </DomainObject.Predmet.OstaliListFormatedWithAdressOIB>
  <DomainObject.Predmet.OstaliListNazivFormated>
    <izvorni_sadrzaj>
      <item>Davor Nalevka</item>
    </izvorni_sadrzaj>
    <derivirana_varijabla naziv="DomainObject.Predmet.OstaliListNazivFormated_1">
      <item>Davor Nalevka</item>
    </derivirana_varijabla>
  </DomainObject.Predmet.OstaliListNazivFormated>
  <DomainObject.Predmet.OstaliListNazivFormatedOIB>
    <izvorni_sadrzaj>
      <item>Davor Nalevka, OIB 46691026600</item>
    </izvorni_sadrzaj>
    <derivirana_varijabla naziv="DomainObject.Predmet.OstaliListNazivFormatedOIB_1">
      <item>Davor Nalevka, OIB 46691026600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FERDI PROMET d.o.o.</izvorni_sadrzaj>
    <derivirana_varijabla naziv="DomainObject.Predmet.ProtustrankaIDrugi_1">FERDI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FERDI PROMET d.o.o., OIB 99269613437, Selčinska 8, 10360 Sesvete</izvorni_sadrzaj>
    <derivirana_varijabla naziv="DomainObject.Predmet.ProtustrankaIDrugiAdressOIB_1">FERDI PROMET d.o.o., OIB 99269613437, Selčinska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FERDI PROMET d.o.o.</item>
      <item>Davor Nalevka</item>
    </izvorni_sadrzaj>
    <derivirana_varijabla naziv="DomainObject.Predmet.SudioniciListNaziv_1">
      <item>FINA Regionalni centar Zagreb</item>
      <item>FERDI PROMET d.o.o.</item>
      <item>Davor Nalevka</item>
    </derivirana_varijabla>
  </DomainObject.Predmet.SudioniciListNaziv>
  <DomainObject.Predmet.SudioniciListAdressOIB>
    <izvorni_sadrzaj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izvorni_sadrzaj>
    <derivirana_varijabla naziv="DomainObject.Predmet.SudioniciListAdressOIB_1">
      <item>FINA Regionalni centar Zagreb, OIB 85821130368, Trg svibanjskih žrtava 1995. 1,10000 Zagreb</item>
      <item>FERDI PROMET d.o.o., OIB 99269613437, Selčinska 8,10360 Sesvete</item>
      <item>Davor Nalevka, OIB 46691026600, Ivana Cankara 50c,43000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99269613437</item>
      <item>, OIB 46691026600</item>
    </izvorni_sadrzaj>
    <derivirana_varijabla naziv="DomainObject.Predmet.SudioniciListNazivOIB_1">
      <item>, OIB 85821130368</item>
      <item>, OIB 99269613437</item>
      <item>, OIB 46691026600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2422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2017-03-30T07:25:00Z</dcterms:created>
  <dc:creator>Draženka Prpić</dc:creator>
  <cp:lastModifiedBy>Draženka Prpić</cp:lastModifiedBy>
  <cp:lastPrinted>2017-03-30T07:25:00Z</cp:lastPrinted>
  <dcterms:modified xmlns:xsi="http://www.w3.org/2001/XMLSchema-instance" xsi:type="dcterms:W3CDTF">2017-03-30T07:25:00Z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