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146ad" w14:paraId="f8146ad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9C4CC5">
        <w:t>2</w:t>
      </w:r>
      <w:r w:rsidR="00BD0556">
        <w:t>3</w:t>
      </w:r>
      <w:r w:rsidR="002631FD">
        <w:t>36</w:t>
      </w:r>
      <w:r w:rsidR="0074079B">
        <w:t>/16-4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74079B" w:rsidP="0074079B" w:rsidR="0074079B">
      <w:pPr>
        <w:ind w:firstLine="708"/>
        <w:jc w:val="both"/>
      </w:pPr>
      <w:r>
        <w:t xml:space="preserve">Trgovački sud u Osijeku, po sucu Dubravki Kuveždić, u stečajnom predmetu povodom zahtjeva FINANCIJSKE AGENCIJE RC RIJEKA Podružnica PULA, Giardini 5, OIB 85821130368 za pokretanje skraćenog stečajnog postupka nad dužnikom </w:t>
      </w:r>
      <w:r w:rsidR="002631FD">
        <w:t xml:space="preserve">VALSALINE </w:t>
      </w:r>
      <w:r w:rsidR="000C14FC">
        <w:t xml:space="preserve">d. o. o., za </w:t>
      </w:r>
      <w:r w:rsidR="002631FD">
        <w:t xml:space="preserve">čišćenje, antikorozivnu zaštitu i završne i obrtničke radove u građevinarstvu, </w:t>
      </w:r>
      <w:r w:rsidR="004E5D9B">
        <w:t xml:space="preserve">Pula, Valsaline 17, </w:t>
      </w:r>
      <w:r w:rsidR="002631FD">
        <w:t>OIB 64169381539, MBS 0401238</w:t>
      </w:r>
      <w:r w:rsidR="000C14FC">
        <w:t>9</w:t>
      </w:r>
      <w:r w:rsidR="002631FD">
        <w:t>2</w:t>
      </w:r>
      <w:r w:rsidR="00297230">
        <w:t xml:space="preserve">, </w:t>
      </w:r>
      <w:r w:rsidR="007A2F75">
        <w:t xml:space="preserve"> </w:t>
      </w:r>
      <w:r w:rsidR="00252786">
        <w:t>d</w:t>
      </w:r>
      <w:r>
        <w:t>ana 7. prosinca 2016</w:t>
      </w:r>
      <w:r w:rsidR="007A2F75">
        <w:t>.,</w:t>
      </w:r>
    </w:p>
    <w:p w:rsidRDefault="0074079B" w:rsidP="0074079B" w:rsidR="0074079B">
      <w:pPr>
        <w:jc w:val="both"/>
      </w:pPr>
    </w:p>
    <w:p w:rsidRDefault="0074079B" w:rsidP="0074079B" w:rsidR="0074079B">
      <w:pPr>
        <w:jc w:val="both"/>
      </w:pPr>
    </w:p>
    <w:p w:rsidRDefault="0074079B" w:rsidP="0074079B" w:rsidR="0074079B">
      <w:pPr>
        <w:jc w:val="center"/>
        <w:rPr>
          <w:bCs/>
        </w:rPr>
      </w:pPr>
      <w:r>
        <w:rPr>
          <w:bCs/>
        </w:rPr>
        <w:t>r i j e š i o    j e</w:t>
      </w:r>
    </w:p>
    <w:p w:rsidRDefault="0074079B" w:rsidP="0074079B" w:rsidR="0074079B">
      <w:pPr>
        <w:ind w:left="360"/>
        <w:jc w:val="both"/>
      </w:pPr>
      <w:r>
        <w:t xml:space="preserve">                                                </w:t>
      </w:r>
    </w:p>
    <w:p w:rsidRDefault="0074079B" w:rsidP="0074079B" w:rsidR="0074079B">
      <w:pPr>
        <w:ind w:left="360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2631FD">
        <w:t xml:space="preserve">VALSALINE d. o. o., za čišćenje, antikorozivnu zaštitu i završne i obrtničke radove u građevinarstvu, </w:t>
      </w:r>
      <w:r w:rsidR="004E5D9B">
        <w:t xml:space="preserve">Pula, Valsaline 17, </w:t>
      </w:r>
      <w:r w:rsidR="002631FD">
        <w:t>OIB 64169381539, MBS 040123892.</w:t>
      </w:r>
    </w:p>
    <w:p w:rsidRDefault="0074079B" w:rsidP="0074079B" w:rsidR="0074079B">
      <w:pPr>
        <w:pStyle w:val="Odlomakpopisa"/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0C14FC">
        <w:t xml:space="preserve"> </w:t>
      </w:r>
      <w:r w:rsidR="002631FD">
        <w:t xml:space="preserve">Krešimir Fučkar iz Sladojevaca, Braće Radića 63, OIB 01195634741. </w:t>
      </w:r>
      <w:r w:rsidR="006506DC">
        <w:t xml:space="preserve">                             </w:t>
      </w:r>
      <w:r w:rsidR="00252786">
        <w:t xml:space="preserve">                                             </w:t>
      </w:r>
      <w:r>
        <w:t xml:space="preserve">                                             </w:t>
      </w:r>
    </w:p>
    <w:p w:rsidRDefault="0074079B" w:rsidP="0074079B" w:rsidR="0074079B">
      <w:pPr>
        <w:pStyle w:val="Odlomakpopisa"/>
        <w:tabs>
          <w:tab w:pos="6195" w:val="left"/>
        </w:tabs>
        <w:ind w:left="1571"/>
        <w:jc w:val="both"/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2631FD">
        <w:t xml:space="preserve">VALSALINE d. o. o., za čišćenje, antikorozivnu zaštitu i završne i obrtničke radove u građevinarstvu, </w:t>
      </w:r>
      <w:r w:rsidR="004E5D9B">
        <w:t xml:space="preserve">Pula, Valsaline 17, </w:t>
      </w:r>
      <w:r w:rsidR="002631FD">
        <w:t>OIB 64169381539, MBS 040123892</w:t>
      </w:r>
      <w:r>
        <w:t>.</w:t>
      </w:r>
    </w:p>
    <w:p w:rsidRDefault="0074079B" w:rsidP="0074079B" w:rsidR="0074079B">
      <w:pPr>
        <w:pStyle w:val="Odlomakpopisa"/>
        <w:rPr>
          <w:bCs/>
        </w:rPr>
      </w:pPr>
    </w:p>
    <w:p w:rsidRDefault="0074079B" w:rsidP="0074079B" w:rsidR="0074079B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74079B" w:rsidP="0074079B" w:rsidR="0074079B">
      <w:pPr>
        <w:pStyle w:val="Tijeloteksta"/>
        <w:rPr>
          <w:b/>
          <w:bCs/>
        </w:rPr>
      </w:pPr>
    </w:p>
    <w:p w:rsidRDefault="0074079B" w:rsidP="0074079B" w:rsidR="0074079B">
      <w:pPr>
        <w:pStyle w:val="Tijeloteksta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Tijeloteksta"/>
        <w:jc w:val="center"/>
        <w:rPr>
          <w:bCs/>
        </w:rPr>
      </w:pPr>
    </w:p>
    <w:p w:rsidRDefault="0074079B" w:rsidP="0074079B" w:rsidR="0074079B">
      <w:pPr>
        <w:pStyle w:val="Odlomakpopisa"/>
        <w:ind w:left="142"/>
        <w:jc w:val="both"/>
      </w:pPr>
      <w:r>
        <w:t xml:space="preserve">          Financijska agencija Regionalni centar RIJEKA, Podružnica Pula podnijela je Trgovačkom sudu u Pazinu dana</w:t>
      </w:r>
      <w:r w:rsidR="00165861">
        <w:t xml:space="preserve"> </w:t>
      </w:r>
      <w:r w:rsidR="009116C9">
        <w:t>1</w:t>
      </w:r>
      <w:r w:rsidR="004E5D9B">
        <w:t>0</w:t>
      </w:r>
      <w:r w:rsidR="009116C9">
        <w:t xml:space="preserve">. kolovoza </w:t>
      </w:r>
      <w:r>
        <w:t xml:space="preserve">2016. zahtjev za provedbu skraćenog stečajnog postupka nad dužnikom </w:t>
      </w:r>
      <w:r w:rsidR="004E5D9B">
        <w:t>VALSALINE d. o. o., Pula,  Valsaline 17, OIB 64169381539</w:t>
      </w:r>
      <w:r w:rsidR="006506DC">
        <w:t>.</w:t>
      </w:r>
    </w:p>
    <w:p w:rsidRDefault="0074079B" w:rsidP="0074079B" w:rsidR="0074079B">
      <w:pPr>
        <w:pStyle w:val="Odlomakpopisa"/>
        <w:ind w:left="142"/>
        <w:jc w:val="both"/>
      </w:pPr>
    </w:p>
    <w:p w:rsidRDefault="0074079B" w:rsidP="0074079B" w:rsidR="0074079B">
      <w:pPr>
        <w:pStyle w:val="Tijeloteksta"/>
        <w:ind w:firstLine="708"/>
      </w:pPr>
      <w:r>
        <w:t xml:space="preserve">Visoki Trgovački suda RH u Zagrebu je rješenjem broj 31-Su-889/16-16 od 15. rujna 2016. odredio Trgovački sud u Osijeku kao drugi stvarno nadležni sud za postupanje u stečajnim predmetima Trgovačkog suda u </w:t>
      </w:r>
      <w:r w:rsidR="00834A30">
        <w:t xml:space="preserve">Pazinu. </w:t>
      </w:r>
    </w:p>
    <w:p w:rsidRDefault="0074079B" w:rsidP="0074079B" w:rsidR="0074079B">
      <w:r>
        <w:lastRenderedPageBreak/>
        <w:t xml:space="preserve"> </w:t>
      </w:r>
    </w:p>
    <w:p w:rsidRDefault="0074079B" w:rsidP="0074079B" w:rsidR="0074079B">
      <w:pPr>
        <w:ind w:firstLine="708"/>
        <w:jc w:val="both"/>
      </w:pPr>
      <w:r>
        <w:t>Trgovački sud u Osijeku je dana 14. listopada 2016. godine objavio oglas na mrežnoj stranici e-Oglasna ploča sudova pod poslovnim brojem St-2</w:t>
      </w:r>
      <w:r w:rsidR="00834A30">
        <w:t>3</w:t>
      </w:r>
      <w:r w:rsidR="004E5D9B">
        <w:t>3</w:t>
      </w:r>
      <w:r w:rsidR="009116C9">
        <w:t>6</w:t>
      </w:r>
      <w:r w:rsidR="006506DC">
        <w:t>/</w:t>
      </w:r>
      <w:r>
        <w:t xml:space="preserve">16-3 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74079B" w:rsidP="0074079B" w:rsidR="0074079B">
      <w:pPr>
        <w:pStyle w:val="Tijeloteksta"/>
        <w:ind w:firstLine="708"/>
        <w:jc w:val="center"/>
      </w:pPr>
    </w:p>
    <w:p w:rsidRDefault="0074079B" w:rsidP="0074079B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6506DC" w:rsidP="0074079B" w:rsidR="006506DC">
      <w:pPr>
        <w:pStyle w:val="Tijeloteksta"/>
        <w:ind w:firstLine="708"/>
      </w:pPr>
    </w:p>
    <w:p w:rsidRDefault="0074079B" w:rsidP="00B506CA" w:rsidR="00B506CA">
      <w:pPr>
        <w:pStyle w:val="Tijeloteksta"/>
        <w:ind w:firstLine="71"/>
      </w:pPr>
      <w:r>
        <w:t xml:space="preserve"> </w:t>
      </w: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C51E45">
        <w:t xml:space="preserve">7. prosinca </w:t>
      </w:r>
      <w:r w:rsidR="001A1D15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 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Dubravka Kuveždić, v.r.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E65EE2" w:rsidR="00E65EE2">
      <w:pPr>
        <w:pStyle w:val="Tijeloteksta"/>
        <w:jc w:val="left"/>
      </w:pPr>
      <w:r>
        <w:t>UPUTA O PRAVNOM LIJEKU:</w:t>
      </w:r>
    </w:p>
    <w:p w:rsidRDefault="00E65EE2" w:rsidP="00E65EE2" w:rsidR="00E65EE2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ZA TOČNOST OTPRAVKA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ovlašteni službenik:</w:t>
      </w:r>
    </w:p>
    <w:p w:rsidRDefault="00E65EE2" w:rsidP="00B506CA" w:rsidR="00E65EE2">
      <w:pPr>
        <w:tabs>
          <w:tab w:pos="1590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Darija Miličević  </w:t>
      </w: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p w:rsidRDefault="00E65EE2" w:rsidP="00B506CA" w:rsidR="00E65EE2">
      <w:pPr>
        <w:tabs>
          <w:tab w:pos="1590" w:val="left"/>
        </w:tabs>
      </w:pPr>
    </w:p>
    <w:sectPr w:rsidSect="004115C3" w:rsidR="00E65EE2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41C" w:rsidP="00F961D8" w:rsidR="00C5541C">
      <w:r>
        <w:separator/>
      </w:r>
    </w:p>
  </w:endnote>
  <w:endnote w:id="0" w:type="continuationSeparator">
    <w:p w:rsidRDefault="00C5541C" w:rsidP="00F961D8" w:rsidR="00C55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41C" w:rsidP="00F961D8" w:rsidR="00C5541C">
      <w:r>
        <w:separator/>
      </w:r>
    </w:p>
  </w:footnote>
  <w:footnote w:id="0" w:type="continuationSeparator">
    <w:p w:rsidRDefault="00C5541C" w:rsidP="00F961D8" w:rsidR="00C55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7BE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74079B">
      <w:t>2</w:t>
    </w:r>
    <w:r w:rsidR="00834A30">
      <w:t>3</w:t>
    </w:r>
    <w:r w:rsidR="004E5D9B">
      <w:t>3</w:t>
    </w:r>
    <w:r w:rsidR="009116C9">
      <w:t>6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3697A"/>
    <w:rsid w:val="000427E3"/>
    <w:rsid w:val="00051187"/>
    <w:rsid w:val="0006310C"/>
    <w:rsid w:val="000829C7"/>
    <w:rsid w:val="00096D94"/>
    <w:rsid w:val="000B0EF5"/>
    <w:rsid w:val="000C14FC"/>
    <w:rsid w:val="000D0EBE"/>
    <w:rsid w:val="000D1A6D"/>
    <w:rsid w:val="00133937"/>
    <w:rsid w:val="00136383"/>
    <w:rsid w:val="001524A8"/>
    <w:rsid w:val="00165861"/>
    <w:rsid w:val="00171D35"/>
    <w:rsid w:val="001A1D15"/>
    <w:rsid w:val="001C0834"/>
    <w:rsid w:val="001D657B"/>
    <w:rsid w:val="001F7D2D"/>
    <w:rsid w:val="00210B9B"/>
    <w:rsid w:val="00212462"/>
    <w:rsid w:val="00215A7F"/>
    <w:rsid w:val="002362E5"/>
    <w:rsid w:val="00236CED"/>
    <w:rsid w:val="0024194B"/>
    <w:rsid w:val="0024199D"/>
    <w:rsid w:val="00241C9A"/>
    <w:rsid w:val="00242B1A"/>
    <w:rsid w:val="002511C8"/>
    <w:rsid w:val="00252786"/>
    <w:rsid w:val="002562A8"/>
    <w:rsid w:val="00257465"/>
    <w:rsid w:val="002631FD"/>
    <w:rsid w:val="002664C3"/>
    <w:rsid w:val="002743B4"/>
    <w:rsid w:val="00284497"/>
    <w:rsid w:val="00286227"/>
    <w:rsid w:val="00287507"/>
    <w:rsid w:val="00291642"/>
    <w:rsid w:val="002955F5"/>
    <w:rsid w:val="00297230"/>
    <w:rsid w:val="002A35CF"/>
    <w:rsid w:val="002A45E9"/>
    <w:rsid w:val="002A6D8F"/>
    <w:rsid w:val="002B58DF"/>
    <w:rsid w:val="002C604C"/>
    <w:rsid w:val="002C7592"/>
    <w:rsid w:val="002D46C4"/>
    <w:rsid w:val="002F4D4E"/>
    <w:rsid w:val="002F66F8"/>
    <w:rsid w:val="00301E43"/>
    <w:rsid w:val="00342EF9"/>
    <w:rsid w:val="00364C13"/>
    <w:rsid w:val="0038712F"/>
    <w:rsid w:val="003A057F"/>
    <w:rsid w:val="003B545F"/>
    <w:rsid w:val="003D55A7"/>
    <w:rsid w:val="003D5995"/>
    <w:rsid w:val="003F02BC"/>
    <w:rsid w:val="003F25EA"/>
    <w:rsid w:val="003F60DA"/>
    <w:rsid w:val="004115C3"/>
    <w:rsid w:val="00447275"/>
    <w:rsid w:val="004705DE"/>
    <w:rsid w:val="00472EB0"/>
    <w:rsid w:val="00474310"/>
    <w:rsid w:val="004A1C0B"/>
    <w:rsid w:val="004A385C"/>
    <w:rsid w:val="004A4281"/>
    <w:rsid w:val="004C7D33"/>
    <w:rsid w:val="004E0A47"/>
    <w:rsid w:val="004E5D9B"/>
    <w:rsid w:val="004F670E"/>
    <w:rsid w:val="00500035"/>
    <w:rsid w:val="0052115A"/>
    <w:rsid w:val="005272E4"/>
    <w:rsid w:val="00544966"/>
    <w:rsid w:val="00554F6F"/>
    <w:rsid w:val="00567BE7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506DC"/>
    <w:rsid w:val="0066353D"/>
    <w:rsid w:val="0066396E"/>
    <w:rsid w:val="00667D9A"/>
    <w:rsid w:val="0068528B"/>
    <w:rsid w:val="006B054D"/>
    <w:rsid w:val="006B35CD"/>
    <w:rsid w:val="006B3974"/>
    <w:rsid w:val="006C7D9B"/>
    <w:rsid w:val="006D54F1"/>
    <w:rsid w:val="006D6BB1"/>
    <w:rsid w:val="006E05AA"/>
    <w:rsid w:val="006E1352"/>
    <w:rsid w:val="006E2A07"/>
    <w:rsid w:val="006F107F"/>
    <w:rsid w:val="00716C1D"/>
    <w:rsid w:val="007203DF"/>
    <w:rsid w:val="007229DD"/>
    <w:rsid w:val="007233C8"/>
    <w:rsid w:val="00723772"/>
    <w:rsid w:val="007277BA"/>
    <w:rsid w:val="00731C1A"/>
    <w:rsid w:val="0074079B"/>
    <w:rsid w:val="00745677"/>
    <w:rsid w:val="0077014F"/>
    <w:rsid w:val="00773859"/>
    <w:rsid w:val="00777B7B"/>
    <w:rsid w:val="00780697"/>
    <w:rsid w:val="007A2F75"/>
    <w:rsid w:val="007A6609"/>
    <w:rsid w:val="007D5421"/>
    <w:rsid w:val="007D7BC7"/>
    <w:rsid w:val="007E0A11"/>
    <w:rsid w:val="007E53E2"/>
    <w:rsid w:val="00805AA8"/>
    <w:rsid w:val="008227BE"/>
    <w:rsid w:val="00822F78"/>
    <w:rsid w:val="00834A30"/>
    <w:rsid w:val="00841740"/>
    <w:rsid w:val="008431F8"/>
    <w:rsid w:val="0087411A"/>
    <w:rsid w:val="00894D29"/>
    <w:rsid w:val="008A4A9C"/>
    <w:rsid w:val="008B2C26"/>
    <w:rsid w:val="008D06F1"/>
    <w:rsid w:val="008D4169"/>
    <w:rsid w:val="008D61A3"/>
    <w:rsid w:val="008E52AB"/>
    <w:rsid w:val="008F77B6"/>
    <w:rsid w:val="00901807"/>
    <w:rsid w:val="00904414"/>
    <w:rsid w:val="009108ED"/>
    <w:rsid w:val="009116C9"/>
    <w:rsid w:val="009134B9"/>
    <w:rsid w:val="009628B3"/>
    <w:rsid w:val="009664E4"/>
    <w:rsid w:val="009910A5"/>
    <w:rsid w:val="009B53FE"/>
    <w:rsid w:val="009B7829"/>
    <w:rsid w:val="009C4CC5"/>
    <w:rsid w:val="009E1BBA"/>
    <w:rsid w:val="009F6173"/>
    <w:rsid w:val="00A05CD3"/>
    <w:rsid w:val="00A25CC0"/>
    <w:rsid w:val="00A42316"/>
    <w:rsid w:val="00A55A21"/>
    <w:rsid w:val="00A963B2"/>
    <w:rsid w:val="00AB5C50"/>
    <w:rsid w:val="00AB6233"/>
    <w:rsid w:val="00AC7D8D"/>
    <w:rsid w:val="00AD0FE3"/>
    <w:rsid w:val="00AE5978"/>
    <w:rsid w:val="00AE6F60"/>
    <w:rsid w:val="00AF2A3B"/>
    <w:rsid w:val="00B11D22"/>
    <w:rsid w:val="00B14445"/>
    <w:rsid w:val="00B35917"/>
    <w:rsid w:val="00B36F03"/>
    <w:rsid w:val="00B506CA"/>
    <w:rsid w:val="00B614E6"/>
    <w:rsid w:val="00B667BC"/>
    <w:rsid w:val="00B674FE"/>
    <w:rsid w:val="00BC3AA6"/>
    <w:rsid w:val="00BD0556"/>
    <w:rsid w:val="00BF3C93"/>
    <w:rsid w:val="00C071B1"/>
    <w:rsid w:val="00C137C0"/>
    <w:rsid w:val="00C16024"/>
    <w:rsid w:val="00C51E45"/>
    <w:rsid w:val="00C5541C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0637C"/>
    <w:rsid w:val="00D12FDF"/>
    <w:rsid w:val="00D322B9"/>
    <w:rsid w:val="00D502C2"/>
    <w:rsid w:val="00D5361E"/>
    <w:rsid w:val="00D555AC"/>
    <w:rsid w:val="00D57066"/>
    <w:rsid w:val="00D82A14"/>
    <w:rsid w:val="00D90AB2"/>
    <w:rsid w:val="00DA4683"/>
    <w:rsid w:val="00DB41BA"/>
    <w:rsid w:val="00DB5774"/>
    <w:rsid w:val="00DC29FB"/>
    <w:rsid w:val="00DD469F"/>
    <w:rsid w:val="00DF748E"/>
    <w:rsid w:val="00E00C7E"/>
    <w:rsid w:val="00E06523"/>
    <w:rsid w:val="00E10C23"/>
    <w:rsid w:val="00E424F1"/>
    <w:rsid w:val="00E52536"/>
    <w:rsid w:val="00E565E2"/>
    <w:rsid w:val="00E65EE2"/>
    <w:rsid w:val="00E81CF6"/>
    <w:rsid w:val="00E8229D"/>
    <w:rsid w:val="00E85CBE"/>
    <w:rsid w:val="00E85FB2"/>
    <w:rsid w:val="00E9713F"/>
    <w:rsid w:val="00EC69FF"/>
    <w:rsid w:val="00EC70A7"/>
    <w:rsid w:val="00EF3005"/>
    <w:rsid w:val="00F04650"/>
    <w:rsid w:val="00F10467"/>
    <w:rsid w:val="00F14D3D"/>
    <w:rsid w:val="00F25091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B6A4D"/>
    <w:rsid w:val="00FE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2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7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22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7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42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2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2336</izvorni_sadrzaj>
    <derivirana_varijabla naziv="DomainObject.Predmet.Broj_1">2336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St-2336/2016</izvorni_sadrzaj>
    <derivirana_varijabla naziv="DomainObject.Predmet.OznakaBroj_1">St-2336/2016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VALSALINE d.o.o. PULA</izvorni_sadrzaj>
    <derivirana_varijabla naziv="DomainObject.Predmet.ProtustrankaFormated_1">  VALSALINE d.o.o. PULA</derivirana_varijabla>
  </DomainObject.Predmet.ProtustrankaFormated>
  <DomainObject.Predmet.ProtustrankaFormatedOIB>
    <izvorni_sadrzaj>  VALSALINE d.o.o. PULA, OIB 64169381539</izvorni_sadrzaj>
    <derivirana_varijabla naziv="DomainObject.Predmet.ProtustrankaFormatedOIB_1">  VALSALINE d.o.o. PULA, OIB 64169381539</derivirana_varijabla>
  </DomainObject.Predmet.ProtustrankaFormatedOIB>
  <DomainObject.Predmet.ProtustrankaFormatedWithAdress>
    <izvorni_sadrzaj> VALSALINE d.o.o. PULA, Valsaline 17, 52100 Pula</izvorni_sadrzaj>
    <derivirana_varijabla naziv="DomainObject.Predmet.ProtustrankaFormatedWithAdress_1"> VALSALINE d.o.o. PULA, Valsaline 17, 52100 Pula</derivirana_varijabla>
  </DomainObject.Predmet.ProtustrankaFormatedWithAdress>
  <DomainObject.Predmet.ProtustrankaFormatedWithAdressOIB>
    <izvorni_sadrzaj> VALSALINE d.o.o. PULA, OIB 64169381539, Valsaline 17, 52100 Pula</izvorni_sadrzaj>
    <derivirana_varijabla naziv="DomainObject.Predmet.ProtustrankaFormatedWithAdressOIB_1"> VALSALINE d.o.o. PULA, OIB 64169381539, Valsaline 17, 52100 Pula</derivirana_varijabla>
  </DomainObject.Predmet.ProtustrankaFormatedWithAdressOIB>
  <DomainObject.Predmet.ProtustrankaWithAdress>
    <izvorni_sadrzaj>VALSALINE d.o.o. PULA Valsaline 17, 52100 Pula</izvorni_sadrzaj>
    <derivirana_varijabla naziv="DomainObject.Predmet.ProtustrankaWithAdress_1">VALSALINE d.o.o. PULA Valsaline 17, 52100 Pula</derivirana_varijabla>
  </DomainObject.Predmet.ProtustrankaWithAdress>
  <DomainObject.Predmet.ProtustrankaWithAdressOIB>
    <izvorni_sadrzaj>VALSALINE d.o.o. PULA, OIB 64169381539, Valsaline 17, 52100 Pula</izvorni_sadrzaj>
    <derivirana_varijabla naziv="DomainObject.Predmet.ProtustrankaWithAdressOIB_1">VALSALINE d.o.o. PULA, OIB 64169381539, Valsaline 17, 52100 Pula</derivirana_varijabla>
  </DomainObject.Predmet.ProtustrankaWithAdressOIB>
  <DomainObject.Predmet.ProtustrankaNazivFormated>
    <izvorni_sadrzaj>VALSALINE d.o.o. PULA</izvorni_sadrzaj>
    <derivirana_varijabla naziv="DomainObject.Predmet.ProtustrankaNazivFormated_1">VALSALINE d.o.o. PULA</derivirana_varijabla>
  </DomainObject.Predmet.ProtustrankaNazivFormated>
  <DomainObject.Predmet.ProtustrankaNazivFormatedOIB>
    <izvorni_sadrzaj>VALSALINE d.o.o. PULA, OIB 64169381539</izvorni_sadrzaj>
    <derivirana_varijabla naziv="DomainObject.Predmet.ProtustrankaNazivFormatedOIB_1">VALSALINE d.o.o. PULA, OIB 64169381539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VALSALINE d.o.o. PULA</item>
    </izvorni_sadrzaj>
    <derivirana_varijabla naziv="DomainObject.Predmet.ProtuStrankaListFormated_1">
      <item>VALSALINE d.o.o. PULA</item>
    </derivirana_varijabla>
  </DomainObject.Predmet.ProtuStrankaListFormated>
  <DomainObject.Predmet.ProtuStrankaListFormatedOIB>
    <izvorni_sadrzaj>
      <item>VALSALINE d.o.o. PULA, OIB 64169381539</item>
    </izvorni_sadrzaj>
    <derivirana_varijabla naziv="DomainObject.Predmet.ProtuStrankaListFormatedOIB_1">
      <item>VALSALINE d.o.o. PULA, OIB 64169381539</item>
    </derivirana_varijabla>
  </DomainObject.Predmet.ProtuStrankaListFormatedOIB>
  <DomainObject.Predmet.ProtuStrankaListFormatedWithAdress>
    <izvorni_sadrzaj>
      <item>VALSALINE d.o.o. PULA, Valsaline 17, 52100 Pula</item>
    </izvorni_sadrzaj>
    <derivirana_varijabla naziv="DomainObject.Predmet.ProtuStrankaListFormatedWithAdress_1">
      <item>VALSALINE d.o.o. PULA, Valsaline 17, 52100 Pula</item>
    </derivirana_varijabla>
  </DomainObject.Predmet.ProtuStrankaListFormatedWithAdress>
  <DomainObject.Predmet.ProtuStrankaListFormatedWithAdressOIB>
    <izvorni_sadrzaj>
      <item>VALSALINE d.o.o. PULA, OIB 64169381539, Valsaline 17, 52100 Pula</item>
    </izvorni_sadrzaj>
    <derivirana_varijabla naziv="DomainObject.Predmet.ProtuStrankaListFormatedWithAdressOIB_1">
      <item>VALSALINE d.o.o. PULA, OIB 64169381539, Valsaline 17, 52100 Pula</item>
    </derivirana_varijabla>
  </DomainObject.Predmet.ProtuStrankaListFormatedWithAdressOIB>
  <DomainObject.Predmet.ProtuStrankaListNazivFormated>
    <izvorni_sadrzaj>
      <item>VALSALINE d.o.o. PULA</item>
    </izvorni_sadrzaj>
    <derivirana_varijabla naziv="DomainObject.Predmet.ProtuStrankaListNazivFormated_1">
      <item>VALSALINE d.o.o. PULA</item>
    </derivirana_varijabla>
  </DomainObject.Predmet.ProtuStrankaListNazivFormated>
  <DomainObject.Predmet.ProtuStrankaListNazivFormatedOIB>
    <izvorni_sadrzaj>
      <item>VALSALINE d.o.o. PULA, OIB 64169381539</item>
    </izvorni_sadrzaj>
    <derivirana_varijabla naziv="DomainObject.Predmet.ProtuStrankaListNazivFormatedOIB_1">
      <item>VALSALINE d.o.o. PULA, OIB 64169381539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VALSALINE d.o.o. PULA</izvorni_sadrzaj>
    <derivirana_varijabla naziv="DomainObject.Predmet.ProtustrankaIDrugi_1">VALSALINE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VALSALINE d.o.o. PULA, OIB 64169381539, Valsaline 17, 52100 Pula</izvorni_sadrzaj>
    <derivirana_varijabla naziv="DomainObject.Predmet.ProtustrankaIDrugiAdressOIB_1">VALSALINE d.o.o. PULA, OIB 64169381539, Valsaline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VALSALINE d.o.o. PULA</item>
      <item>FINANCIJSKA AGENCIJA, RC RIJEKA, PODRUŽNICA PULA, PULA</item>
    </izvorni_sadrzaj>
    <derivirana_varijabla naziv="DomainObject.Predmet.SudioniciListNaziv_1">
      <item>VALSALINE d.o.o. PULA</item>
      <item>FINANCIJSKA AGENCIJA, RC RIJEKA, PODRUŽNICA PULA, PULA</item>
    </derivirana_varijabla>
  </DomainObject.Predmet.SudioniciListNaziv>
  <DomainObject.Predmet.SudioniciListAdressOIB>
    <izvorni_sadrzaj>
      <item>VALSALINE d.o.o. PULA, OIB 64169381539, Valsaline 17,52100 Pula</item>
      <item>FINANCIJSKA AGENCIJA, RC RIJEKA, PODRUŽNICA PULA, PULA, OIB 85821130368, Giardini 5,52100 Pula</item>
    </izvorni_sadrzaj>
    <derivirana_varijabla naziv="DomainObject.Predmet.SudioniciListAdressOIB_1">
      <item>VALSALINE d.o.o. PULA, OIB 64169381539, Valsaline 17,52100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64169381539</item>
      <item>, OIB 85821130368</item>
    </izvorni_sadrzaj>
    <derivirana_varijabla naziv="DomainObject.Predmet.SudioniciListNazivOIB_1">
      <item>, OIB 64169381539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BA9B1-34DB-48CD-8CCA-9B483CBE2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2418</properties:Characters>
  <properties:Lines>83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2016-12-07T11:31:00Z</dcterms:created>
  <dc:creator>Darija Miličević</dc:creator>
  <cp:lastModifiedBy>Darija Miličević</cp:lastModifiedBy>
  <cp:lastPrinted>2016-12-07T11:12:00Z</cp:lastPrinted>
  <dcterms:modified xmlns:xsi="http://www.w3.org/2001/XMLSchema-instance" xsi:type="dcterms:W3CDTF">2016-12-07T11:36:00Z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