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9b78" w14:paraId="44d9b78" w:rsidRDefault="00AE649C" w:rsidP="004F27AE" w:rsidR="00AE649C" w:rsidRPr="00B76F3C">
      <w:pPr>
        <w:pStyle w:val="NormaleSPIS"/>
        <w15:collapsed w:val="false"/>
      </w:pPr>
      <w:bookmarkStart w:name="_GoBack" w:id="0"/>
      <w:bookmarkEnd w:id="0"/>
    </w:p>
    <w:p w:rsidRDefault="00E6334D" w:rsidP="00E6334D" w:rsidR="00E6334D">
      <w:pPr>
        <w:rPr>
          <w:b/>
        </w:rPr>
      </w:pPr>
      <w:r>
        <w:rPr>
          <w:noProof/>
        </w:rPr>
        <w:t xml:space="preserve">          </w:t>
      </w:r>
      <w:r>
        <w:rPr>
          <w:noProof/>
        </w:rPr>
        <w:drawing>
          <wp:inline distR="0" distL="0" distB="0" distT="0">
            <wp:extent cy="716280" cx="533400"/>
            <wp:effectExtent b="762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33400"/>
                    </a:xfrm>
                    <a:prstGeom prst="rect">
                      <a:avLst/>
                    </a:prstGeom>
                    <a:noFill/>
                    <a:ln>
                      <a:noFill/>
                    </a:ln>
                  </pic:spPr>
                </pic:pic>
              </a:graphicData>
            </a:graphic>
          </wp:inline>
        </w:drawing>
      </w:r>
    </w:p>
    <w:p w:rsidRDefault="00E6334D" w:rsidP="00E6334D" w:rsidR="00E6334D">
      <w:pPr>
        <w:rPr>
          <w:b/>
        </w:rPr>
      </w:pPr>
    </w:p>
    <w:p w:rsidRDefault="00E6334D" w:rsidP="00E6334D" w:rsidR="00E6334D">
      <w:pPr>
        <w:rPr>
          <w:b/>
        </w:rPr>
      </w:pPr>
      <w:r>
        <w:rPr>
          <w:b/>
        </w:rPr>
        <w:t>REPUBLIKA HRVATSKA</w:t>
      </w:r>
    </w:p>
    <w:p w:rsidRDefault="00E6334D" w:rsidP="00E6334D" w:rsidR="00E6334D">
      <w:pPr>
        <w:rPr>
          <w:b/>
        </w:rPr>
      </w:pPr>
      <w:r>
        <w:rPr>
          <w:b/>
        </w:rPr>
        <w:t>TRGOVAČKI SUD U OSIJEKU</w:t>
      </w:r>
    </w:p>
    <w:p w:rsidRDefault="00E6334D" w:rsidP="00E6334D" w:rsidR="001C2139">
      <w:pPr>
        <w:rPr>
          <w:b/>
        </w:rPr>
      </w:pPr>
      <w:r>
        <w:rPr>
          <w:b/>
        </w:rPr>
        <w:t>STALNA SLUŽBA U</w:t>
      </w:r>
      <w:r w:rsidR="001C2139">
        <w:rPr>
          <w:b/>
        </w:rPr>
        <w:t xml:space="preserve"> SLAVONSKOM BRODU</w:t>
      </w:r>
      <w:r w:rsidR="001C2139">
        <w:rPr>
          <w:b/>
        </w:rPr>
        <w:tab/>
        <w:t xml:space="preserve">           </w:t>
      </w:r>
      <w:r w:rsidR="001C2139">
        <w:rPr>
          <w:b/>
        </w:rPr>
        <w:tab/>
      </w:r>
      <w:r w:rsidR="001C2139">
        <w:rPr>
          <w:b/>
        </w:rPr>
        <w:tab/>
      </w:r>
      <w:r>
        <w:rPr>
          <w:b/>
        </w:rPr>
        <w:t>3 St-2027/2016-</w:t>
      </w:r>
      <w:r w:rsidR="00300BBB">
        <w:rPr>
          <w:b/>
        </w:rPr>
        <w:t>29</w:t>
      </w:r>
    </w:p>
    <w:p w:rsidRDefault="00E6334D" w:rsidP="00E6334D" w:rsidR="00E6334D">
      <w:pPr>
        <w:rPr>
          <w:b/>
        </w:rPr>
      </w:pPr>
      <w:r>
        <w:rPr>
          <w:b/>
        </w:rPr>
        <w:t>Trg pobjede 13</w:t>
      </w:r>
    </w:p>
    <w:p w:rsidRDefault="00E6334D" w:rsidP="00E6334D" w:rsidR="00E6334D">
      <w:pPr>
        <w:rPr>
          <w:b/>
        </w:rPr>
      </w:pPr>
      <w:r>
        <w:rPr>
          <w:b/>
        </w:rPr>
        <w:t>35000 Slavonski Brod</w:t>
      </w:r>
    </w:p>
    <w:p w:rsidRDefault="00E6334D" w:rsidP="00E6334D" w:rsidR="00E6334D">
      <w:pPr>
        <w:rPr>
          <w:b/>
        </w:rPr>
      </w:pPr>
    </w:p>
    <w:p w:rsidRDefault="00E6334D" w:rsidP="00E6334D" w:rsidR="00E6334D">
      <w:pPr>
        <w:jc w:val="center"/>
        <w:rPr>
          <w:b/>
        </w:rPr>
      </w:pPr>
      <w:r>
        <w:rPr>
          <w:b/>
        </w:rPr>
        <w:t xml:space="preserve">Z A K L J U Č A K </w:t>
      </w:r>
    </w:p>
    <w:p w:rsidRDefault="00E6334D" w:rsidP="00E6334D" w:rsidR="00E6334D">
      <w:pPr>
        <w:jc w:val="both"/>
        <w:rPr>
          <w:b/>
        </w:rPr>
      </w:pPr>
      <w:r>
        <w:tab/>
      </w:r>
    </w:p>
    <w:p w:rsidRDefault="00E6334D" w:rsidP="00E6334D" w:rsidR="00E6334D">
      <w:pPr>
        <w:ind w:firstLine="708"/>
        <w:jc w:val="both"/>
      </w:pPr>
      <w:r>
        <w:t xml:space="preserve">TRGOVAČKI SUD U OSIJEKU, STALNA SLUŽBA U SLAVONSKOM BRODU po sutkinji Danieli Martini Maoduš, u stečajnom postupku nad dužnikom u stečajnom postupku  nad dužnikom </w:t>
      </w:r>
      <w:r>
        <w:rPr>
          <w:b/>
          <w:color w:val="222222"/>
        </w:rPr>
        <w:t xml:space="preserve">BUŠIĆ-USLUGE d.o.o. u stečaju, Nova Gradiška, B. Kašića 4, OIB: 71306081351, </w:t>
      </w:r>
      <w:r>
        <w:rPr>
          <w:color w:val="222222"/>
        </w:rPr>
        <w:t>koga zastupa stečajni upravitelj Mijo Rončević iz Osijeka</w:t>
      </w:r>
      <w:r>
        <w:t>, 2</w:t>
      </w:r>
      <w:r w:rsidR="00C010A8">
        <w:t>8</w:t>
      </w:r>
      <w:r w:rsidR="00300BBB">
        <w:t>.</w:t>
      </w:r>
      <w:r w:rsidR="00C010A8">
        <w:t xml:space="preserve"> studenog </w:t>
      </w:r>
      <w:r>
        <w:t>2017.</w:t>
      </w:r>
    </w:p>
    <w:p w:rsidRDefault="00E6334D" w:rsidP="00E6334D" w:rsidR="00E6334D">
      <w:pPr>
        <w:jc w:val="both"/>
      </w:pPr>
    </w:p>
    <w:p w:rsidRDefault="00E6334D" w:rsidP="00300BBB" w:rsidR="00E6334D">
      <w:pPr>
        <w:ind w:firstLine="720" w:left="2880"/>
        <w:jc w:val="both"/>
      </w:pPr>
      <w:r>
        <w:t>z a k l j u č i o   j e</w:t>
      </w:r>
    </w:p>
    <w:p w:rsidRDefault="00B95F29" w:rsidP="00300BBB" w:rsidR="00B95F29">
      <w:pPr>
        <w:ind w:firstLine="720" w:left="2880"/>
        <w:jc w:val="both"/>
        <w:rPr>
          <w:lang w:val="en-US"/>
        </w:rPr>
      </w:pPr>
    </w:p>
    <w:p w:rsidRDefault="00B95F29" w:rsidP="00300BBB" w:rsidR="00E6334D">
      <w:pPr>
        <w:jc w:val="both"/>
      </w:pPr>
      <w:r>
        <w:tab/>
        <w:t xml:space="preserve"> Poziva se stečajni upravitelj Miro Rončević u roku od 3 dana dostaviti novo </w:t>
      </w:r>
      <w:r w:rsidR="00300BBB">
        <w:t>izvješće</w:t>
      </w:r>
      <w:r>
        <w:t xml:space="preserve"> i izjasniti se da li je prodao i preostalu imovinu stečajnog dužnika, te dostaviti o tome dokaze i izjasniti se o ostvarenoj kupoprodajnoj cijeni, te da li ima kakvih prijedloga vezano za zaključenje stečajnog postupka kao je izvršio prodaju cjelokupne imovine.   </w:t>
      </w:r>
    </w:p>
    <w:p w:rsidRDefault="00387575" w:rsidP="00300BBB" w:rsidR="00387575">
      <w:pPr>
        <w:jc w:val="both"/>
      </w:pPr>
      <w:r>
        <w:tab/>
        <w:t xml:space="preserve">Sud zastaje s postupanjem povodom uložene žalbe </w:t>
      </w:r>
      <w:r w:rsidR="003D056B">
        <w:t>ranije uprave dužnika na rješenje suda od 14. 11 2017</w:t>
      </w:r>
      <w:r w:rsidR="00300BBB">
        <w:t>.</w:t>
      </w:r>
      <w:r w:rsidR="003D056B">
        <w:t xml:space="preserve"> na rok od 5 dana,</w:t>
      </w:r>
    </w:p>
    <w:p w:rsidRDefault="00B95F29" w:rsidP="00E6334D" w:rsidR="00B95F29"/>
    <w:p w:rsidRDefault="00B95F29" w:rsidP="00E6334D" w:rsidR="00B95F29">
      <w:r>
        <w:tab/>
      </w:r>
      <w:r>
        <w:tab/>
      </w:r>
      <w:r>
        <w:tab/>
      </w:r>
      <w:r>
        <w:tab/>
      </w:r>
      <w:r>
        <w:tab/>
        <w:t>o b r a z l o ž e nj e</w:t>
      </w:r>
    </w:p>
    <w:p w:rsidRDefault="00B95F29" w:rsidP="00E6334D" w:rsidR="00B95F29"/>
    <w:p w:rsidRDefault="00B95F29" w:rsidP="00300BBB" w:rsidR="00B50056">
      <w:pPr>
        <w:jc w:val="both"/>
      </w:pPr>
      <w:r>
        <w:tab/>
        <w:t xml:space="preserve">Ranija  uprava dužnika je uložila žalbu na rješenje suda kojom se upravi nalaže uplata predujma za vođenje stečaja navodeći da je stečajni upravitelj prodao svu imovinu stečajnog dužnika. Kako je ista činjenica od značenja za okončanje stečajnog postupka i iznos predujma ranije uprave dužnika, potrebno je da se stečajni upravitelj </w:t>
      </w:r>
      <w:r w:rsidR="008B68CC">
        <w:t>h</w:t>
      </w:r>
      <w:r>
        <w:t>itno izjasni i dostavi novo izvješće</w:t>
      </w:r>
      <w:r w:rsidR="00300BBB">
        <w:t>.</w:t>
      </w:r>
      <w:r>
        <w:t xml:space="preserve"> Isto je potrebno </w:t>
      </w:r>
      <w:r w:rsidR="00B50056">
        <w:t xml:space="preserve">radi utvrđenja </w:t>
      </w:r>
      <w:r w:rsidR="00E6334D">
        <w:t xml:space="preserve"> točn</w:t>
      </w:r>
      <w:r w:rsidR="00B50056">
        <w:t>og</w:t>
      </w:r>
      <w:r w:rsidR="00E6334D">
        <w:t xml:space="preserve"> iznos</w:t>
      </w:r>
      <w:r w:rsidR="00B50056">
        <w:t>a</w:t>
      </w:r>
      <w:r w:rsidR="00E6334D">
        <w:t xml:space="preserve"> troškova stečajnog postupka koji</w:t>
      </w:r>
      <w:r>
        <w:t xml:space="preserve"> će ostati nenamireni nakon zaključenja stečaja, </w:t>
      </w:r>
      <w:r w:rsidR="00B50056">
        <w:t>i donošenja odluke o zaključenju stečajnog postupka</w:t>
      </w:r>
    </w:p>
    <w:p w:rsidRDefault="003D056B" w:rsidP="00E6334D" w:rsidR="00666597">
      <w:pPr>
        <w:ind w:firstLine="708"/>
        <w:jc w:val="both"/>
      </w:pPr>
      <w:r>
        <w:t>Odlučeno je o zastajanju s  dostavom žalbe na odluku drugostupanjskom sudu, jer je moguće iznose predujma korigirati primjenom odredbi o opozivu kazne.</w:t>
      </w:r>
    </w:p>
    <w:p w:rsidRDefault="00E6334D" w:rsidP="00E6334D" w:rsidR="00E6334D">
      <w:pPr>
        <w:ind w:firstLine="708"/>
        <w:jc w:val="both"/>
      </w:pPr>
      <w:r>
        <w:t>Stoga je odlučeno kao u izreci.</w:t>
      </w:r>
    </w:p>
    <w:p w:rsidRDefault="00E6334D" w:rsidP="00E6334D" w:rsidR="00E6334D">
      <w:pPr>
        <w:ind w:firstLine="708"/>
        <w:jc w:val="both"/>
      </w:pPr>
    </w:p>
    <w:p w:rsidRDefault="00E6334D" w:rsidP="00666597" w:rsidR="00666597">
      <w:pPr>
        <w:ind w:firstLine="708"/>
        <w:jc w:val="both"/>
      </w:pPr>
      <w:r>
        <w:t>U Slavonskom Brodu</w:t>
      </w:r>
      <w:r w:rsidR="002E07EE">
        <w:t xml:space="preserve"> </w:t>
      </w:r>
      <w:r w:rsidR="00666597">
        <w:t>28.  studenog 2017.</w:t>
      </w:r>
    </w:p>
    <w:p w:rsidRDefault="00E6334D" w:rsidP="00E6334D" w:rsidR="00E6334D">
      <w:pPr>
        <w:jc w:val="center"/>
        <w:rPr>
          <w:lang w:val="en-US"/>
        </w:rPr>
      </w:pPr>
      <w:r>
        <w:t xml:space="preserve"> </w:t>
      </w:r>
    </w:p>
    <w:p w:rsidRDefault="00E6334D" w:rsidP="00E6334D" w:rsidR="00E6334D">
      <w:pPr>
        <w:ind w:firstLine="624" w:left="5040"/>
        <w:rPr>
          <w:lang w:val="en-US"/>
        </w:rPr>
      </w:pPr>
      <w:r>
        <w:t>     Stečajna sutkinja:</w:t>
      </w:r>
    </w:p>
    <w:p w:rsidRDefault="00E6334D" w:rsidP="00E6334D" w:rsidR="00E6334D">
      <w:pPr>
        <w:ind w:firstLine="720" w:left="4944"/>
        <w:rPr>
          <w:lang w:val="en-US"/>
        </w:rPr>
      </w:pPr>
      <w:r>
        <w:t>Daniela Martini Maoduš</w:t>
      </w:r>
    </w:p>
    <w:p w:rsidRDefault="00E6334D" w:rsidP="00E6334D" w:rsidR="00E6334D"/>
    <w:p w:rsidRDefault="00E6334D" w:rsidP="00E6334D" w:rsidR="00E6334D">
      <w:pPr>
        <w:rPr>
          <w:sz w:val="20"/>
          <w:szCs w:val="20"/>
        </w:rPr>
      </w:pPr>
    </w:p>
    <w:p w:rsidRDefault="00300BBB" w:rsidP="00300BBB" w:rsidR="00AE649C" w:rsidRPr="00B76F3C">
      <w:proofErr w:type="spellStart"/>
      <w:r>
        <w:rPr>
          <w:sz w:val="20"/>
          <w:szCs w:val="20"/>
        </w:rPr>
        <w:t>R</w:t>
      </w:r>
      <w:r w:rsidR="00E6334D">
        <w:rPr>
          <w:sz w:val="20"/>
          <w:szCs w:val="20"/>
        </w:rPr>
        <w:t>j</w:t>
      </w:r>
      <w:proofErr w:type="spellEnd"/>
      <w:r w:rsidR="00E6334D">
        <w:rPr>
          <w:sz w:val="20"/>
          <w:szCs w:val="20"/>
        </w:rPr>
        <w:t xml:space="preserve">. - </w:t>
      </w:r>
      <w:proofErr w:type="spellStart"/>
      <w:r w:rsidR="00E6334D">
        <w:rPr>
          <w:sz w:val="20"/>
          <w:szCs w:val="20"/>
        </w:rPr>
        <w:t>eOglasna</w:t>
      </w:r>
      <w:proofErr w:type="spellEnd"/>
      <w:r w:rsidR="00E6334D">
        <w:rPr>
          <w:sz w:val="20"/>
          <w:szCs w:val="20"/>
        </w:rPr>
        <w:t xml:space="preserve"> ploča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A371E2"/>
    <w:multiLevelType w:val="hybridMultilevel"/>
    <w:tmpl w:val="F358154C"/>
    <w:lvl w:tplc="6FF0BCA8"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2777817"/>
    <w:multiLevelType w:val="hybridMultilevel"/>
    <w:tmpl w:val="E8CEB352"/>
    <w:lvl w:tplc="A81CD334" w:ilvl="0">
      <w:start w:val="1"/>
      <w:numFmt w:val="decimal"/>
      <w:lvlText w:val="%1."/>
      <w:lvlJc w:val="left"/>
      <w:pPr>
        <w:ind w:hanging="840" w:left="144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139"/>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07EE"/>
    <w:rsid w:val="002E1B60"/>
    <w:rsid w:val="002E261A"/>
    <w:rsid w:val="002E3EA6"/>
    <w:rsid w:val="002E4672"/>
    <w:rsid w:val="002E4D89"/>
    <w:rsid w:val="002F138D"/>
    <w:rsid w:val="002F1D95"/>
    <w:rsid w:val="002F52D1"/>
    <w:rsid w:val="002F5DDC"/>
    <w:rsid w:val="002F781C"/>
    <w:rsid w:val="00300BBB"/>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87575"/>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56B"/>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6597"/>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68CC"/>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71C5"/>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6BF4"/>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056"/>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5F29"/>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0A8"/>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34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6334D"/>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6334D"/>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9149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St-2027/2016-29</izvorni_sadrzaj>
    <derivirana_varijabla naziv="DomainObject.Oznaka_1">St-2027/2016-29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58352.48</izvorni_sadrzaj>
    <derivirana_varijabla naziv="DomainObject.Predmet.InicijalnaVrijednost_1">58352.48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Stečajnog zakoa</izvorni_sadrzaj>
    <derivirana_varijabla naziv="DomainObject.Predmet.Opis_1">čl. 110. st. 1. Stečajnog zakoa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BUŠIĆ-USLUGE društvo s ograničenom odgovornošću za proizvodnju, građevinarstvo, usluge i trgovinu</izvorni_sadrzaj>
    <derivirana_varijabla naziv="DomainObject.Predmet.ProtustrankaFormated_1">  BUŠIĆ-USLUGE društvo s ograničenom odgovornošću za proizvodnju, građevinarstvo, usluge i trgovinu</derivirana_varijabla>
  </DomainObject.Predmet.ProtustrankaFormated>
  <DomainObject.Predmet.ProtustrankaFormatedOIB>
    <izvorni_sadrzaj>  BUŠIĆ-USLUGE društvo s ograničenom odgovornošću za proizvodnju, građevinarstvo, usluge i trgovinu, OIB 71306081351</izvorni_sadrzaj>
    <derivirana_varijabla naziv="DomainObject.Predmet.ProtustrankaFormatedOIB_1">  BUŠIĆ-USLUGE društvo s ograničenom odgovornošću za proizvodnju, građevinarstvo, usluge i trgovinu, OIB 71306081351</derivirana_varijabla>
  </DomainObject.Predmet.ProtustrankaFormatedOIB>
  <DomainObject.Predmet.ProtustrankaFormatedWithAdress>
    <izvorni_sadrzaj> BUŠIĆ-USLUGE društvo s ograničenom odgovornošću za proizvodnju, građevinarstvo, usluge i trgovinu, Bartola Kašića 4, 35400 Nova Gradiška</izvorni_sadrzaj>
    <derivirana_varijabla naziv="DomainObject.Predmet.ProtustrankaFormatedWithAdress_1"> BUŠIĆ-USLUGE društvo s ograničenom odgovornošću za proizvodnju, građevinarstvo, usluge i trgovinu, Bartola Kašića 4, 35400 Nova Gradiška</derivirana_varijabla>
  </DomainObject.Predmet.ProtustrankaFormatedWithAdress>
  <DomainObject.Predmet.ProtustrankaFormatedWithAdressOIB>
    <izvorni_sadrzaj> BUŠIĆ-USLUGE društvo s ograničenom odgovornošću za proizvodnju, građevinarstvo, usluge i trgovinu, OIB 71306081351, Bartola Kašića 4, 35400 Nova Gradiška</izvorni_sadrzaj>
    <derivirana_varijabla naziv="DomainObject.Predmet.ProtustrankaFormatedWithAdressOIB_1"> BUŠIĆ-USLUGE društvo s ograničenom odgovornošću za proizvodnju, građevinarstvo, usluge i trgovinu, OIB 71306081351, Bartola Kašića 4, 35400 Nova Gradiška</derivirana_varijabla>
  </DomainObject.Predmet.ProtustrankaFormatedWithAdressOIB>
  <DomainObject.Predmet.ProtustrankaWithAdress>
    <izvorni_sadrzaj>BUŠIĆ-USLUGE društvo s ograničenom odgovornošću za proizvodnju, građevinarstvo, usluge i trgovinu Bartola Kašića 4, 35400 Nova Gradiška</izvorni_sadrzaj>
    <derivirana_varijabla naziv="DomainObject.Predmet.ProtustrankaWithAdress_1">BUŠIĆ-USLUGE društvo s ograničenom odgovornošću za proizvodnju, građevinarstvo, usluge i trgovinu Bartola Kašića 4, 35400 Nova Gradiška</derivirana_varijabla>
  </DomainObject.Predmet.ProtustrankaWithAdress>
  <DomainObject.Predmet.ProtustrankaWithAdressOIB>
    <izvorni_sadrzaj>BUŠIĆ-USLUGE društvo s ograničenom odgovornošću za proizvodnju, građevinarstvo, usluge i trgovinu, OIB 71306081351, Bartola Kašića 4, 35400 Nova Gradiška</izvorni_sadrzaj>
    <derivirana_varijabla naziv="DomainObject.Predmet.ProtustrankaWithAdressOIB_1">BUŠIĆ-USLUGE društvo s ograničenom odgovornošću za proizvodnju, građevinarstvo, usluge i trgovinu, OIB 71306081351, Bartola Kašića 4, 35400 Nova Gradiška</derivirana_varijabla>
  </DomainObject.Predmet.ProtustrankaWithAdressOIB>
  <DomainObject.Predmet.ProtustrankaNazivFormated>
    <izvorni_sadrzaj>BUŠIĆ-USLUGE društvo s ograničenom odgovornošću za proizvodnju, građevinarstvo, usluge i trgovinu</izvorni_sadrzaj>
    <derivirana_varijabla naziv="DomainObject.Predmet.ProtustrankaNazivFormated_1">BUŠIĆ-USLUGE društvo s ograničenom odgovornošću za proizvodnju, građevinarstvo, usluge i trgovinu</derivirana_varijabla>
  </DomainObject.Predmet.ProtustrankaNazivFormated>
  <DomainObject.Predmet.ProtustrankaNazivFormatedOIB>
    <izvorni_sadrzaj>BUŠIĆ-USLUGE društvo s ograničenom odgovornošću za proizvodnju, građevinarstvo, usluge i trgovinu, OIB 71306081351</izvorni_sadrzaj>
    <derivirana_varijabla naziv="DomainObject.Predmet.ProtustrankaNazivFormatedOIB_1">BUŠIĆ-USLUGE društvo s ograničenom odgovornošću za proizvodnju, građevinarstvo, usluge i trgovinu, OIB 71306081351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BUŠIĆ-USLUGE društvo s ograničenom odgovornošću za proizvodnju, građevinarstvo, usluge i trgovinu</item>
    </izvorni_sadrzaj>
    <derivirana_varijabla naziv="DomainObject.Predmet.ProtuStrankaListFormated_1">
      <item>BUŠIĆ-USLUGE društvo s ograničenom odgovornošću za proizvodnju, građevinarstvo, usluge i trgovinu</item>
    </derivirana_varijabla>
  </DomainObject.Predmet.ProtuStrankaListFormated>
  <DomainObject.Predmet.ProtuStrankaListFormatedOIB>
    <izvorni_sadrzaj>
      <item>BUŠIĆ-USLUGE društvo s ograničenom odgovornošću za proizvodnju, građevinarstvo, usluge i trgovinu, OIB 71306081351</item>
    </izvorni_sadrzaj>
    <derivirana_varijabla naziv="DomainObject.Predmet.ProtuStrankaListFormatedOIB_1">
      <item>BUŠIĆ-USLUGE društvo s ograničenom odgovornošću za proizvodnju, građevinarstvo, usluge i trgovinu, OIB 71306081351</item>
    </derivirana_varijabla>
  </DomainObject.Predmet.ProtuStrankaListFormatedOIB>
  <DomainObject.Predmet.ProtuStrankaListFormatedWithAdress>
    <izvorni_sadrzaj>
      <item>BUŠIĆ-USLUGE društvo s ograničenom odgovornošću za proizvodnju, građevinarstvo, usluge i trgovinu, Bartola Kašića 4, 35400 Nova Gradiška</item>
    </izvorni_sadrzaj>
    <derivirana_varijabla naziv="DomainObject.Predmet.ProtuStrankaListFormatedWithAdress_1">
      <item>BUŠIĆ-USLUGE društvo s ograničenom odgovornošću za proizvodnju, građevinarstvo, usluge i trgovinu, Bartola Kašića 4, 35400 Nova Gradiška</item>
    </derivirana_varijabla>
  </DomainObject.Predmet.ProtuStrankaListFormatedWithAdress>
  <DomainObject.Predmet.ProtuStrankaListFormatedWithAdressOIB>
    <izvorni_sadrzaj>
      <item>BUŠIĆ-USLUGE društvo s ograničenom odgovornošću za proizvodnju, građevinarstvo, usluge i trgovinu, OIB 71306081351, Bartola Kašića 4, 35400 Nova Gradiška</item>
    </izvorni_sadrzaj>
    <derivirana_varijabla naziv="DomainObject.Predmet.ProtuStrankaListFormatedWithAdressOIB_1">
      <item>BUŠIĆ-USLUGE društvo s ograničenom odgovornošću za proizvodnju, građevinarstvo, usluge i trgovinu, OIB 71306081351, Bartola Kašića 4, 35400 Nova Gradiška</item>
    </derivirana_varijabla>
  </DomainObject.Predmet.ProtuStrankaListFormatedWithAdressOIB>
  <DomainObject.Predmet.ProtuStrankaListNazivFormated>
    <izvorni_sadrzaj>
      <item>BUŠIĆ-USLUGE društvo s ograničenom odgovornošću za proizvodnju, građevinarstvo, usluge i trgovinu</item>
    </izvorni_sadrzaj>
    <derivirana_varijabla naziv="DomainObject.Predmet.ProtuStrankaListNazivFormated_1">
      <item>BUŠIĆ-USLUGE društvo s ograničenom odgovornošću za proizvodnju, građevinarstvo, usluge i trgovinu</item>
    </derivirana_varijabla>
  </DomainObject.Predmet.ProtuStrankaListNazivFormated>
  <DomainObject.Predmet.ProtuStrankaListNazivFormatedOIB>
    <izvorni_sadrzaj>
      <item>BUŠIĆ-USLUGE društvo s ograničenom odgovornošću za proizvodnju, građevinarstvo, usluge i trgovinu, OIB 71306081351</item>
    </izvorni_sadrzaj>
    <derivirana_varijabla naziv="DomainObject.Predmet.ProtuStrankaListNazivFormatedOIB_1">
      <item>BUŠIĆ-USLUGE društvo s ograničenom odgovornošću za proizvodnju, građevinarstvo, usluge i trgovinu, OIB 71306081351</item>
    </derivirana_varijabla>
  </DomainObject.Predmet.ProtuStrankaListNazivFormatedOIB>
  <DomainObject.Predmet.OstaliListFormated>
    <izvorni_sadrzaj>
      <item>Krunoslav Bušić</item>
      <item>Darinka Kaplan</item>
      <item>Mario Bušić</item>
    </izvorni_sadrzaj>
    <derivirana_varijabla naziv="DomainObject.Predmet.OstaliListFormated_1">
      <item>Krunoslav Bušić</item>
      <item>Darinka Kaplan</item>
      <item>Mario Bušić</item>
    </derivirana_varijabla>
  </DomainObject.Predmet.OstaliListFormated>
  <DomainObject.Predmet.OstaliListFormatedOIB>
    <izvorni_sadrzaj>
      <item>Krunoslav Bušić, OIB 14813660844</item>
      <item>Darinka Kaplan, OIB 04878401760</item>
      <item>Mario Bušić, OIB 68275429521</item>
    </izvorni_sadrzaj>
    <derivirana_varijabla naziv="DomainObject.Predmet.OstaliListFormatedOIB_1">
      <item>Krunoslav Bušić, OIB 14813660844</item>
      <item>Darinka Kaplan, OIB 04878401760</item>
      <item>Mario Bušić, OIB 68275429521</item>
    </derivirana_varijabla>
  </DomainObject.Predmet.OstaliListFormatedOIB>
  <DomainObject.Predmet.OstaliListFormatedWithAdress>
    <izvorni_sadrzaj>
      <item>Krunoslav Bušić, Bartola Kašića 4, 35400 Nova Gradiška</item>
      <item>Darinka Kaplan, Cvjetna 14, 35400 Nova Gradiška</item>
      <item>Mario Bušić, BARTOLA KAŠIĆA 4, 35400 Nova Gradiška</item>
    </izvorni_sadrzaj>
    <derivirana_varijabla naziv="DomainObject.Predmet.OstaliListFormatedWithAdress_1">
      <item>Krunoslav Bušić, Bartola Kašića 4, 35400 Nova Gradiška</item>
      <item>Darinka Kaplan, Cvjetna 14, 35400 Nova Gradiška</item>
      <item>Mario Bušić, BARTOLA KAŠIĆA 4, 35400 Nova Gradiška</item>
    </derivirana_varijabla>
  </DomainObject.Predmet.OstaliListFormatedWithAdress>
  <DomainObject.Predmet.OstaliListFormatedWithAdressOIB>
    <izvorni_sadrzaj>
      <item>Krunoslav Bušić, OIB 14813660844, Bartola Kašića 4, 35400 Nova Gradiška</item>
      <item>Darinka Kaplan, OIB 04878401760, Cvjetna 14, 35400 Nova Gradiška</item>
      <item>Mario Bušić, OIB 68275429521, BARTOLA KAŠIĆA 4, 35400 Nova Gradiška</item>
    </izvorni_sadrzaj>
    <derivirana_varijabla naziv="DomainObject.Predmet.OstaliListFormatedWithAdressOIB_1">
      <item>Krunoslav Bušić, OIB 14813660844, Bartola Kašića 4, 35400 Nova Gradiška</item>
      <item>Darinka Kaplan, OIB 04878401760, Cvjetna 14, 35400 Nova Gradiška</item>
      <item>Mario Bušić, OIB 68275429521, BARTOLA KAŠIĆA 4, 35400 Nova Gradiška</item>
    </derivirana_varijabla>
  </DomainObject.Predmet.OstaliListFormatedWithAdressOIB>
  <DomainObject.Predmet.OstaliListNazivFormated>
    <izvorni_sadrzaj>
      <item>Krunoslav Bušić</item>
      <item>Darinka Kaplan</item>
      <item>Mario Bušić</item>
    </izvorni_sadrzaj>
    <derivirana_varijabla naziv="DomainObject.Predmet.OstaliListNazivFormated_1">
      <item>Krunoslav Bušić</item>
      <item>Darinka Kaplan</item>
      <item>Mario Bušić</item>
    </derivirana_varijabla>
  </DomainObject.Predmet.OstaliListNazivFormated>
  <DomainObject.Predmet.OstaliListNazivFormatedOIB>
    <izvorni_sadrzaj>
      <item>Krunoslav Bušić, OIB 14813660844</item>
      <item>Darinka Kaplan, OIB 04878401760</item>
      <item>Mario Bušić, OIB 68275429521</item>
    </izvorni_sadrzaj>
    <derivirana_varijabla naziv="DomainObject.Predmet.OstaliListNazivFormatedOIB_1">
      <item>Krunoslav Bušić, OIB 14813660844</item>
      <item>Darinka Kaplan, OIB 04878401760</item>
      <item>Mario Bušić, OIB 68275429521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St-2027/2016-29</izvorni_sadrzaj>
    <derivirana_varijabla naziv="DomainObject.PoslovniBrojDokumenta_1">St-2027/2016-29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BUŠIĆ-USLUGE društvo s ograničenom odgovornošću za proizvodnju, građevinarstvo, usluge i trgovinu</izvorni_sadrzaj>
    <derivirana_varijabla naziv="DomainObject.Predmet.ProtustrankaIDrugi_1">BUŠIĆ-USLUGE društvo s ograničenom odgovornošću za proizvodnju, građevinarstvo, usluge i trgovinu</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BUŠIĆ-USLUGE društvo s ograničenom odgovornošću za proizvodnju, građevinarstvo, usluge i trgovinu, OIB 71306081351, Bartola Kašića 4, 35400 Nova Gradiška</izvorni_sadrzaj>
    <derivirana_varijabla naziv="DomainObject.Predmet.ProtustrankaIDrugiAdressOIB_1">BUŠIĆ-USLUGE društvo s ograničenom odgovornošću za proizvodnju, građevinarstvo, usluge i trgovinu, OIB 71306081351, Bartola Kašića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BUŠIĆ-USLUGE društvo s ograničenom odgovornošću za proizvodnju, građevinarstvo, usluge i trgovinu</item>
      <item>Krunoslav Bušić</item>
      <item>Darinka Kaplan</item>
      <item>Mario Bušić</item>
    </izvorni_sadrzaj>
    <derivirana_varijabla naziv="DomainObject.Predmet.SudioniciListNaziv_1">
      <item>Financijska agencija</item>
      <item>BUŠIĆ-USLUGE društvo s ograničenom odgovornošću za proizvodnju, građevinarstvo, usluge i trgovinu</item>
      <item>Krunoslav Bušić</item>
      <item>Darinka Kaplan</item>
      <item>Mario Bušić</item>
    </derivirana_varijabla>
  </DomainObject.Predmet.SudioniciListNaziv>
  <DomainObject.Predmet.SudioniciListAdressOIB>
    <izvorni_sadrzaj>
      <item>Financijska agencija, OIB 85821130368, Ulica Petra Krešimira IV 20,35000 Slavonski Brod</item>
      <item>BUŠIĆ-USLUGE društvo s ograničenom odgovornošću za proizvodnju, građevinarstvo, usluge i trgovinu, OIB 71306081351, Bartola Kašića 4,35400 Nova Gradiška</item>
      <item>Krunoslav Bušić, OIB 14813660844, Bartola Kašića 4,35400 Nova Gradiška</item>
      <item>Darinka Kaplan, OIB 04878401760, Cvjetna 14,35400 Nova Gradiška</item>
      <item>Mario Bušić, OIB 68275429521, BARTOLA KAŠIĆA 4,35400 Nova Gradiška</item>
    </izvorni_sadrzaj>
    <derivirana_varijabla naziv="DomainObject.Predmet.SudioniciListAdressOIB_1">
      <item>Financijska agencija, OIB 85821130368, Ulica Petra Krešimira IV 20,35000 Slavonski Brod</item>
      <item>BUŠIĆ-USLUGE društvo s ograničenom odgovornošću za proizvodnju, građevinarstvo, usluge i trgovinu, OIB 71306081351, Bartola Kašića 4,35400 Nova Gradiška</item>
      <item>Krunoslav Bušić, OIB 14813660844, Bartola Kašića 4,35400 Nova Gradiška</item>
      <item>Darinka Kaplan, OIB 04878401760, Cvjetna 14,35400 Nova Gradiška</item>
      <item>Mario Bušić, OIB 68275429521, BARTOLA KAŠIĆA 4,35400 Nova Gradiška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61F41B-A023-4F46-BF78-2F4707A067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296</properties:Words>
  <properties:Characters>1516</properties:Characters>
  <properties:Lines>46</properties:Lines>
  <properties:Paragraphs>18</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2017-11-28T09:42:00Z</cp:lastPrinted>
  <dcterms:modified xmlns:xsi="http://www.w3.org/2001/XMLSchema-instance" xsi:type="dcterms:W3CDTF">2017-11-28T09:42:00Z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St-2027/2016-29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