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97d1c" w14:paraId="6097d1c" w:rsidRDefault="008C018D" w:rsidP="00AA0639" w:rsidR="008C018D">
      <w:pPr>
        <w15:collapsed w:val="false"/>
        <w:rPr>
          <w:b/>
        </w:rPr>
      </w:pPr>
      <w:bookmarkStart w:name="_GoBack" w:id="0"/>
      <w:bookmarkEnd w:id="0"/>
    </w:p>
    <w:p w:rsidRDefault="00004458" w:rsidP="00AA0639" w:rsidR="00661AF9">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B33620" w:rsidRPr="00B33620">
        <w:rPr>
          <w:b/>
        </w:rPr>
        <w:t xml:space="preserve"> </w:t>
      </w:r>
      <w:r w:rsidR="00B33620">
        <w:rPr>
          <w:b/>
        </w:rPr>
        <w:tab/>
      </w:r>
      <w:r w:rsidR="00B33620">
        <w:rPr>
          <w:b/>
        </w:rPr>
        <w:tab/>
      </w:r>
      <w:r w:rsidR="00B33620">
        <w:rPr>
          <w:b/>
        </w:rPr>
        <w:tab/>
      </w:r>
      <w:r w:rsidR="00B33620">
        <w:rPr>
          <w:b/>
        </w:rPr>
        <w:tab/>
      </w:r>
      <w:r w:rsidR="00B33620">
        <w:rPr>
          <w:b/>
        </w:rPr>
        <w:tab/>
      </w:r>
      <w:r w:rsidR="00B33620">
        <w:rPr>
          <w:b/>
        </w:rPr>
        <w:tab/>
      </w:r>
      <w:r w:rsidR="00B33620">
        <w:rPr>
          <w:b/>
        </w:rPr>
        <w:tab/>
      </w:r>
      <w:r w:rsidR="00B33620">
        <w:rPr>
          <w:b/>
        </w:rPr>
        <w:tab/>
      </w:r>
      <w:r w:rsidR="00B33620" w:rsidRPr="00B33620">
        <w:rPr>
          <w:b/>
        </w:rPr>
        <w:t>Broj: 7/St-</w:t>
      </w:r>
      <w:r w:rsidR="008508CB">
        <w:rPr>
          <w:b/>
        </w:rPr>
        <w:t>1543/</w:t>
      </w:r>
      <w:r w:rsidR="00B33620" w:rsidRPr="00B33620">
        <w:rPr>
          <w:b/>
        </w:rPr>
        <w:t>201</w:t>
      </w:r>
      <w:r w:rsidR="000C3B97">
        <w:rPr>
          <w:b/>
        </w:rPr>
        <w:t>6</w:t>
      </w:r>
      <w:r w:rsidR="00B33620" w:rsidRPr="00B33620">
        <w:rPr>
          <w:b/>
        </w:rPr>
        <w:t>-</w:t>
      </w:r>
      <w:r w:rsidR="003E4421">
        <w:rPr>
          <w:b/>
        </w:rPr>
        <w:t>20</w:t>
      </w:r>
    </w:p>
    <w:p w:rsidRDefault="00AA0639" w:rsidP="00AA0639" w:rsidR="00AA0639" w:rsidRPr="00EA5FA0">
      <w:pPr>
        <w:rPr>
          <w:b/>
        </w:rPr>
      </w:pPr>
      <w:r w:rsidRPr="00EA5FA0">
        <w:rPr>
          <w:b/>
        </w:rPr>
        <w:t>REPUBLIKA HRVATSKA</w:t>
      </w:r>
      <w:r w:rsidR="006B3505" w:rsidRPr="006B3505">
        <w:rPr>
          <w:b/>
        </w:rPr>
        <w:t xml:space="preserve"> </w:t>
      </w:r>
      <w:r w:rsidR="006B3505">
        <w:rPr>
          <w:b/>
        </w:rPr>
        <w:t xml:space="preserve"> </w:t>
      </w:r>
      <w:r w:rsidR="006B3505">
        <w:rPr>
          <w:b/>
        </w:rPr>
        <w:tab/>
      </w:r>
      <w:r w:rsidR="006B3505">
        <w:rPr>
          <w:b/>
        </w:rPr>
        <w:tab/>
      </w:r>
      <w:r w:rsidR="006B3505">
        <w:rPr>
          <w:b/>
        </w:rPr>
        <w:tab/>
      </w:r>
      <w:r w:rsidR="006B3505">
        <w:rPr>
          <w:b/>
        </w:rPr>
        <w:tab/>
      </w:r>
      <w:r w:rsidR="006B3505">
        <w:rPr>
          <w:b/>
        </w:rPr>
        <w:tab/>
      </w:r>
    </w:p>
    <w:p w:rsidRDefault="00AA0639" w:rsidP="00AA0639" w:rsidR="00AA0639" w:rsidRPr="00EA5FA0">
      <w:pPr>
        <w:rPr>
          <w:b/>
        </w:rPr>
      </w:pPr>
      <w:r w:rsidRPr="00EA5FA0">
        <w:rPr>
          <w:b/>
        </w:rPr>
        <w:t>TRGOVAČKI SUD U OSIJEKU</w:t>
      </w:r>
    </w:p>
    <w:p w:rsidRDefault="00AA0639" w:rsidP="006B3505" w:rsidR="00AA0639" w:rsidRPr="00EA5FA0">
      <w:pPr>
        <w:rPr>
          <w:b/>
        </w:rPr>
      </w:pPr>
      <w:r w:rsidRPr="00EA5FA0">
        <w:rPr>
          <w:b/>
        </w:rPr>
        <w:t xml:space="preserve">STALNA SLUŽBA </w:t>
      </w:r>
      <w:r w:rsidR="006B3505">
        <w:rPr>
          <w:b/>
        </w:rPr>
        <w:t>U SLAVONSKOM BRODU</w:t>
      </w:r>
      <w:r w:rsidR="00393246">
        <w:rPr>
          <w:b/>
        </w:rPr>
        <w:t xml:space="preserve">                                           </w:t>
      </w:r>
      <w:r w:rsidRPr="00EA5FA0">
        <w:rPr>
          <w:b/>
        </w:rPr>
        <w:t xml:space="preserve">                </w:t>
      </w:r>
      <w:r w:rsidR="00393246">
        <w:rPr>
          <w:b/>
        </w:rPr>
        <w:t xml:space="preserve">     </w:t>
      </w:r>
      <w:r w:rsidR="00E10D5A">
        <w:rPr>
          <w:b/>
        </w:rPr>
        <w:t xml:space="preserve">  </w:t>
      </w:r>
      <w:r w:rsidR="00393246">
        <w:rPr>
          <w:b/>
        </w:rPr>
        <w:t xml:space="preserve">    </w:t>
      </w:r>
      <w:r w:rsidR="004E7E7A">
        <w:rPr>
          <w:b/>
        </w:rPr>
        <w:t xml:space="preserve">  </w:t>
      </w:r>
      <w:r w:rsidR="00393246">
        <w:rPr>
          <w:b/>
        </w:rPr>
        <w:t xml:space="preserve"> </w:t>
      </w:r>
    </w:p>
    <w:p w:rsidRDefault="00AA0639" w:rsidP="00AA0639" w:rsidR="00AA0639">
      <w:pPr>
        <w:rPr>
          <w:b/>
        </w:rPr>
      </w:pPr>
      <w:r w:rsidRPr="00EA5FA0">
        <w:rPr>
          <w:b/>
        </w:rPr>
        <w:t>Trg pobjede 13</w:t>
      </w:r>
    </w:p>
    <w:p w:rsidRDefault="00DE3C60" w:rsidP="009835AC" w:rsidR="00661AF9">
      <w:pPr>
        <w:rPr>
          <w:b/>
        </w:rPr>
      </w:pPr>
      <w:r>
        <w:rPr>
          <w:b/>
        </w:rPr>
        <w:t>Slavonski Brod</w:t>
      </w:r>
    </w:p>
    <w:p w:rsidRDefault="00122337" w:rsidP="009835AC" w:rsidR="00122337">
      <w:pPr>
        <w:jc w:val="center"/>
        <w:rPr>
          <w:b/>
        </w:rPr>
      </w:pPr>
    </w:p>
    <w:p w:rsidRDefault="00AA0639" w:rsidP="009835AC" w:rsidR="00FD3F87">
      <w:pPr>
        <w:jc w:val="center"/>
        <w:rPr>
          <w:b/>
        </w:rPr>
      </w:pPr>
      <w:r w:rsidRPr="00EA5FA0">
        <w:rPr>
          <w:b/>
        </w:rPr>
        <w:t>U</w:t>
      </w:r>
      <w:r w:rsidR="00B33620">
        <w:rPr>
          <w:b/>
        </w:rPr>
        <w:t xml:space="preserve">  </w:t>
      </w:r>
      <w:r w:rsidRPr="00EA5FA0">
        <w:rPr>
          <w:b/>
        </w:rPr>
        <w:t xml:space="preserve"> I M E </w:t>
      </w:r>
      <w:r w:rsidR="00B33620">
        <w:rPr>
          <w:b/>
        </w:rPr>
        <w:t xml:space="preserve"> </w:t>
      </w:r>
      <w:r w:rsidRPr="00EA5FA0">
        <w:rPr>
          <w:b/>
        </w:rPr>
        <w:t xml:space="preserve"> R E P U B L I K E  </w:t>
      </w:r>
      <w:r w:rsidR="00B33620">
        <w:rPr>
          <w:b/>
        </w:rPr>
        <w:t xml:space="preserve"> </w:t>
      </w:r>
      <w:r w:rsidRPr="00EA5FA0">
        <w:rPr>
          <w:b/>
        </w:rPr>
        <w:t xml:space="preserve"> H R V A T S K E</w:t>
      </w:r>
    </w:p>
    <w:p w:rsidRDefault="009835AC" w:rsidP="009835AC" w:rsidR="009835AC" w:rsidRPr="00EA5FA0">
      <w:pPr>
        <w:jc w:val="center"/>
        <w:rPr>
          <w:b/>
        </w:rPr>
      </w:pPr>
    </w:p>
    <w:p w:rsidRDefault="00AA0639" w:rsidP="006226FB" w:rsidR="00661AF9">
      <w:pPr>
        <w:jc w:val="center"/>
      </w:pPr>
      <w:r w:rsidRPr="00EA5FA0">
        <w:rPr>
          <w:b/>
        </w:rPr>
        <w:t>R</w:t>
      </w:r>
      <w:r w:rsidR="00B33620">
        <w:rPr>
          <w:b/>
        </w:rPr>
        <w:t xml:space="preserve"> </w:t>
      </w:r>
      <w:r w:rsidRPr="00EA5FA0">
        <w:rPr>
          <w:b/>
        </w:rPr>
        <w:t>J</w:t>
      </w:r>
      <w:r w:rsidR="00B33620">
        <w:rPr>
          <w:b/>
        </w:rPr>
        <w:t xml:space="preserve"> </w:t>
      </w:r>
      <w:r w:rsidRPr="00EA5FA0">
        <w:rPr>
          <w:b/>
        </w:rPr>
        <w:t>E</w:t>
      </w:r>
      <w:r w:rsidR="00B33620">
        <w:rPr>
          <w:b/>
        </w:rPr>
        <w:t xml:space="preserve"> </w:t>
      </w:r>
      <w:r w:rsidRPr="00EA5FA0">
        <w:rPr>
          <w:b/>
        </w:rPr>
        <w:t>Š</w:t>
      </w:r>
      <w:r w:rsidR="00B33620">
        <w:rPr>
          <w:b/>
        </w:rPr>
        <w:t xml:space="preserve"> </w:t>
      </w:r>
      <w:r w:rsidRPr="00EA5FA0">
        <w:rPr>
          <w:b/>
        </w:rPr>
        <w:t>E</w:t>
      </w:r>
      <w:r w:rsidR="00B33620">
        <w:rPr>
          <w:b/>
        </w:rPr>
        <w:t xml:space="preserve"> </w:t>
      </w:r>
      <w:r w:rsidRPr="00EA5FA0">
        <w:rPr>
          <w:b/>
        </w:rPr>
        <w:t>N</w:t>
      </w:r>
      <w:r w:rsidR="00B33620">
        <w:rPr>
          <w:b/>
        </w:rPr>
        <w:t xml:space="preserve"> </w:t>
      </w:r>
      <w:r w:rsidRPr="00EA5FA0">
        <w:rPr>
          <w:b/>
        </w:rPr>
        <w:t>J</w:t>
      </w:r>
      <w:r w:rsidR="00B33620">
        <w:rPr>
          <w:b/>
        </w:rPr>
        <w:t xml:space="preserve"> </w:t>
      </w:r>
      <w:r w:rsidRPr="00EA5FA0">
        <w:rPr>
          <w:b/>
        </w:rPr>
        <w:t>E</w:t>
      </w:r>
    </w:p>
    <w:p w:rsidRDefault="009835AC" w:rsidP="00EA5FA0" w:rsidR="009835AC">
      <w:pPr>
        <w:jc w:val="both"/>
      </w:pPr>
    </w:p>
    <w:p w:rsidRDefault="00AA0639" w:rsidP="00F073F4" w:rsidR="009D596D">
      <w:pPr>
        <w:jc w:val="both"/>
      </w:pPr>
      <w:r>
        <w:t xml:space="preserve">                 TRGOVAČKI SUD U OSIJEKU, STALNA SLUŽBA</w:t>
      </w:r>
      <w:r w:rsidR="00C62250">
        <w:t xml:space="preserve"> </w:t>
      </w:r>
      <w:r w:rsidR="006B3505">
        <w:t>U SLAVONSKOM BRODU</w:t>
      </w:r>
      <w:r>
        <w:t xml:space="preserve">, po stečajnoj sutkinji Mirni Vujčić, </w:t>
      </w:r>
      <w:r w:rsidR="00487D6E">
        <w:t xml:space="preserve">postupajući </w:t>
      </w:r>
      <w:r w:rsidR="008508CB" w:rsidRPr="008508CB">
        <w:t>po prijedlogu predlagateljice Republike Hrvatske, Ministarstva financija, Porezne uprave, Područni ured Slavonija i Baranja, Slavonski Brod, OIB 18683136487, zastupane po Županijskom državnom odvjetništvu, Građansko upravnom odjelu u Slavonskom Brodu, za otvaranje stečajnog postupka nad stečajnim dužnikom GRAFO ART društvo s ograničenom odgovornošću za proizvodnju, trgovinu i usluge, skraćena tvrtka: GRAFO ART d.o.o., Slavonski Brod, Zagorska 48, OIB: 59818377739</w:t>
      </w:r>
      <w:r w:rsidR="008508CB">
        <w:t xml:space="preserve"> </w:t>
      </w:r>
      <w:r>
        <w:t xml:space="preserve">nakon održanog ročišta </w:t>
      </w:r>
      <w:r w:rsidR="00B33620" w:rsidRPr="00B33620">
        <w:t>radi rasprave o pretpostavkama za otvaranje stečajnog postupka i očitovanja o prijedlogu za otvaranje stečajnog postupka</w:t>
      </w:r>
      <w:r>
        <w:t xml:space="preserve">, te proteka roka za uplatu predujma za pokriće troškova </w:t>
      </w:r>
      <w:r w:rsidR="0074433D">
        <w:t>pretho</w:t>
      </w:r>
      <w:r w:rsidR="00123DCF">
        <w:t>d</w:t>
      </w:r>
      <w:r w:rsidR="0074433D">
        <w:t xml:space="preserve">nog i otvorenog </w:t>
      </w:r>
      <w:r>
        <w:t>steča</w:t>
      </w:r>
      <w:r w:rsidR="009A0088">
        <w:t xml:space="preserve">jnog postupka, dana </w:t>
      </w:r>
      <w:r w:rsidR="008508CB">
        <w:t>16. studenog</w:t>
      </w:r>
      <w:r w:rsidR="00C95D3C">
        <w:t xml:space="preserve"> 2016</w:t>
      </w:r>
      <w:r>
        <w:t>. godine</w:t>
      </w:r>
    </w:p>
    <w:p w:rsidRDefault="00661AF9" w:rsidP="00AA0639" w:rsidR="00661AF9"/>
    <w:p w:rsidRDefault="003E4421" w:rsidP="00AA0639" w:rsidR="003E4421"/>
    <w:p w:rsidRDefault="00AA0639" w:rsidP="006226FB" w:rsidR="00AA0639">
      <w:pPr>
        <w:jc w:val="center"/>
      </w:pPr>
      <w:r>
        <w:t>r i j e š i o    je</w:t>
      </w:r>
    </w:p>
    <w:p w:rsidRDefault="009835AC" w:rsidP="00AA0639" w:rsidR="009835AC"/>
    <w:p w:rsidRDefault="00AA0639" w:rsidP="00674DB3" w:rsidR="00AA0639">
      <w:pPr>
        <w:ind w:firstLine="1440"/>
        <w:jc w:val="both"/>
      </w:pPr>
      <w:r>
        <w:t>I</w:t>
      </w:r>
      <w:r w:rsidR="00123DCF">
        <w:t>.</w:t>
      </w:r>
      <w:r>
        <w:t xml:space="preserve">  Otvara se stečajni postupak nad stečajnim dužnikom </w:t>
      </w:r>
      <w:r w:rsidR="008508CB" w:rsidRPr="008508CB">
        <w:t>GRAFO ART društvo s ograničenom odgovornošću za proizvodnju, trgovinu i usluge, skraćena tvrtka: GRAFO ART d.o.o., Slavonski Brod, Zagorska 48, OIB: 59818377739</w:t>
      </w:r>
      <w:r w:rsidR="00122337">
        <w:t>.</w:t>
      </w:r>
    </w:p>
    <w:p w:rsidRDefault="003E4421" w:rsidP="00674DB3" w:rsidR="003E4421">
      <w:pPr>
        <w:ind w:firstLine="1440"/>
        <w:jc w:val="both"/>
      </w:pPr>
    </w:p>
    <w:p w:rsidRDefault="00AA0639" w:rsidP="00D75E1B" w:rsidR="00AA0639">
      <w:pPr>
        <w:jc w:val="both"/>
      </w:pPr>
    </w:p>
    <w:p w:rsidRDefault="00AA0639" w:rsidP="00D9760D" w:rsidR="00D9760D" w:rsidRPr="00D9760D">
      <w:pPr>
        <w:ind w:firstLine="1440"/>
        <w:jc w:val="both"/>
      </w:pPr>
      <w:r>
        <w:t>II</w:t>
      </w:r>
      <w:r w:rsidR="00123DCF">
        <w:t>.</w:t>
      </w:r>
      <w:r w:rsidR="009D1661">
        <w:t xml:space="preserve"> </w:t>
      </w:r>
      <w:r>
        <w:t>Za stečajnog upravitelja imenuje se</w:t>
      </w:r>
      <w:r w:rsidR="00C62250">
        <w:t xml:space="preserve"> </w:t>
      </w:r>
      <w:r w:rsidR="003E4421">
        <w:t>Dinka Trumbić iz Splita, Lovretska 10, OIB: 43468134790.</w:t>
      </w:r>
    </w:p>
    <w:p w:rsidRDefault="00206492" w:rsidP="00206492" w:rsidR="00206492" w:rsidRPr="00756C53">
      <w:pPr>
        <w:ind w:firstLine="1440"/>
        <w:jc w:val="both"/>
      </w:pPr>
    </w:p>
    <w:p w:rsidRDefault="00206492" w:rsidP="00206492" w:rsidR="00AA0639" w:rsidRPr="00206492">
      <w:pPr>
        <w:ind w:firstLine="1440"/>
        <w:jc w:val="both"/>
        <w:rPr>
          <w:b/>
        </w:rPr>
      </w:pPr>
      <w:r w:rsidRPr="00206492">
        <w:rPr>
          <w:b/>
        </w:rPr>
        <w:t xml:space="preserve">  </w:t>
      </w:r>
    </w:p>
    <w:p w:rsidRDefault="00AA0639" w:rsidP="00C62250" w:rsidR="00AA0639">
      <w:pPr>
        <w:ind w:firstLine="1440"/>
        <w:jc w:val="both"/>
      </w:pPr>
      <w:r>
        <w:t>III</w:t>
      </w:r>
      <w:r w:rsidR="00123DCF">
        <w:t>.</w:t>
      </w:r>
      <w:r w:rsidR="006A6C2E">
        <w:t xml:space="preserve"> </w:t>
      </w:r>
      <w:r w:rsidR="00122337">
        <w:t>Z</w:t>
      </w:r>
      <w:r>
        <w:t xml:space="preserve">aključuje </w:t>
      </w:r>
      <w:r w:rsidR="00122337">
        <w:t xml:space="preserve">se </w:t>
      </w:r>
      <w:r>
        <w:t xml:space="preserve">stečajni postupak nad stečajnim </w:t>
      </w:r>
      <w:r w:rsidR="008508CB" w:rsidRPr="008508CB">
        <w:t>GRAFO ART društvo s ograničenom odgovornošću za proizvodnju, trgovinu i usluge, skraćena tvrtka: GRAFO ART d.o.o., Slavonski Brod, Zagorska 48, OIB: 59818377739</w:t>
      </w:r>
      <w:r>
        <w:t xml:space="preserve">, jer </w:t>
      </w:r>
      <w:r w:rsidR="00F05E2F">
        <w:t>stečajna masa nije dostatna ni</w:t>
      </w:r>
      <w:r>
        <w:t xml:space="preserve"> za</w:t>
      </w:r>
      <w:r w:rsidR="00E64EAE">
        <w:t xml:space="preserve"> namirenje </w:t>
      </w:r>
      <w:r>
        <w:t xml:space="preserve">troškova </w:t>
      </w:r>
      <w:r w:rsidR="00E64EAE">
        <w:t>ste</w:t>
      </w:r>
      <w:r>
        <w:t>čajnog postupka.</w:t>
      </w:r>
    </w:p>
    <w:p w:rsidRDefault="003E4421" w:rsidP="00C62250" w:rsidR="003E4421">
      <w:pPr>
        <w:ind w:firstLine="1440"/>
        <w:jc w:val="both"/>
      </w:pPr>
    </w:p>
    <w:p w:rsidRDefault="00AA0639" w:rsidP="00D75E1B" w:rsidR="00AA0639">
      <w:pPr>
        <w:jc w:val="both"/>
      </w:pPr>
    </w:p>
    <w:p w:rsidRDefault="00AA0639" w:rsidP="00D75E1B" w:rsidR="00AA0639">
      <w:pPr>
        <w:jc w:val="both"/>
      </w:pPr>
      <w:r>
        <w:t xml:space="preserve">                         </w:t>
      </w:r>
      <w:r w:rsidR="002B11AA">
        <w:t>I</w:t>
      </w:r>
      <w:r>
        <w:t>V</w:t>
      </w:r>
      <w:r w:rsidR="00123DCF">
        <w:t>.</w:t>
      </w:r>
      <w:r>
        <w:t xml:space="preserve"> Po pravomoćnosti ovog rješenja navedeni stečajni dužnik brisat ć</w:t>
      </w:r>
      <w:r w:rsidR="00AE7850">
        <w:t>e se iz sudskog</w:t>
      </w:r>
      <w:r>
        <w:t xml:space="preserve"> registra.</w:t>
      </w:r>
    </w:p>
    <w:p w:rsidRDefault="003E4421" w:rsidP="00D75E1B" w:rsidR="003E4421">
      <w:pPr>
        <w:jc w:val="both"/>
      </w:pPr>
    </w:p>
    <w:p w:rsidRDefault="003E4421" w:rsidP="00D75E1B" w:rsidR="003E4421">
      <w:pPr>
        <w:jc w:val="both"/>
      </w:pPr>
    </w:p>
    <w:p w:rsidRDefault="003E4421" w:rsidP="00D75E1B" w:rsidR="003E4421">
      <w:pPr>
        <w:jc w:val="both"/>
      </w:pPr>
    </w:p>
    <w:p w:rsidRDefault="003E4421" w:rsidP="003E4421" w:rsidR="003E4421">
      <w:pPr>
        <w:jc w:val="right"/>
      </w:pPr>
      <w:r w:rsidRPr="003E4421">
        <w:rPr>
          <w:b/>
        </w:rPr>
        <w:lastRenderedPageBreak/>
        <w:t>Broj: 7/St-1543/2016-20</w:t>
      </w:r>
    </w:p>
    <w:p w:rsidRDefault="003E4421" w:rsidP="00D75E1B" w:rsidR="003E4421">
      <w:pPr>
        <w:jc w:val="both"/>
      </w:pPr>
    </w:p>
    <w:p w:rsidRDefault="009D596D" w:rsidP="009D596D" w:rsidR="00FD3F87">
      <w:r>
        <w:t xml:space="preserve">                </w:t>
      </w:r>
    </w:p>
    <w:p w:rsidRDefault="00AA0639" w:rsidP="00EA5FA0" w:rsidR="00AA0639">
      <w:pPr>
        <w:jc w:val="center"/>
      </w:pPr>
      <w:r>
        <w:t>Obrazloženje</w:t>
      </w:r>
    </w:p>
    <w:p w:rsidRDefault="006B5DEB" w:rsidP="006B5DEB" w:rsidR="006B5DEB"/>
    <w:p w:rsidRDefault="002C3016" w:rsidP="001B6746" w:rsidR="001B6746">
      <w:pPr>
        <w:jc w:val="both"/>
      </w:pPr>
      <w:r>
        <w:t xml:space="preserve"> </w:t>
      </w:r>
      <w:r>
        <w:tab/>
      </w:r>
      <w:r w:rsidR="001B6746">
        <w:t xml:space="preserve"> </w:t>
      </w:r>
      <w:r w:rsidR="001B6746">
        <w:tab/>
        <w:t xml:space="preserve"> N</w:t>
      </w:r>
      <w:r w:rsidR="001B6746" w:rsidRPr="001B6746">
        <w:t>a temelju prijedloga</w:t>
      </w:r>
      <w:r w:rsidR="001B6746">
        <w:t xml:space="preserve"> za otvaranje stečajnog postupka </w:t>
      </w:r>
      <w:r w:rsidR="001B6746" w:rsidRPr="001B6746">
        <w:t>predlagateljice Republike Hrvatske</w:t>
      </w:r>
      <w:r w:rsidR="001B6746">
        <w:t xml:space="preserve">, Ministarstva financija, </w:t>
      </w:r>
      <w:r w:rsidR="001B6746" w:rsidRPr="001B6746">
        <w:t xml:space="preserve">Porezne uprave, Područni ured Slavonija i Baranja, Slavonski Brod podnesenog tijekom skraćenog postupka </w:t>
      </w:r>
      <w:r w:rsidR="001B6746">
        <w:t>r</w:t>
      </w:r>
      <w:r w:rsidR="001B6746" w:rsidRPr="001B6746">
        <w:t>ješenjem ovoga suda poslovni broj 7/St-</w:t>
      </w:r>
      <w:r w:rsidR="008508CB">
        <w:t>1543</w:t>
      </w:r>
      <w:r w:rsidR="001B6746" w:rsidRPr="001B6746">
        <w:t xml:space="preserve">/2016-2  od </w:t>
      </w:r>
      <w:r w:rsidR="008508CB">
        <w:t>13. lipnja</w:t>
      </w:r>
      <w:r w:rsidR="001B6746" w:rsidRPr="001B6746">
        <w:t xml:space="preserve"> 2016. godine  pokrenut je prethodni postupak radi utvrđivanja pretpostavki za otvaranje stečajnog postupka nad stečajnim dužnikom </w:t>
      </w:r>
      <w:r w:rsidR="008508CB" w:rsidRPr="008508CB">
        <w:t>GRAFO ART društvo s ograničenom odgovornošću za proizvodnju, trgovinu i usluge, skraćena tvrtka: GRAFO ART d.o.o., Slavonski Brod, Zagorska 48, OIB: 59818377739</w:t>
      </w:r>
      <w:r w:rsidR="008508CB">
        <w:t xml:space="preserve"> </w:t>
      </w:r>
      <w:r w:rsidR="001B6746" w:rsidRPr="001B6746">
        <w:t xml:space="preserve">te je održano ročište radi rasprave o pretpostavkama za otvaranje stečajnog postupka i očitovanja o prijedlogu za otvaranje stečajnog postupka </w:t>
      </w:r>
      <w:r w:rsidR="001B6746">
        <w:t xml:space="preserve"> dana </w:t>
      </w:r>
      <w:r w:rsidR="008508CB">
        <w:t xml:space="preserve">20. rujna </w:t>
      </w:r>
      <w:r w:rsidR="001B6746">
        <w:t>2016. godine</w:t>
      </w:r>
      <w:r w:rsidR="00E0567E">
        <w:t>.</w:t>
      </w:r>
      <w:r w:rsidR="00B33620">
        <w:t xml:space="preserve"> </w:t>
      </w:r>
      <w:r w:rsidR="00B33620">
        <w:tab/>
      </w:r>
      <w:r w:rsidR="001B6746">
        <w:t xml:space="preserve"> </w:t>
      </w:r>
      <w:r w:rsidR="001B6746">
        <w:tab/>
      </w:r>
    </w:p>
    <w:p w:rsidRDefault="001B6746" w:rsidP="00797381" w:rsidR="00797381" w:rsidRPr="00797381">
      <w:pPr>
        <w:ind w:firstLine="1440"/>
        <w:jc w:val="both"/>
      </w:pPr>
      <w:r>
        <w:t xml:space="preserve"> </w:t>
      </w:r>
      <w:r w:rsidR="00797381" w:rsidRPr="00797381">
        <w:t xml:space="preserve">Iz stanja računa poreznog obveznika na dan 17. veljače 2016. proizlazi da predlagateljica ima tražbinu prema dužniku u iznosu od 72.092,70 Kn po osnovi neplaćenih poreza i doprinosa. </w:t>
      </w:r>
    </w:p>
    <w:p w:rsidRDefault="008508CB" w:rsidP="008508CB" w:rsidR="008508CB">
      <w:pPr>
        <w:ind w:firstLine="1440"/>
        <w:jc w:val="both"/>
      </w:pPr>
      <w:r>
        <w:t xml:space="preserve">Na ročištu je saslušan zakonski zastupnik stečajnog dužnika Dražen Jurčević, po službenoj dužnosti pribavljeno posljednje javno objavljeno financijsko izvješće – bilanca za 2012. godinu, podatci o vlasništvu nekretnina i motornih vozila dužnika, te je izvršen uvid u sve isprave priložene spisu. </w:t>
      </w:r>
    </w:p>
    <w:p w:rsidRDefault="008508CB" w:rsidP="0086386F" w:rsidR="0086386F">
      <w:pPr>
        <w:ind w:firstLine="1440"/>
        <w:jc w:val="both"/>
      </w:pPr>
      <w:r>
        <w:t>Iz zahtjeva za otvaranje skraćenog stečajnog postupka Financijske agencije ( dalje  FINA ) proizlazi da je dužnik na dan 01. rujna  2015. godine u Očevidniku redoslijeda osnova za plaćanje ima evidentirane neizvršene osnove za plaćanje u neprekinutom razdoblju od 736 dana u ukupnom iznosu od 75.254,94 Kn te da nema zaposlenih osoba</w:t>
      </w:r>
      <w:r w:rsidR="00797381">
        <w:t>.</w:t>
      </w:r>
    </w:p>
    <w:p w:rsidRDefault="008508CB" w:rsidP="00797381" w:rsidR="008508CB">
      <w:pPr>
        <w:ind w:firstLine="1440"/>
        <w:jc w:val="both"/>
      </w:pPr>
      <w:r>
        <w:t>Saslušanjem zakonskog zastupnika dužnika Dražena Jurčević utvrđeno je da je dužnik nesposoban za plaćanje jer mu je račun u blokadi unazad tri godine, da dužnik nema zaposlenih osoba te da je dužnik i prezadužen. Iz ovog iskaza proizlazi da je posljednji financijski izvještaj dužnik predao za 2012. godinu jer nakon toga više nije poslovao i ne postoji mogućnost za nastavak obavljanja poslovne djelatnosti, da dužnik nije nositelj poslovnih udjela niti dionica niti imatelj vrijednosnih papira, da nije vlasnikom nekretnina,</w:t>
      </w:r>
      <w:r w:rsidR="007E4A04">
        <w:t xml:space="preserve"> da je u dugotrajnoj imovini iskazivao printer,</w:t>
      </w:r>
      <w:r>
        <w:t xml:space="preserve"> da više nije vlasnikom pokretnina jer je za rad koristio stare grafičke strojeve koji su otpisani te da nije vlasnikom niti motornih vozila jer  je prikolicu god. proizvodnje 2007. godine prodao, da su zalihe koje su se u 2012. godini iskazivale u iznosu od 8.160,00 Kn nemaju tržišnu vrijednost zbog isteka vremena, a da su tražbine koje su se u bilanci za 2012. godini iskazivane u iznosu od 202.491,00 Kn u zastari, da je novac u blagajni potrošen, dok se obveze dužnika primarno odnose na obveze prema Republici Hrvatskoj po osnovi neplaćenih poreza i doprinosa i po osnovi obveza za neplaćene telekomunikacijske usluge. </w:t>
      </w:r>
    </w:p>
    <w:p w:rsidRDefault="00797381" w:rsidP="00797381" w:rsidR="00797381">
      <w:pPr>
        <w:ind w:firstLine="1440"/>
        <w:jc w:val="both"/>
      </w:pPr>
      <w:r>
        <w:t>Uvidom u bilancu za 2012. godinu utvrđeno je da stečajni dužnik isk</w:t>
      </w:r>
      <w:r w:rsidR="0035074B">
        <w:t xml:space="preserve">azivao materijalnu </w:t>
      </w:r>
      <w:r>
        <w:t xml:space="preserve">imovinu </w:t>
      </w:r>
      <w:r w:rsidR="0035074B">
        <w:t xml:space="preserve">u iznosu od 2.138,00 Kn te kratkotrajnu imovinu u iznosu od 211.309,00 Kn o strukturi koje imovine i njenim promjenama se detaljno očitovao član uprave dužnika u svom iskazu. </w:t>
      </w:r>
    </w:p>
    <w:p w:rsidRDefault="0086386F" w:rsidP="0086386F" w:rsidR="0086386F">
      <w:pPr>
        <w:ind w:firstLine="1440"/>
        <w:jc w:val="both"/>
      </w:pPr>
      <w:r>
        <w:t xml:space="preserve">Uvidom u potvrdu Općinskog suda u Slavonskom Brodu od 22. rujna 2016. </w:t>
      </w:r>
      <w:r w:rsidR="00C0416D">
        <w:t>utvrđeno</w:t>
      </w:r>
      <w:r>
        <w:t xml:space="preserve"> je da dužnik nije vlasnik nekretnina na području nadležnosti toga suda, a uvidom u uvjerenje Policijske uprave Brodsko-posavske od 03. listopada 2016. godine da dužnik nije evidentiran kao vlasnik vozila.  </w:t>
      </w:r>
    </w:p>
    <w:p w:rsidRDefault="00797381" w:rsidP="008508CB" w:rsidR="008508CB">
      <w:pPr>
        <w:ind w:firstLine="1440"/>
        <w:jc w:val="both"/>
      </w:pPr>
      <w:r>
        <w:t>S obzirom da</w:t>
      </w:r>
      <w:r w:rsidR="008508CB">
        <w:t xml:space="preserve"> je zakonski zastupnik dužnika priznao postojanje stečajnih razloga, ostvareni</w:t>
      </w:r>
      <w:r>
        <w:t xml:space="preserve"> su</w:t>
      </w:r>
      <w:r w:rsidR="008508CB">
        <w:t xml:space="preserve"> stečajni razlozi koje propisuje odredba čl. 5. SZ-a. </w:t>
      </w:r>
    </w:p>
    <w:p w:rsidRDefault="007C637B" w:rsidP="008508CB" w:rsidR="007C637B">
      <w:pPr>
        <w:ind w:firstLine="1440"/>
        <w:jc w:val="both"/>
      </w:pPr>
    </w:p>
    <w:p w:rsidRDefault="007C637B" w:rsidP="007C637B" w:rsidR="007C637B" w:rsidRPr="007C637B">
      <w:pPr>
        <w:ind w:firstLine="1440"/>
        <w:jc w:val="right"/>
      </w:pPr>
      <w:r w:rsidRPr="007C637B">
        <w:rPr>
          <w:b/>
        </w:rPr>
        <w:lastRenderedPageBreak/>
        <w:t>Broj: 7/St-1543/2016-20</w:t>
      </w:r>
    </w:p>
    <w:p w:rsidRDefault="007C637B" w:rsidP="008508CB" w:rsidR="007C637B">
      <w:pPr>
        <w:ind w:firstLine="1440"/>
        <w:jc w:val="both"/>
      </w:pPr>
    </w:p>
    <w:p w:rsidRDefault="007C637B" w:rsidP="008508CB" w:rsidR="007C637B">
      <w:pPr>
        <w:ind w:firstLine="1440"/>
        <w:jc w:val="both"/>
      </w:pPr>
    </w:p>
    <w:p w:rsidRDefault="00797381" w:rsidP="001B6746" w:rsidR="00B33620">
      <w:pPr>
        <w:jc w:val="both"/>
      </w:pPr>
      <w:r>
        <w:t xml:space="preserve"> </w:t>
      </w:r>
      <w:r>
        <w:tab/>
        <w:t xml:space="preserve"> </w:t>
      </w:r>
      <w:r>
        <w:tab/>
        <w:t>Kako je, nadalje,</w:t>
      </w:r>
      <w:r w:rsidR="001B6746">
        <w:t xml:space="preserve">  na temelju iskaza člana uprave  utvrđeno da stečajni dužnik u trenutku odlučivanja o prijedlogu nema </w:t>
      </w:r>
      <w:r w:rsidR="007E4A04">
        <w:t xml:space="preserve">imovine </w:t>
      </w:r>
      <w:r w:rsidR="001B6746">
        <w:t>dostatn</w:t>
      </w:r>
      <w:r w:rsidR="007E4A04">
        <w:t>e</w:t>
      </w:r>
      <w:r w:rsidR="001B6746">
        <w:t xml:space="preserve"> za namirenje troškova stečajnog postupka</w:t>
      </w:r>
      <w:r w:rsidR="007E4A04">
        <w:t xml:space="preserve"> to su</w:t>
      </w:r>
      <w:r w:rsidR="000911F7">
        <w:t xml:space="preserve"> </w:t>
      </w:r>
      <w:r w:rsidR="00B33620">
        <w:t xml:space="preserve">sukladno odredbi čl. 132. Stečajnog zakona </w:t>
      </w:r>
      <w:r w:rsidR="003645FD">
        <w:t>rješenjem poslovni broj 7/St-</w:t>
      </w:r>
      <w:r w:rsidR="0086386F">
        <w:t>1543</w:t>
      </w:r>
      <w:r w:rsidR="003645FD">
        <w:t>/201</w:t>
      </w:r>
      <w:r w:rsidR="00E0567E">
        <w:t>6</w:t>
      </w:r>
      <w:r w:rsidR="003645FD">
        <w:t>-</w:t>
      </w:r>
      <w:r w:rsidR="0086386F">
        <w:t>14</w:t>
      </w:r>
      <w:r w:rsidR="003645FD">
        <w:t xml:space="preserve"> od </w:t>
      </w:r>
      <w:r w:rsidR="0086386F">
        <w:t>26. rujna</w:t>
      </w:r>
      <w:r w:rsidR="00E0567E">
        <w:t xml:space="preserve"> </w:t>
      </w:r>
      <w:r w:rsidR="003645FD">
        <w:t xml:space="preserve">2016. godine pozvane </w:t>
      </w:r>
      <w:r w:rsidR="00B33620">
        <w:t>osobe koje imaju pravni interes za provedbom stečajnog postupka da u roku od 15 dana uplate predujam za namirenje troškova prethodnog i otvorenog stečajnog postupka</w:t>
      </w:r>
      <w:r w:rsidR="006A6C2E">
        <w:t xml:space="preserve"> u iznosu od 27.000,00 Kn</w:t>
      </w:r>
      <w:r w:rsidR="003645FD">
        <w:t xml:space="preserve">, a predmetno rješenje objavljeno je na mrežnoj stranici e-Oglasna ploča sudova dana </w:t>
      </w:r>
      <w:r w:rsidR="0086386F">
        <w:t>26. rujna</w:t>
      </w:r>
      <w:r w:rsidR="003645FD">
        <w:t xml:space="preserve"> 2016. godine.</w:t>
      </w:r>
    </w:p>
    <w:p w:rsidRDefault="00FA394F" w:rsidP="00B33620" w:rsidR="00FA394F">
      <w:pPr>
        <w:jc w:val="both"/>
      </w:pPr>
      <w:r>
        <w:t xml:space="preserve"> </w:t>
      </w:r>
      <w:r>
        <w:tab/>
        <w:t xml:space="preserve"> </w:t>
      </w:r>
      <w:r>
        <w:tab/>
        <w:t xml:space="preserve">U ostavljenom roku nitko od vjerovnika odnosno osoba koje imaju pravni interes za provedbom stečajnog postupka nije uplatio predujam za namirenje troškova postupka, a što je utvrđeno provjerom u </w:t>
      </w:r>
      <w:r w:rsidR="00290C4A">
        <w:t>r</w:t>
      </w:r>
      <w:r>
        <w:t>ačunovodstvu suda</w:t>
      </w:r>
      <w:r w:rsidR="0089725E">
        <w:t>.</w:t>
      </w:r>
    </w:p>
    <w:p w:rsidRDefault="0089725E" w:rsidP="00B33620" w:rsidR="00327E0C">
      <w:pPr>
        <w:jc w:val="both"/>
      </w:pPr>
      <w:r>
        <w:t xml:space="preserve"> </w:t>
      </w:r>
      <w:r>
        <w:tab/>
        <w:t xml:space="preserve"> </w:t>
      </w:r>
      <w:r>
        <w:tab/>
        <w:t>Kako je</w:t>
      </w:r>
      <w:r w:rsidR="008C2CAA">
        <w:t>,</w:t>
      </w:r>
      <w:r>
        <w:t xml:space="preserve"> dakle</w:t>
      </w:r>
      <w:r w:rsidR="00290C4A">
        <w:t>,</w:t>
      </w:r>
      <w:r w:rsidR="00E92D4E">
        <w:t xml:space="preserve"> </w:t>
      </w:r>
      <w:r>
        <w:t xml:space="preserve">utvrđeno </w:t>
      </w:r>
      <w:r w:rsidR="008C2CAA">
        <w:t>da su na strani stečajnog dužnika ostvareni stečajni razl</w:t>
      </w:r>
      <w:r w:rsidR="006A6C2E">
        <w:t>ozi nesposobnosti za plaćanje</w:t>
      </w:r>
      <w:r w:rsidR="008C2CAA">
        <w:t xml:space="preserve"> i prezaduženosti propisani odredbom čl. 5. SZ-a</w:t>
      </w:r>
      <w:r w:rsidR="00290C4A">
        <w:t>, da dužni</w:t>
      </w:r>
      <w:r w:rsidR="006A10C3">
        <w:t xml:space="preserve">k </w:t>
      </w:r>
      <w:r w:rsidR="002C3016">
        <w:t>nema zaposlenih osoba</w:t>
      </w:r>
      <w:r w:rsidR="006A10C3">
        <w:t xml:space="preserve"> te</w:t>
      </w:r>
      <w:r w:rsidR="008C2CAA">
        <w:t xml:space="preserve"> da imovina</w:t>
      </w:r>
      <w:r w:rsidR="006A10C3">
        <w:t xml:space="preserve"> stečajnog</w:t>
      </w:r>
      <w:r w:rsidR="008C2CAA">
        <w:t xml:space="preserve"> dužnika</w:t>
      </w:r>
      <w:r w:rsidR="009E2475">
        <w:t xml:space="preserve"> u trenutku odlučivanja </w:t>
      </w:r>
      <w:r w:rsidR="008C2CAA">
        <w:t>nije dostatna za namirenje troškova stečajnog postupka</w:t>
      </w:r>
      <w:r w:rsidR="006A6C2E">
        <w:t>,</w:t>
      </w:r>
      <w:r w:rsidR="008C2CAA">
        <w:t xml:space="preserve"> to je na temelju odredbe čl. 132. </w:t>
      </w:r>
      <w:r w:rsidR="006A6C2E">
        <w:t>st.</w:t>
      </w:r>
      <w:r w:rsidR="00290C4A">
        <w:t xml:space="preserve"> </w:t>
      </w:r>
      <w:r w:rsidR="006A6C2E">
        <w:t xml:space="preserve">2. </w:t>
      </w:r>
      <w:r w:rsidR="008C2CAA">
        <w:t xml:space="preserve"> </w:t>
      </w:r>
      <w:r w:rsidR="006A6C2E">
        <w:t>SZ-a valj</w:t>
      </w:r>
      <w:r w:rsidR="00327E0C">
        <w:t>al</w:t>
      </w:r>
      <w:r w:rsidR="006A6C2E">
        <w:t xml:space="preserve">o donijeti odluku o </w:t>
      </w:r>
      <w:r w:rsidR="00327E0C">
        <w:t>otvaranju i zaključenju ste</w:t>
      </w:r>
      <w:r w:rsidR="006A6C2E">
        <w:t>č</w:t>
      </w:r>
      <w:r w:rsidR="00327E0C">
        <w:t>a</w:t>
      </w:r>
      <w:r w:rsidR="006A6C2E">
        <w:t xml:space="preserve">jnog </w:t>
      </w:r>
      <w:r w:rsidR="00327E0C">
        <w:t>postupka</w:t>
      </w:r>
      <w:r w:rsidR="006A6C2E">
        <w:t xml:space="preserve"> nad </w:t>
      </w:r>
      <w:r w:rsidR="00327E0C">
        <w:t>stečajnim</w:t>
      </w:r>
      <w:r w:rsidR="006A6C2E">
        <w:t xml:space="preserve"> dužnikom.</w:t>
      </w:r>
    </w:p>
    <w:p w:rsidRDefault="00327E0C" w:rsidP="00B33620" w:rsidR="0089725E" w:rsidRPr="00E0567E">
      <w:pPr>
        <w:jc w:val="both"/>
        <w:rPr>
          <w:b/>
        </w:rPr>
      </w:pPr>
      <w:r>
        <w:t xml:space="preserve">                     </w:t>
      </w:r>
      <w:r w:rsidR="008C2CAA">
        <w:t>Izbor stečajnog upravitelja izvršen je metodom slučajnog odabira</w:t>
      </w:r>
      <w:r>
        <w:t xml:space="preserve"> sukladno odredb</w:t>
      </w:r>
      <w:r w:rsidR="00216182">
        <w:t xml:space="preserve">ama </w:t>
      </w:r>
      <w:r>
        <w:t>čl. 84. SZ-a</w:t>
      </w:r>
      <w:r w:rsidR="00216182">
        <w:t xml:space="preserve"> i čl. 132. st. 2.</w:t>
      </w:r>
    </w:p>
    <w:p w:rsidRDefault="00B33620" w:rsidP="003645FD" w:rsidR="00B33620">
      <w:pPr>
        <w:jc w:val="both"/>
      </w:pPr>
      <w:r>
        <w:t xml:space="preserve"> </w:t>
      </w:r>
      <w:r>
        <w:tab/>
        <w:t xml:space="preserve"> </w:t>
      </w:r>
      <w:r>
        <w:tab/>
      </w:r>
    </w:p>
    <w:p w:rsidRDefault="00B33620" w:rsidP="006226FB" w:rsidR="00B33620">
      <w:pPr>
        <w:jc w:val="center"/>
      </w:pPr>
      <w:r>
        <w:t xml:space="preserve">U Slavonskom Brodu, </w:t>
      </w:r>
      <w:r w:rsidR="008508CB">
        <w:t>16. studenog</w:t>
      </w:r>
      <w:r>
        <w:t xml:space="preserve"> 2016. godine</w:t>
      </w:r>
    </w:p>
    <w:p w:rsidRDefault="001559AD" w:rsidP="00775952" w:rsidR="001559AD">
      <w:pPr>
        <w:jc w:val="both"/>
      </w:pPr>
    </w:p>
    <w:p w:rsidRDefault="00D9760D" w:rsidP="00775952" w:rsidR="00D9760D">
      <w:pPr>
        <w:jc w:val="both"/>
      </w:pPr>
    </w:p>
    <w:p w:rsidRDefault="007353C5" w:rsidP="008508CB" w:rsidR="007353C5">
      <w:r>
        <w:tab/>
      </w:r>
      <w:r>
        <w:tab/>
      </w:r>
      <w:r>
        <w:tab/>
      </w:r>
      <w:r>
        <w:tab/>
      </w:r>
      <w:r>
        <w:tab/>
      </w:r>
      <w:r>
        <w:tab/>
      </w:r>
      <w:r>
        <w:tab/>
      </w:r>
      <w:r>
        <w:tab/>
        <w:t xml:space="preserve">   Stečajna sutkinja:</w:t>
      </w:r>
      <w:r>
        <w:tab/>
      </w:r>
      <w:r>
        <w:tab/>
      </w:r>
      <w:r>
        <w:tab/>
        <w:t xml:space="preserve">            </w:t>
      </w:r>
      <w:r>
        <w:tab/>
      </w:r>
      <w:r>
        <w:tab/>
      </w:r>
      <w:r>
        <w:tab/>
      </w:r>
      <w:r>
        <w:tab/>
      </w:r>
      <w:r>
        <w:tab/>
      </w:r>
      <w:r>
        <w:tab/>
        <w:t xml:space="preserve">   </w:t>
      </w:r>
      <w:r w:rsidR="008508CB">
        <w:t xml:space="preserve">   </w:t>
      </w:r>
      <w:r>
        <w:t xml:space="preserve">Mirna Vujčić </w:t>
      </w:r>
    </w:p>
    <w:p w:rsidRDefault="007353C5" w:rsidP="007353C5" w:rsidR="007353C5"/>
    <w:p w:rsidRDefault="00507D96" w:rsidP="00507D96" w:rsidR="00507D96"/>
    <w:p w:rsidRDefault="00216182" w:rsidP="00216182" w:rsidR="00216182">
      <w:pPr>
        <w:ind w:firstLine="708" w:left="4956"/>
        <w:jc w:val="both"/>
      </w:pPr>
    </w:p>
    <w:p w:rsidRDefault="00216182" w:rsidP="00216182" w:rsidR="00216182">
      <w:pPr>
        <w:ind w:firstLine="708" w:left="4956"/>
        <w:jc w:val="both"/>
      </w:pPr>
    </w:p>
    <w:p w:rsidRDefault="00C95D3C" w:rsidP="00C95D3C" w:rsidR="00C95D3C">
      <w:pPr>
        <w:jc w:val="both"/>
      </w:pPr>
    </w:p>
    <w:p w:rsidRDefault="00C3128B" w:rsidP="00C95D3C" w:rsidR="00C3128B">
      <w:pPr>
        <w:jc w:val="both"/>
      </w:pPr>
    </w:p>
    <w:p w:rsidRDefault="00E14BB7" w:rsidP="00775952" w:rsidR="000D7FED">
      <w:pPr>
        <w:jc w:val="both"/>
      </w:pPr>
      <w:r>
        <w:t xml:space="preserve">                                                                                       </w:t>
      </w:r>
      <w:r w:rsidR="00114780">
        <w:tab/>
      </w:r>
      <w:r w:rsidR="00114780">
        <w:tab/>
      </w:r>
    </w:p>
    <w:p w:rsidRDefault="00962A6C" w:rsidP="00962A6C" w:rsidR="00962A6C" w:rsidRPr="0031681F">
      <w:pPr>
        <w:rPr>
          <w:b/>
          <w:sz w:val="20"/>
          <w:szCs w:val="20"/>
        </w:rPr>
      </w:pPr>
      <w:r w:rsidRPr="0031681F">
        <w:rPr>
          <w:b/>
          <w:sz w:val="20"/>
          <w:szCs w:val="20"/>
        </w:rPr>
        <w:t>NAPUTAK O PRAVNOM LIJEKU</w:t>
      </w:r>
    </w:p>
    <w:p w:rsidRDefault="00F1364E" w:rsidP="00F1364E" w:rsidR="00C95D3C">
      <w:pPr>
        <w:rPr>
          <w:sz w:val="20"/>
          <w:szCs w:val="20"/>
        </w:rPr>
      </w:pPr>
      <w:r w:rsidRPr="00F1364E">
        <w:rPr>
          <w:sz w:val="20"/>
          <w:szCs w:val="20"/>
        </w:rPr>
        <w:t>Protiv ovog rješenja dopuštena je žalba u roku od osam dana</w:t>
      </w:r>
      <w:r w:rsidR="00C95D3C">
        <w:rPr>
          <w:sz w:val="20"/>
          <w:szCs w:val="20"/>
        </w:rPr>
        <w:t xml:space="preserve"> </w:t>
      </w:r>
      <w:r w:rsidRPr="00F1364E">
        <w:rPr>
          <w:sz w:val="20"/>
          <w:szCs w:val="20"/>
        </w:rPr>
        <w:t xml:space="preserve">od isteka </w:t>
      </w:r>
    </w:p>
    <w:p w:rsidRDefault="00F1364E" w:rsidP="00F1364E" w:rsidR="00C95D3C">
      <w:pPr>
        <w:rPr>
          <w:sz w:val="20"/>
          <w:szCs w:val="20"/>
        </w:rPr>
      </w:pPr>
      <w:r w:rsidRPr="00F1364E">
        <w:rPr>
          <w:sz w:val="20"/>
          <w:szCs w:val="20"/>
        </w:rPr>
        <w:t xml:space="preserve">osmog dana od dana objave rješenja na mrežnoj stranici e-Oglasna ploča </w:t>
      </w:r>
    </w:p>
    <w:p w:rsidRDefault="00F1364E" w:rsidP="00F1364E" w:rsidR="00C95D3C">
      <w:pPr>
        <w:rPr>
          <w:sz w:val="20"/>
          <w:szCs w:val="20"/>
        </w:rPr>
      </w:pPr>
      <w:r w:rsidRPr="00F1364E">
        <w:rPr>
          <w:sz w:val="20"/>
          <w:szCs w:val="20"/>
        </w:rPr>
        <w:t xml:space="preserve">sudova. Žalba se podnosi Visokom trgovačkom sudu Republike Hrvatske </w:t>
      </w:r>
    </w:p>
    <w:p w:rsidRDefault="00F1364E" w:rsidP="00F1364E" w:rsidR="00962A6C" w:rsidRPr="00962A6C">
      <w:pPr>
        <w:rPr>
          <w:sz w:val="20"/>
          <w:szCs w:val="20"/>
        </w:rPr>
      </w:pPr>
      <w:r w:rsidRPr="00F1364E">
        <w:rPr>
          <w:sz w:val="20"/>
          <w:szCs w:val="20"/>
        </w:rPr>
        <w:t>Zagreb putem ovoga suda u tri primjerka.</w:t>
      </w:r>
    </w:p>
    <w:p w:rsidRDefault="00EC574D" w:rsidP="00AA0639" w:rsidR="00EC574D">
      <w:pPr>
        <w:rPr>
          <w:sz w:val="20"/>
          <w:szCs w:val="20"/>
        </w:rPr>
      </w:pPr>
    </w:p>
    <w:p w:rsidRDefault="00EC574D" w:rsidP="00AA0639" w:rsidR="00EC574D">
      <w:pPr>
        <w:rPr>
          <w:sz w:val="20"/>
          <w:szCs w:val="20"/>
        </w:rPr>
      </w:pPr>
    </w:p>
    <w:p w:rsidRDefault="00756C53" w:rsidP="00AA0639" w:rsidR="00756C53">
      <w:pPr>
        <w:rPr>
          <w:sz w:val="20"/>
          <w:szCs w:val="20"/>
        </w:rPr>
      </w:pPr>
    </w:p>
    <w:p w:rsidRDefault="00756C53" w:rsidP="00AA0639" w:rsidR="00756C53">
      <w:pPr>
        <w:rPr>
          <w:sz w:val="20"/>
          <w:szCs w:val="20"/>
        </w:rPr>
      </w:pPr>
    </w:p>
    <w:p w:rsidRDefault="00756C53" w:rsidP="00AA0639" w:rsidR="00756C53">
      <w:pPr>
        <w:rPr>
          <w:sz w:val="20"/>
          <w:szCs w:val="20"/>
        </w:rPr>
      </w:pPr>
    </w:p>
    <w:p w:rsidRDefault="00756C53" w:rsidP="00AA0639" w:rsidR="00756C53">
      <w:pPr>
        <w:rPr>
          <w:sz w:val="20"/>
          <w:szCs w:val="20"/>
        </w:rPr>
      </w:pPr>
    </w:p>
    <w:p w:rsidRDefault="00AA0639" w:rsidP="00AA0639" w:rsidR="00AA0639" w:rsidRPr="00216182">
      <w:pPr>
        <w:rPr>
          <w:sz w:val="20"/>
          <w:szCs w:val="20"/>
        </w:rPr>
      </w:pPr>
      <w:r w:rsidRPr="00216182">
        <w:rPr>
          <w:sz w:val="20"/>
          <w:szCs w:val="20"/>
        </w:rPr>
        <w:t>DNA:</w:t>
      </w:r>
    </w:p>
    <w:p w:rsidRDefault="00AA0639" w:rsidP="00AA0639" w:rsidR="00AA0639" w:rsidRPr="00216182">
      <w:pPr>
        <w:rPr>
          <w:sz w:val="20"/>
          <w:szCs w:val="20"/>
        </w:rPr>
      </w:pPr>
      <w:r w:rsidRPr="00216182">
        <w:rPr>
          <w:sz w:val="20"/>
          <w:szCs w:val="20"/>
        </w:rPr>
        <w:t>1.Rješenje nepravomoćno</w:t>
      </w:r>
    </w:p>
    <w:p w:rsidRDefault="00432ED8" w:rsidP="00AA0639" w:rsidR="00432ED8" w:rsidRPr="00216182">
      <w:pPr>
        <w:rPr>
          <w:sz w:val="20"/>
          <w:szCs w:val="20"/>
        </w:rPr>
      </w:pPr>
      <w:r w:rsidRPr="00216182">
        <w:rPr>
          <w:sz w:val="20"/>
          <w:szCs w:val="20"/>
        </w:rPr>
        <w:t>2. Rješenje objaviti na mrežnoj stranici e-Oglasna ploča sudova</w:t>
      </w:r>
      <w:r w:rsidR="009D1661" w:rsidRPr="00216182">
        <w:rPr>
          <w:sz w:val="20"/>
          <w:szCs w:val="20"/>
        </w:rPr>
        <w:t>,</w:t>
      </w:r>
    </w:p>
    <w:p w:rsidRDefault="00432ED8" w:rsidP="00AA0639" w:rsidR="00432ED8" w:rsidRPr="00216182">
      <w:pPr>
        <w:rPr>
          <w:sz w:val="20"/>
          <w:szCs w:val="20"/>
        </w:rPr>
      </w:pPr>
      <w:r w:rsidRPr="00216182">
        <w:rPr>
          <w:sz w:val="20"/>
          <w:szCs w:val="20"/>
        </w:rPr>
        <w:t>te i dostaviti:</w:t>
      </w:r>
    </w:p>
    <w:p w:rsidRDefault="004840FD" w:rsidP="00AA0639" w:rsidR="004840FD" w:rsidRPr="00216182">
      <w:pPr>
        <w:rPr>
          <w:sz w:val="20"/>
          <w:szCs w:val="20"/>
        </w:rPr>
      </w:pPr>
      <w:r w:rsidRPr="00216182">
        <w:rPr>
          <w:sz w:val="20"/>
          <w:szCs w:val="20"/>
        </w:rPr>
        <w:t xml:space="preserve">- stečajnom upravitelju </w:t>
      </w:r>
    </w:p>
    <w:p w:rsidRDefault="004840FD" w:rsidP="00AA0639" w:rsidR="00FD0E22" w:rsidRPr="00216182">
      <w:pPr>
        <w:rPr>
          <w:sz w:val="20"/>
          <w:szCs w:val="20"/>
        </w:rPr>
      </w:pPr>
      <w:r w:rsidRPr="00216182">
        <w:rPr>
          <w:sz w:val="20"/>
          <w:szCs w:val="20"/>
        </w:rPr>
        <w:t xml:space="preserve">- bivšem </w:t>
      </w:r>
      <w:r w:rsidR="00FD0E22" w:rsidRPr="00216182">
        <w:rPr>
          <w:sz w:val="20"/>
          <w:szCs w:val="20"/>
        </w:rPr>
        <w:t>zakonsk</w:t>
      </w:r>
      <w:r w:rsidR="00432ED8" w:rsidRPr="00216182">
        <w:rPr>
          <w:sz w:val="20"/>
          <w:szCs w:val="20"/>
        </w:rPr>
        <w:t>om zastupniku</w:t>
      </w:r>
      <w:r w:rsidR="00114780" w:rsidRPr="00216182">
        <w:rPr>
          <w:sz w:val="20"/>
          <w:szCs w:val="20"/>
        </w:rPr>
        <w:t xml:space="preserve"> dužnika</w:t>
      </w:r>
      <w:r w:rsidR="00814FCC" w:rsidRPr="00216182">
        <w:rPr>
          <w:sz w:val="20"/>
          <w:szCs w:val="20"/>
        </w:rPr>
        <w:t xml:space="preserve"> </w:t>
      </w:r>
    </w:p>
    <w:p w:rsidRDefault="00AA0639" w:rsidP="00AA0639" w:rsidR="00AA0639" w:rsidRPr="00216182">
      <w:pPr>
        <w:rPr>
          <w:sz w:val="20"/>
          <w:szCs w:val="20"/>
        </w:rPr>
      </w:pPr>
      <w:r w:rsidRPr="00216182">
        <w:rPr>
          <w:sz w:val="20"/>
          <w:szCs w:val="20"/>
        </w:rPr>
        <w:t>-  FINI</w:t>
      </w:r>
      <w:r w:rsidR="00114780" w:rsidRPr="00216182">
        <w:rPr>
          <w:sz w:val="20"/>
          <w:szCs w:val="20"/>
        </w:rPr>
        <w:t xml:space="preserve"> Regionalni centar Osijek </w:t>
      </w:r>
      <w:r w:rsidR="00122337" w:rsidRPr="00216182">
        <w:rPr>
          <w:sz w:val="20"/>
          <w:szCs w:val="20"/>
        </w:rPr>
        <w:t>odmah i po pravomoćnosti</w:t>
      </w:r>
    </w:p>
    <w:p w:rsidRDefault="00AA0639" w:rsidP="00AA0639" w:rsidR="00881F02" w:rsidRPr="00216182">
      <w:pPr>
        <w:rPr>
          <w:sz w:val="20"/>
          <w:szCs w:val="20"/>
        </w:rPr>
      </w:pPr>
      <w:r w:rsidRPr="00216182">
        <w:rPr>
          <w:sz w:val="20"/>
          <w:szCs w:val="20"/>
        </w:rPr>
        <w:t>- ŽDO Građansko-upravni odjel Slavonski Brod</w:t>
      </w:r>
    </w:p>
    <w:p w:rsidRDefault="00D935DA" w:rsidP="00AA0639" w:rsidR="00881F02" w:rsidRPr="00216182">
      <w:pPr>
        <w:rPr>
          <w:sz w:val="20"/>
          <w:szCs w:val="20"/>
        </w:rPr>
      </w:pPr>
      <w:r w:rsidRPr="00216182">
        <w:rPr>
          <w:sz w:val="20"/>
          <w:szCs w:val="20"/>
        </w:rPr>
        <w:t>-</w:t>
      </w:r>
      <w:r w:rsidR="00114780" w:rsidRPr="00216182">
        <w:rPr>
          <w:sz w:val="20"/>
          <w:szCs w:val="20"/>
        </w:rPr>
        <w:t xml:space="preserve"> </w:t>
      </w:r>
      <w:r w:rsidRPr="00216182">
        <w:rPr>
          <w:sz w:val="20"/>
          <w:szCs w:val="20"/>
        </w:rPr>
        <w:t>Poreznoj upravi , Ispostavi</w:t>
      </w:r>
      <w:r w:rsidR="00881F02" w:rsidRPr="00216182">
        <w:rPr>
          <w:sz w:val="20"/>
          <w:szCs w:val="20"/>
        </w:rPr>
        <w:t xml:space="preserve"> </w:t>
      </w:r>
      <w:r w:rsidR="002850F6">
        <w:rPr>
          <w:sz w:val="20"/>
          <w:szCs w:val="20"/>
        </w:rPr>
        <w:t>Slavonski Brod</w:t>
      </w:r>
      <w:r w:rsidR="003645FD" w:rsidRPr="00216182">
        <w:rPr>
          <w:sz w:val="20"/>
          <w:szCs w:val="20"/>
        </w:rPr>
        <w:t xml:space="preserve"> po pravomoćnosti</w:t>
      </w:r>
    </w:p>
    <w:p w:rsidRDefault="0062205B" w:rsidP="0062205B" w:rsidR="0062205B" w:rsidRPr="00216182">
      <w:pPr>
        <w:rPr>
          <w:sz w:val="20"/>
          <w:szCs w:val="20"/>
        </w:rPr>
      </w:pPr>
      <w:r w:rsidRPr="00216182">
        <w:rPr>
          <w:sz w:val="20"/>
          <w:szCs w:val="20"/>
        </w:rPr>
        <w:t>- sudskom registru po pravomoćnosti u elektronskom obliku</w:t>
      </w:r>
    </w:p>
    <w:sectPr w:rsidSect="001F2549" w:rsidR="0062205B" w:rsidRPr="00216182">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4008" w:rsidR="00364008">
      <w:r>
        <w:separator/>
      </w:r>
    </w:p>
  </w:endnote>
  <w:endnote w:id="0" w:type="continuationSeparator">
    <w:p w:rsidRDefault="00364008" w:rsidR="003640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4008" w:rsidR="00364008">
      <w:r>
        <w:separator/>
      </w:r>
    </w:p>
  </w:footnote>
  <w:footnote w:id="0" w:type="continuationSeparator">
    <w:p w:rsidRDefault="00364008" w:rsidR="003640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AD1" w:rsidP="001A6260" w:rsidR="00242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2AD1" w:rsidR="00242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AD1" w:rsidP="001A6260" w:rsidR="00242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351D">
      <w:rPr>
        <w:rStyle w:val="Brojstranice"/>
        <w:noProof/>
      </w:rPr>
      <w:t>3</w:t>
    </w:r>
    <w:r>
      <w:rPr>
        <w:rStyle w:val="Brojstranice"/>
      </w:rPr>
      <w:fldChar w:fldCharType="end"/>
    </w:r>
  </w:p>
  <w:p w:rsidRDefault="00242AD1" w:rsidR="00242A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5263DF"/>
    <w:multiLevelType w:val="hybridMultilevel"/>
    <w:tmpl w:val="7E608864"/>
    <w:lvl w:tplc="99109BE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0639"/>
    <w:rsid w:val="00004458"/>
    <w:rsid w:val="0000496B"/>
    <w:rsid w:val="00004971"/>
    <w:rsid w:val="0001783E"/>
    <w:rsid w:val="000238EC"/>
    <w:rsid w:val="00030077"/>
    <w:rsid w:val="000500F1"/>
    <w:rsid w:val="00065EA5"/>
    <w:rsid w:val="000730CC"/>
    <w:rsid w:val="00082B6A"/>
    <w:rsid w:val="000911F7"/>
    <w:rsid w:val="00093BDA"/>
    <w:rsid w:val="000C1AF8"/>
    <w:rsid w:val="000C3B97"/>
    <w:rsid w:val="000D2D03"/>
    <w:rsid w:val="000D7FED"/>
    <w:rsid w:val="000E2D9A"/>
    <w:rsid w:val="000E3813"/>
    <w:rsid w:val="000E5678"/>
    <w:rsid w:val="00104A4D"/>
    <w:rsid w:val="00114780"/>
    <w:rsid w:val="00122337"/>
    <w:rsid w:val="00123DCF"/>
    <w:rsid w:val="00152C63"/>
    <w:rsid w:val="00153CCF"/>
    <w:rsid w:val="001559AD"/>
    <w:rsid w:val="001567C8"/>
    <w:rsid w:val="0015762C"/>
    <w:rsid w:val="0016670D"/>
    <w:rsid w:val="00172750"/>
    <w:rsid w:val="00187D89"/>
    <w:rsid w:val="001A2C6B"/>
    <w:rsid w:val="001A4B5D"/>
    <w:rsid w:val="001A6260"/>
    <w:rsid w:val="001A7B3C"/>
    <w:rsid w:val="001B6460"/>
    <w:rsid w:val="001B6746"/>
    <w:rsid w:val="001C76F8"/>
    <w:rsid w:val="001E5157"/>
    <w:rsid w:val="001E7F28"/>
    <w:rsid w:val="001F2549"/>
    <w:rsid w:val="00206492"/>
    <w:rsid w:val="00216182"/>
    <w:rsid w:val="002219B3"/>
    <w:rsid w:val="0022662A"/>
    <w:rsid w:val="00242AD1"/>
    <w:rsid w:val="00257A4C"/>
    <w:rsid w:val="0026220B"/>
    <w:rsid w:val="002646DC"/>
    <w:rsid w:val="0027348F"/>
    <w:rsid w:val="002850F6"/>
    <w:rsid w:val="00290C4A"/>
    <w:rsid w:val="002912B5"/>
    <w:rsid w:val="002B11AA"/>
    <w:rsid w:val="002C2E70"/>
    <w:rsid w:val="002C3016"/>
    <w:rsid w:val="002C6125"/>
    <w:rsid w:val="002D3173"/>
    <w:rsid w:val="002D4DBB"/>
    <w:rsid w:val="002D7C1A"/>
    <w:rsid w:val="002F0FF8"/>
    <w:rsid w:val="00327E0C"/>
    <w:rsid w:val="00337496"/>
    <w:rsid w:val="003447AC"/>
    <w:rsid w:val="0035074B"/>
    <w:rsid w:val="00361621"/>
    <w:rsid w:val="00364008"/>
    <w:rsid w:val="003645FD"/>
    <w:rsid w:val="00372676"/>
    <w:rsid w:val="00387E66"/>
    <w:rsid w:val="00391D4F"/>
    <w:rsid w:val="00393246"/>
    <w:rsid w:val="003A328A"/>
    <w:rsid w:val="003B16FB"/>
    <w:rsid w:val="003E4421"/>
    <w:rsid w:val="003E697B"/>
    <w:rsid w:val="003F2068"/>
    <w:rsid w:val="003F406C"/>
    <w:rsid w:val="00416E26"/>
    <w:rsid w:val="00432733"/>
    <w:rsid w:val="00432ED8"/>
    <w:rsid w:val="004606C1"/>
    <w:rsid w:val="00475315"/>
    <w:rsid w:val="0047760F"/>
    <w:rsid w:val="004840FD"/>
    <w:rsid w:val="00487D6E"/>
    <w:rsid w:val="00495669"/>
    <w:rsid w:val="004A06D8"/>
    <w:rsid w:val="004B26CB"/>
    <w:rsid w:val="004B6BFE"/>
    <w:rsid w:val="004C00B3"/>
    <w:rsid w:val="004C08BB"/>
    <w:rsid w:val="004C6525"/>
    <w:rsid w:val="004D1A00"/>
    <w:rsid w:val="004D7F58"/>
    <w:rsid w:val="004E23F7"/>
    <w:rsid w:val="004E7E7A"/>
    <w:rsid w:val="005014E0"/>
    <w:rsid w:val="00507396"/>
    <w:rsid w:val="00507D96"/>
    <w:rsid w:val="00511136"/>
    <w:rsid w:val="0051200C"/>
    <w:rsid w:val="00524E09"/>
    <w:rsid w:val="005310F5"/>
    <w:rsid w:val="005940BF"/>
    <w:rsid w:val="005C057F"/>
    <w:rsid w:val="005C7BB9"/>
    <w:rsid w:val="005D46F7"/>
    <w:rsid w:val="00607606"/>
    <w:rsid w:val="00610CED"/>
    <w:rsid w:val="0062205B"/>
    <w:rsid w:val="006226FB"/>
    <w:rsid w:val="00624BA4"/>
    <w:rsid w:val="00625A8D"/>
    <w:rsid w:val="006341C7"/>
    <w:rsid w:val="006563C4"/>
    <w:rsid w:val="00661AF9"/>
    <w:rsid w:val="00671F26"/>
    <w:rsid w:val="00674DB3"/>
    <w:rsid w:val="006904D0"/>
    <w:rsid w:val="006A10C3"/>
    <w:rsid w:val="006A1823"/>
    <w:rsid w:val="006A4409"/>
    <w:rsid w:val="006A6C2E"/>
    <w:rsid w:val="006B3505"/>
    <w:rsid w:val="006B5DEB"/>
    <w:rsid w:val="006C1EDB"/>
    <w:rsid w:val="006C3B32"/>
    <w:rsid w:val="006C4996"/>
    <w:rsid w:val="006C4ED6"/>
    <w:rsid w:val="006E1197"/>
    <w:rsid w:val="006F2DF4"/>
    <w:rsid w:val="006F7F8E"/>
    <w:rsid w:val="007007FF"/>
    <w:rsid w:val="00704F6A"/>
    <w:rsid w:val="00710ED2"/>
    <w:rsid w:val="00723104"/>
    <w:rsid w:val="007353C5"/>
    <w:rsid w:val="00742C14"/>
    <w:rsid w:val="0074433D"/>
    <w:rsid w:val="00752AF9"/>
    <w:rsid w:val="00756C53"/>
    <w:rsid w:val="00760C89"/>
    <w:rsid w:val="00775952"/>
    <w:rsid w:val="00793DF6"/>
    <w:rsid w:val="00797381"/>
    <w:rsid w:val="007A3A67"/>
    <w:rsid w:val="007B6FEE"/>
    <w:rsid w:val="007C637B"/>
    <w:rsid w:val="007C7F9A"/>
    <w:rsid w:val="007D77E6"/>
    <w:rsid w:val="007D7AA1"/>
    <w:rsid w:val="007E4A04"/>
    <w:rsid w:val="007E4EC2"/>
    <w:rsid w:val="0080358E"/>
    <w:rsid w:val="00814FCC"/>
    <w:rsid w:val="00834549"/>
    <w:rsid w:val="00841B85"/>
    <w:rsid w:val="008508CB"/>
    <w:rsid w:val="008632C8"/>
    <w:rsid w:val="0086386F"/>
    <w:rsid w:val="00872E17"/>
    <w:rsid w:val="008804CB"/>
    <w:rsid w:val="00881F02"/>
    <w:rsid w:val="00892372"/>
    <w:rsid w:val="0089725E"/>
    <w:rsid w:val="008B04AA"/>
    <w:rsid w:val="008B1DF6"/>
    <w:rsid w:val="008B237A"/>
    <w:rsid w:val="008B6533"/>
    <w:rsid w:val="008C018D"/>
    <w:rsid w:val="008C2CAA"/>
    <w:rsid w:val="008E008A"/>
    <w:rsid w:val="00911B09"/>
    <w:rsid w:val="00930729"/>
    <w:rsid w:val="00935C05"/>
    <w:rsid w:val="00946617"/>
    <w:rsid w:val="00947112"/>
    <w:rsid w:val="00962A6C"/>
    <w:rsid w:val="00970350"/>
    <w:rsid w:val="009835AC"/>
    <w:rsid w:val="009A0088"/>
    <w:rsid w:val="009A6F11"/>
    <w:rsid w:val="009B4703"/>
    <w:rsid w:val="009C4483"/>
    <w:rsid w:val="009D1661"/>
    <w:rsid w:val="009D596D"/>
    <w:rsid w:val="009E2475"/>
    <w:rsid w:val="009E7FE2"/>
    <w:rsid w:val="009F267D"/>
    <w:rsid w:val="009F722A"/>
    <w:rsid w:val="00A42213"/>
    <w:rsid w:val="00AA0639"/>
    <w:rsid w:val="00AC05A4"/>
    <w:rsid w:val="00AE6EC4"/>
    <w:rsid w:val="00AE7850"/>
    <w:rsid w:val="00B118D6"/>
    <w:rsid w:val="00B16E38"/>
    <w:rsid w:val="00B1715B"/>
    <w:rsid w:val="00B2316E"/>
    <w:rsid w:val="00B2648D"/>
    <w:rsid w:val="00B27A9A"/>
    <w:rsid w:val="00B32876"/>
    <w:rsid w:val="00B33620"/>
    <w:rsid w:val="00B51F0A"/>
    <w:rsid w:val="00B54F28"/>
    <w:rsid w:val="00B570A6"/>
    <w:rsid w:val="00B65F15"/>
    <w:rsid w:val="00B66B77"/>
    <w:rsid w:val="00B74354"/>
    <w:rsid w:val="00B761D7"/>
    <w:rsid w:val="00B825A3"/>
    <w:rsid w:val="00B9151A"/>
    <w:rsid w:val="00BE4752"/>
    <w:rsid w:val="00BF06AF"/>
    <w:rsid w:val="00BF3DFC"/>
    <w:rsid w:val="00BF62B4"/>
    <w:rsid w:val="00C0416D"/>
    <w:rsid w:val="00C24EF1"/>
    <w:rsid w:val="00C3128B"/>
    <w:rsid w:val="00C34B69"/>
    <w:rsid w:val="00C45B67"/>
    <w:rsid w:val="00C5057D"/>
    <w:rsid w:val="00C56F81"/>
    <w:rsid w:val="00C62250"/>
    <w:rsid w:val="00C70E05"/>
    <w:rsid w:val="00C74660"/>
    <w:rsid w:val="00C80930"/>
    <w:rsid w:val="00C843CF"/>
    <w:rsid w:val="00C92585"/>
    <w:rsid w:val="00C95D3C"/>
    <w:rsid w:val="00CA4A45"/>
    <w:rsid w:val="00CA76AE"/>
    <w:rsid w:val="00CB3498"/>
    <w:rsid w:val="00CB43FF"/>
    <w:rsid w:val="00CD0434"/>
    <w:rsid w:val="00CE14FD"/>
    <w:rsid w:val="00CF0C30"/>
    <w:rsid w:val="00CF33FF"/>
    <w:rsid w:val="00D02E43"/>
    <w:rsid w:val="00D06CD0"/>
    <w:rsid w:val="00D118CD"/>
    <w:rsid w:val="00D341B9"/>
    <w:rsid w:val="00D56945"/>
    <w:rsid w:val="00D75E1B"/>
    <w:rsid w:val="00D85AFB"/>
    <w:rsid w:val="00D87F8A"/>
    <w:rsid w:val="00D91044"/>
    <w:rsid w:val="00D935DA"/>
    <w:rsid w:val="00D963A0"/>
    <w:rsid w:val="00D9760D"/>
    <w:rsid w:val="00DA2A9F"/>
    <w:rsid w:val="00DB2110"/>
    <w:rsid w:val="00DB3993"/>
    <w:rsid w:val="00DD26BE"/>
    <w:rsid w:val="00DD3C49"/>
    <w:rsid w:val="00DE3C60"/>
    <w:rsid w:val="00E01721"/>
    <w:rsid w:val="00E02286"/>
    <w:rsid w:val="00E0567E"/>
    <w:rsid w:val="00E10D5A"/>
    <w:rsid w:val="00E14BB7"/>
    <w:rsid w:val="00E16CA9"/>
    <w:rsid w:val="00E21784"/>
    <w:rsid w:val="00E3119A"/>
    <w:rsid w:val="00E33670"/>
    <w:rsid w:val="00E44141"/>
    <w:rsid w:val="00E527C8"/>
    <w:rsid w:val="00E57320"/>
    <w:rsid w:val="00E64EAE"/>
    <w:rsid w:val="00E677FB"/>
    <w:rsid w:val="00E75688"/>
    <w:rsid w:val="00E82696"/>
    <w:rsid w:val="00E92D4E"/>
    <w:rsid w:val="00EA5FA0"/>
    <w:rsid w:val="00EB16AA"/>
    <w:rsid w:val="00EB2D57"/>
    <w:rsid w:val="00EB6E01"/>
    <w:rsid w:val="00EC351D"/>
    <w:rsid w:val="00EC574D"/>
    <w:rsid w:val="00ED3C3E"/>
    <w:rsid w:val="00EE52FE"/>
    <w:rsid w:val="00EE74E4"/>
    <w:rsid w:val="00EF366A"/>
    <w:rsid w:val="00EF7A24"/>
    <w:rsid w:val="00F05E2F"/>
    <w:rsid w:val="00F073F4"/>
    <w:rsid w:val="00F11484"/>
    <w:rsid w:val="00F1364E"/>
    <w:rsid w:val="00F26EDA"/>
    <w:rsid w:val="00F40073"/>
    <w:rsid w:val="00F61619"/>
    <w:rsid w:val="00F631EA"/>
    <w:rsid w:val="00F716C2"/>
    <w:rsid w:val="00F81971"/>
    <w:rsid w:val="00F84E51"/>
    <w:rsid w:val="00F96491"/>
    <w:rsid w:val="00FA394F"/>
    <w:rsid w:val="00FA642F"/>
    <w:rsid w:val="00FB57D7"/>
    <w:rsid w:val="00FB6F6F"/>
    <w:rsid w:val="00FC5F4F"/>
    <w:rsid w:val="00FC6193"/>
    <w:rsid w:val="00FD0E22"/>
    <w:rsid w:val="00FD2002"/>
    <w:rsid w:val="00FD3B78"/>
    <w:rsid w:val="00FD3F87"/>
    <w:rsid w:val="00FF79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F2549"/>
    <w:pPr>
      <w:tabs>
        <w:tab w:pos="4536" w:val="center"/>
        <w:tab w:pos="9072" w:val="right"/>
      </w:tabs>
    </w:pPr>
  </w:style>
  <w:style w:styleId="Brojstranice" w:type="character">
    <w:name w:val="page number"/>
    <w:basedOn w:val="Zadanifontodlomka"/>
    <w:rsid w:val="001F2549"/>
  </w:style>
  <w:style w:styleId="Tekstbalonia" w:type="paragraph">
    <w:name w:val="Balloon Text"/>
    <w:basedOn w:val="Normal"/>
    <w:link w:val="TekstbaloniaChar"/>
    <w:rsid w:val="00004458"/>
    <w:rPr>
      <w:rFonts w:cs="Tahoma" w:hAnsi="Tahoma" w:ascii="Tahoma"/>
      <w:sz w:val="16"/>
      <w:szCs w:val="16"/>
    </w:rPr>
  </w:style>
  <w:style w:customStyle="true" w:styleId="TekstbaloniaChar" w:type="character">
    <w:name w:val="Tekst balončića Char"/>
    <w:basedOn w:val="Zadanifontodlomka"/>
    <w:link w:val="Tekstbalonia"/>
    <w:rsid w:val="00004458"/>
    <w:rPr>
      <w:rFonts w:cs="Tahoma" w:hAnsi="Tahoma" w:ascii="Tahoma"/>
      <w:sz w:val="16"/>
      <w:szCs w:val="16"/>
    </w:rPr>
  </w:style>
  <w:style w:styleId="Odlomakpopisa" w:type="paragraph">
    <w:name w:val="List Paragraph"/>
    <w:basedOn w:val="Normal"/>
    <w:uiPriority w:val="34"/>
    <w:qFormat/>
    <w:rsid w:val="003645FD"/>
    <w:pPr>
      <w:ind w:left="720"/>
      <w:contextualSpacing/>
    </w:pPr>
  </w:style>
  <w:style w:styleId="Tekstrezerviranogmjesta" w:type="character">
    <w:name w:val="Placeholder Text"/>
    <w:basedOn w:val="Zadanifontodlomka"/>
    <w:uiPriority w:val="99"/>
    <w:semiHidden/>
    <w:rsid w:val="00EC351D"/>
    <w:rPr>
      <w:color w:val="808080"/>
      <w:bdr w:space="0" w:sz="0" w:color="auto" w:val="none"/>
      <w:shd w:fill="auto" w:color="auto" w:val="clear"/>
    </w:rPr>
  </w:style>
  <w:style w:customStyle="true" w:styleId="eSPISCCParagraphDefaultFont" w:type="character">
    <w:name w:val="eSPIS_CC_Paragraph Default Font"/>
    <w:basedOn w:val="Zadanifontodlomka"/>
    <w:rsid w:val="00EC351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C351D"/>
    <w:rPr>
      <w:b/>
      <w:bdr w:space="0" w:sz="0" w:color="auto" w:val="none"/>
      <w:shd w:fill="FFFFCC" w:color="auto" w:val="clear"/>
      <w:lang w:val="hr-HR"/>
    </w:rPr>
  </w:style>
  <w:style w:customStyle="true" w:styleId="PozadinaSvijetloCrvena" w:type="character">
    <w:name w:val="Pozadina_SvijetloCrvena"/>
    <w:basedOn w:val="eSPISCCParagraphDefaultFont"/>
    <w:rsid w:val="00EC351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C351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F2549"/>
    <w:pPr>
      <w:tabs>
        <w:tab w:pos="4536" w:val="center"/>
        <w:tab w:pos="9072" w:val="right"/>
      </w:tabs>
    </w:pPr>
  </w:style>
  <w:style w:styleId="Brojstranice" w:type="character">
    <w:name w:val="page number"/>
    <w:basedOn w:val="Zadanifontodlomka"/>
    <w:rsid w:val="001F2549"/>
  </w:style>
  <w:style w:styleId="Tekstbalonia" w:type="paragraph">
    <w:name w:val="Balloon Text"/>
    <w:basedOn w:val="Normal"/>
    <w:link w:val="TekstbaloniaChar"/>
    <w:rsid w:val="00004458"/>
    <w:rPr>
      <w:rFonts w:ascii="Tahoma" w:cs="Tahoma" w:hAnsi="Tahoma"/>
      <w:sz w:val="16"/>
      <w:szCs w:val="16"/>
    </w:rPr>
  </w:style>
  <w:style w:customStyle="1" w:styleId="TekstbaloniaChar" w:type="character">
    <w:name w:val="Tekst balončića Char"/>
    <w:basedOn w:val="Zadanifontodlomka"/>
    <w:link w:val="Tekstbalonia"/>
    <w:rsid w:val="00004458"/>
    <w:rPr>
      <w:rFonts w:ascii="Tahoma" w:cs="Tahoma" w:hAnsi="Tahoma"/>
      <w:sz w:val="16"/>
      <w:szCs w:val="16"/>
    </w:rPr>
  </w:style>
  <w:style w:styleId="Odlomakpopisa" w:type="paragraph">
    <w:name w:val="List Paragraph"/>
    <w:basedOn w:val="Normal"/>
    <w:uiPriority w:val="34"/>
    <w:qFormat/>
    <w:rsid w:val="003645FD"/>
    <w:pPr>
      <w:ind w:left="720"/>
      <w:contextualSpacing/>
    </w:pPr>
  </w:style>
  <w:style w:styleId="Tekstrezerviranogmjesta" w:type="character">
    <w:name w:val="Placeholder Text"/>
    <w:basedOn w:val="Zadanifontodlomka"/>
    <w:uiPriority w:val="99"/>
    <w:semiHidden/>
    <w:rsid w:val="00EC351D"/>
    <w:rPr>
      <w:color w:val="808080"/>
      <w:bdr w:color="auto" w:space="0" w:sz="0" w:val="none"/>
      <w:shd w:color="auto" w:fill="auto" w:val="clear"/>
    </w:rPr>
  </w:style>
  <w:style w:customStyle="1" w:styleId="eSPISCCParagraphDefaultFont" w:type="character">
    <w:name w:val="eSPIS_CC_Paragraph Default Font"/>
    <w:basedOn w:val="Zadanifontodlomka"/>
    <w:rsid w:val="00EC351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C351D"/>
    <w:rPr>
      <w:b/>
      <w:bdr w:color="auto" w:space="0" w:sz="0" w:val="none"/>
      <w:shd w:color="auto" w:fill="FFFFCC" w:val="clear"/>
      <w:lang w:val="hr-HR"/>
    </w:rPr>
  </w:style>
  <w:style w:customStyle="1" w:styleId="PozadinaSvijetloCrvena" w:type="character">
    <w:name w:val="Pozadina_SvijetloCrvena"/>
    <w:basedOn w:val="eSPISCCParagraphDefaultFont"/>
    <w:rsid w:val="00EC351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C351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048798">
      <w:bodyDiv w:val="true"/>
      <w:marLeft w:val="0"/>
      <w:marRight w:val="0"/>
      <w:marTop w:val="0"/>
      <w:marBottom w:val="0"/>
      <w:divBdr>
        <w:top w:space="0" w:sz="0" w:color="auto" w:val="none"/>
        <w:left w:space="0" w:sz="0" w:color="auto" w:val="none"/>
        <w:bottom w:space="0" w:sz="0" w:color="auto" w:val="none"/>
        <w:right w:space="0" w:sz="0" w:color="auto" w:val="none"/>
      </w:divBdr>
    </w:div>
    <w:div w:id="1355577089">
      <w:bodyDiv w:val="true"/>
      <w:marLeft w:val="0"/>
      <w:marRight w:val="0"/>
      <w:marTop w:val="0"/>
      <w:marBottom w:val="0"/>
      <w:divBdr>
        <w:top w:space="0" w:sz="0" w:color="auto" w:val="none"/>
        <w:left w:space="0" w:sz="0" w:color="auto" w:val="none"/>
        <w:bottom w:space="0" w:sz="0" w:color="auto" w:val="none"/>
        <w:right w:space="0" w:sz="0" w:color="auto" w:val="none"/>
      </w:divBdr>
    </w:div>
    <w:div w:id="1455363668">
      <w:bodyDiv w:val="true"/>
      <w:marLeft w:val="0"/>
      <w:marRight w:val="0"/>
      <w:marTop w:val="0"/>
      <w:marBottom w:val="0"/>
      <w:divBdr>
        <w:top w:space="0" w:sz="0" w:color="auto" w:val="none"/>
        <w:left w:space="0" w:sz="0" w:color="auto" w:val="none"/>
        <w:bottom w:space="0" w:sz="0" w:color="auto" w:val="none"/>
        <w:right w:space="0" w:sz="0" w:color="auto" w:val="none"/>
      </w:divBdr>
    </w:div>
    <w:div w:id="1651589978">
      <w:bodyDiv w:val="true"/>
      <w:marLeft w:val="0"/>
      <w:marRight w:val="0"/>
      <w:marTop w:val="0"/>
      <w:marBottom w:val="0"/>
      <w:divBdr>
        <w:top w:space="0" w:sz="0" w:color="auto" w:val="none"/>
        <w:left w:space="0" w:sz="0" w:color="auto" w:val="none"/>
        <w:bottom w:space="0" w:sz="0" w:color="auto" w:val="none"/>
        <w:right w:space="0" w:sz="0" w:color="auto" w:val="none"/>
      </w:divBdr>
    </w:div>
    <w:div w:id="1809123539">
      <w:bodyDiv w:val="true"/>
      <w:marLeft w:val="0"/>
      <w:marRight w:val="0"/>
      <w:marTop w:val="0"/>
      <w:marBottom w:val="0"/>
      <w:divBdr>
        <w:top w:space="0" w:sz="0" w:color="auto" w:val="none"/>
        <w:left w:space="0" w:sz="0" w:color="auto" w:val="none"/>
        <w:bottom w:space="0" w:sz="0" w:color="auto" w:val="none"/>
        <w:right w:space="0" w:sz="0" w:color="auto" w:val="none"/>
      </w:divBdr>
    </w:div>
    <w:div w:id="2032561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1543</izvorni_sadrzaj>
    <derivirana_varijabla naziv="DomainObject.Predmet.Broj_1">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St-1543/2016</izvorni_sadrzaj>
    <derivirana_varijabla naziv="DomainObject.Predmet.OznakaBroj_1">St-1543/2016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 ART d.o.o. za proizvodnju, trgovinu i usluge zastupanog po punomoćniku Dražen Jurčević</izvorni_sadrzaj>
    <derivirana_varijabla naziv="DomainObject.Predmet.ProtustrankaFormated_1">  GRAFO ART d.o.o. za proizvodnju, trgovinu i usluge zastupanog po punomoćniku Dražen Jurčević</derivirana_varijabla>
  </DomainObject.Predmet.ProtustrankaFormated>
  <DomainObject.Predmet.ProtustrankaFormatedOIB>
    <izvorni_sadrzaj>  GRAFO ART d.o.o. za proizvodnju, trgovinu i usluge, OIB 59818377739 zastupanog po punomoćniku Dražen Jurčević</izvorni_sadrzaj>
    <derivirana_varijabla naziv="DomainObject.Predmet.ProtustrankaFormatedOIB_1">  GRAFO ART d.o.o. za proizvodnju, trgovinu i usluge, OIB 59818377739 zastupanog po punomoćniku Dražen Jurčević</derivirana_varijabla>
  </DomainObject.Predmet.ProtustrankaFormatedOIB>
  <DomainObject.Predmet.ProtustrankaFormatedWithAdress>
    <izvorni_sadrzaj> GRAFO ART d.o.o. za proizvodnju, trgovinu i usluge, Zagorska 48, 35000 Slavonski Brod zastupanog po punomoćniku Dražen Jurčević</izvorni_sadrzaj>
    <derivirana_varijabla naziv="DomainObject.Predmet.ProtustrankaFormatedWithAdress_1"> GRAFO ART d.o.o. za proizvodnju, trgovinu i usluge, Zagorska 48, 35000 Slavonski Brod zastupanog po punomoćniku Dražen Jurčević</derivirana_varijabla>
  </DomainObject.Predmet.ProtustrankaFormatedWithAdress>
  <DomainObject.Predmet.ProtustrankaFormatedWithAdressOIB>
    <izvorni_sadrzaj> GRAFO ART d.o.o. za proizvodnju, trgovinu i usluge, OIB 59818377739, Zagorska 48, 35000 Slavonski Brod zastupanog po punomoćniku Dražen Jurčević</izvorni_sadrzaj>
    <derivirana_varijabla naziv="DomainObject.Predmet.ProtustrankaFormatedWithAdressOIB_1"> GRAFO ART d.o.o. za proizvodnju, trgovinu i usluge, OIB 59818377739, Zagorska 48, 35000 Slavonski Brod zastupanog po punomoćniku Dražen Jurčević</derivirana_varijabla>
  </DomainObject.Predmet.ProtustrankaFormatedWithAdressOIB>
  <DomainObject.Predmet.ProtustrankaWithAdress>
    <izvorni_sadrzaj>GRAFO ART d.o.o. za proizvodnju, trgovinu i usluge Zagorska 48, 35000 Slavonski Brod</izvorni_sadrzaj>
    <derivirana_varijabla naziv="DomainObject.Predmet.ProtustrankaWithAdress_1">GRAFO ART d.o.o. za proizvodnju, trgovinu i usluge Zagorska 48, 35000 Slavonski Brod</derivirana_varijabla>
  </DomainObject.Predmet.ProtustrankaWithAdress>
  <DomainObject.Predmet.ProtustrankaWithAdressOIB>
    <izvorni_sadrzaj>GRAFO ART d.o.o. za proizvodnju, trgovinu i usluge, OIB 59818377739, Zagorska 48, 35000 Slavonski Brod</izvorni_sadrzaj>
    <derivirana_varijabla naziv="DomainObject.Predmet.ProtustrankaWithAdressOIB_1">GRAFO ART d.o.o. za proizvodnju, trgovinu i usluge, OIB 59818377739, Zagorska 48, 35000 Slavonski Brod</derivirana_varijabla>
  </DomainObject.Predmet.ProtustrankaWithAdressOIB>
  <DomainObject.Predmet.ProtustrankaNazivFormated>
    <izvorni_sadrzaj>GRAFO ART d.o.o. za proizvodnju, trgovinu i usluge</izvorni_sadrzaj>
    <derivirana_varijabla naziv="DomainObject.Predmet.ProtustrankaNazivFormated_1">GRAFO ART d.o.o. za proizvodnju, trgovinu i usluge</derivirana_varijabla>
  </DomainObject.Predmet.ProtustrankaNazivFormated>
  <DomainObject.Predmet.ProtustrankaNazivFormatedOIB>
    <izvorni_sadrzaj>GRAFO ART d.o.o. za proizvodnju, trgovinu i usluge, OIB 59818377739</izvorni_sadrzaj>
    <derivirana_varijabla naziv="DomainObject.Predmet.ProtustrankaNazivFormatedOIB_1">GRAFO ART d.o.o. za proizvodnju, trgovinu i usluge, OIB 59818377739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Područni ured Slavonija i Baranja zastupanog po punomoćniku ŽUPANIJSKO DRŽAVNO ODVJETNIŠTVO SLAV. BROD; Gabrijel Zovak</izvorni_sadrzaj>
    <derivirana_varijabla naziv="DomainObject.Predmet.StrankaFormated_1">  Republika Hrvatska, Ministarstvo financija-POREZNA UPRAVA, Područni ured Slavonija i Baranja zastupanog po punomoćniku ŽUPANIJSKO DRŽAVNO ODVJETNIŠTVO SLAV. BROD; Gabrijel Zovak</derivirana_varijabla>
  </DomainObject.Predmet.StrankaFormated>
  <DomainObject.Predmet.StrankaFormatedOIB>
    <izvorni_sadrzaj>  Republika Hrvatska, Ministarstvo financija-POREZNA UPRAVA, Područni ured Slavonija i Baranja, OIB 18683136487 zastupanog po punomoćniku ŽUPANIJSKO DRŽAVNO ODVJETNIŠTVO SLAV. BROD; Gabrijel Zovak</izvorni_sadrzaj>
    <derivirana_varijabla naziv="DomainObject.Predmet.StrankaFormatedOIB_1">  Republika Hrvatska, Ministarstvo financija-POREZNA UPRAVA, Područni ured Slavonija i Baranja, OIB 18683136487 zastupanog po punomoćniku ŽUPANIJSKO DRŽAVNO ODVJETNIŠTVO SLAV. BROD; Gabrijel Zovak</derivirana_varijabla>
  </DomainObject.Predmet.StrankaFormatedOIB>
  <DomainObject.Predmet.StrankaFormatedWithAdress>
    <izvorni_sadrzaj> Republika Hrvatska, Ministarstvo financija-POREZNA UPRAVA, Područni ured Slavonija i Baranja zastupanog po punomoćniku ŽUPANIJSKO DRŽAVNO ODVJETNIŠTVO SLAV. BROD; Gabrijel Zovak</izvorni_sadrzaj>
    <derivirana_varijabla naziv="DomainObject.Predmet.StrankaFormatedWithAdress_1"> Republika Hrvatska, Ministarstvo financija-POREZNA UPRAVA, Područni ured Slavonija i Baranja zastupanog po punomoćniku ŽUPANIJSKO DRŽAVNO ODVJETNIŠTVO SLAV. BROD; Gabrijel Zovak</derivirana_varijabla>
  </DomainObject.Predmet.StrankaFormatedWithAdress>
  <DomainObject.Predmet.StrankaFormatedWithAdressOIB>
    <izvorni_sadrzaj> Republika Hrvatska, Ministarstvo financija-POREZNA UPRAVA, Područni ured Slavonija i Baranja, OIB 18683136487 zastupanog po punomoćniku ŽUPANIJSKO DRŽAVNO ODVJETNIŠTVO SLAV. BROD; Gabrijel Zovak</izvorni_sadrzaj>
    <derivirana_varijabla naziv="DomainObject.Predmet.StrankaFormatedWithAdressOIB_1"> Republika Hrvatska, Ministarstvo financija-POREZNA UPRAVA, Područni ured Slavonija i Baranja, OIB 18683136487 zastupanog po punomoćniku ŽUPANIJSKO DRŽAVNO ODVJETNIŠTVO SLAV. BROD; Gabrijel Zovak</derivirana_varijabla>
  </DomainObject.Predmet.StrankaFormatedWithAdressOIB>
  <DomainObject.Predmet.StrankaWithAdress>
    <izvorni_sadrzaj>Republika Hrvatska, Ministarstvo financija-POREZNA UPRAVA, Područni ured Slavonija i Baranja </izvorni_sadrzaj>
    <derivirana_varijabla naziv="DomainObject.Predmet.StrankaWithAdress_1">Republika Hrvatska, Ministarstvo financija-POREZNA UPRAVA, Područni ured Slavonija i Baranja </derivirana_varijabla>
  </DomainObject.Predmet.StrankaWithAdress>
  <DomainObject.Predmet.StrankaWithAdressOIB>
    <izvorni_sadrzaj>Republika Hrvatska, Ministarstvo financija-POREZNA UPRAVA, Područni ured Slavonija i Baranja, OIB 18683136487</izvorni_sadrzaj>
    <derivirana_varijabla naziv="DomainObject.Predmet.StrankaWithAdressOIB_1">Republika Hrvatska, Ministarstvo financija-POREZNA UPRAVA, Područni ured Slavonija i Baranja, OIB 18683136487</derivirana_varijabla>
  </DomainObject.Predmet.StrankaWithAdressOIB>
  <DomainObject.Predmet.StrankaNazivFormated>
    <izvorni_sadrzaj>Republika Hrvatska, Ministarstvo financija-POREZNA UPRAVA, Područni ured Slavonija i Baranja</izvorni_sadrzaj>
    <derivirana_varijabla naziv="DomainObject.Predmet.StrankaNazivFormated_1">Republika Hrvatska, Ministarstvo financija-POREZNA UPRAVA, Područni ured Slavonija i Baranja</derivirana_varijabla>
  </DomainObject.Predmet.StrankaNazivFormated>
  <DomainObject.Predmet.StrankaNazivFormatedOIB>
    <izvorni_sadrzaj>Republika Hrvatska, Ministarstvo financija-POREZNA UPRAVA, Područni ured Slavonija i Baranja, OIB 18683136487</izvorni_sadrzaj>
    <derivirana_varijabla naziv="DomainObject.Predmet.StrankaNazivFormatedOIB_1">Republika Hrvatska, Ministarstvo financija-POREZNA UPRAVA, Područni ured Slavonija i Baranja,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Ministarstvo financija-POREZNA UPRAVA, Područni ured Slavonija i Baranja zastupanog po punomoćniku ŽUPANIJSKO DRŽAVNO ODVJETNIŠTVO SLAV. BROD; Gabrijel Zovak</item>
    </izvorni_sadrzaj>
    <derivirana_varijabla naziv="DomainObject.Predmet.StrankaListFormated_1">
      <item>Republika Hrvatska, Ministarstvo financija-POREZNA UPRAVA, Područni ured Slavonija i Baranja zastupanog po punomoćniku ŽUPANIJSKO DRŽAVNO ODVJETNIŠTVO SLAV. BROD; Gabrijel Zovak</item>
    </derivirana_varijabla>
  </DomainObject.Predmet.StrankaListFormated>
  <DomainObject.Predmet.StrankaListFormatedOIB>
    <izvorni_sadrzaj>
      <item>Republika Hrvatska, Ministarstvo financija-POREZNA UPRAVA, Područni ured Slavonija i Baranja, OIB 18683136487 zastupanog po punomoćniku ŽUPANIJSKO DRŽAVNO ODVJETNIŠTVO SLAV. BROD; Gabrijel Zovak</item>
    </izvorni_sadrzaj>
    <derivirana_varijabla naziv="DomainObject.Predmet.StrankaListFormatedOIB_1">
      <item>Republika Hrvatska, Ministarstvo financija-POREZNA UPRAVA, Područni ured Slavonija i Baranja, OIB 18683136487 zastupanog po punomoćniku ŽUPANIJSKO DRŽAVNO ODVJETNIŠTVO SLAV. BROD; Gabrijel Zovak</item>
    </derivirana_varijabla>
  </DomainObject.Predmet.StrankaListFormatedOIB>
  <DomainObject.Predmet.StrankaListFormatedWithAdress>
    <izvorni_sadrzaj>
      <item>Republika Hrvatska, Ministarstvo financija-POREZNA UPRAVA, Područni ured Slavonija i Baranja zastupanog po punomoćniku ŽUPANIJSKO DRŽAVNO ODVJETNIŠTVO SLAV. BROD; Gabrijel Zovak</item>
    </izvorni_sadrzaj>
    <derivirana_varijabla naziv="DomainObject.Predmet.StrankaListFormatedWithAdress_1">
      <item>Republika Hrvatska, Ministarstvo financija-POREZNA UPRAVA, Područni ured Slavonija i Baranja zastupanog po punomoćniku ŽUPANIJSKO DRŽAVNO ODVJETNIŠTVO SLAV. BROD; Gabrijel Zovak</item>
    </derivirana_varijabla>
  </DomainObject.Predmet.StrankaListFormatedWithAdress>
  <DomainObject.Predmet.StrankaListFormatedWithAdressOIB>
    <izvorni_sadrzaj>
      <item>Republika Hrvatska, Ministarstvo financija-POREZNA UPRAVA, Područni ured Slavonija i Baranja, OIB 18683136487 zastupanog po punomoćniku ŽUPANIJSKO DRŽAVNO ODVJETNIŠTVO SLAV. BROD; Gabrijel Zovak</item>
    </izvorni_sadrzaj>
    <derivirana_varijabla naziv="DomainObject.Predmet.StrankaListFormatedWithAdressOIB_1">
      <item>Republika Hrvatska, Ministarstvo financija-POREZNA UPRAVA, Područni ured Slavonija i Baranja, OIB 18683136487 zastupanog po punomoćniku ŽUPANIJSKO DRŽAVNO ODVJETNIŠTVO SLAV. BROD; Gabrijel Zovak</item>
    </derivirana_varijabla>
  </DomainObject.Predmet.StrankaListFormatedWithAdressOIB>
  <DomainObject.Predmet.StrankaListNazivFormated>
    <izvorni_sadrzaj>
      <item>Republika Hrvatska, Ministarstvo financija-POREZNA UPRAVA, Područni ured Slavonija i Baranja</item>
    </izvorni_sadrzaj>
    <derivirana_varijabla naziv="DomainObject.Predmet.StrankaListNazivFormated_1">
      <item>Republika Hrvatska, Ministarstvo financija-POREZNA UPRAVA, Područni ured Slavonija i Baranja</item>
    </derivirana_varijabla>
  </DomainObject.Predmet.StrankaListNazivFormated>
  <DomainObject.Predmet.StrankaListNazivFormatedOIB>
    <izvorni_sadrzaj>
      <item>Republika Hrvatska, Ministarstvo financija-POREZNA UPRAVA, Područni ured Slavonija i Baranja, OIB 18683136487</item>
    </izvorni_sadrzaj>
    <derivirana_varijabla naziv="DomainObject.Predmet.StrankaListNazivFormatedOIB_1">
      <item>Republika Hrvatska, Ministarstvo financija-POREZNA UPRAVA, Područni ured Slavonija i Baranja, OIB 18683136487</item>
    </derivirana_varijabla>
  </DomainObject.Predmet.StrankaListNazivFormatedOIB>
  <DomainObject.Predmet.ProtuStrankaListFormated>
    <izvorni_sadrzaj>
      <item>GRAFO ART d.o.o. za proizvodnju, trgovinu i usluge zastupanog po punomoćniku Dražen Jurčević</item>
    </izvorni_sadrzaj>
    <derivirana_varijabla naziv="DomainObject.Predmet.ProtuStrankaListFormated_1">
      <item>GRAFO ART d.o.o. za proizvodnju, trgovinu i usluge zastupanog po punomoćniku Dražen Jurčević</item>
    </derivirana_varijabla>
  </DomainObject.Predmet.ProtuStrankaListFormated>
  <DomainObject.Predmet.ProtuStrankaListFormatedOIB>
    <izvorni_sadrzaj>
      <item>GRAFO ART d.o.o. za proizvodnju, trgovinu i usluge, OIB 59818377739 zastupanog po punomoćniku Dražen Jurčević</item>
    </izvorni_sadrzaj>
    <derivirana_varijabla naziv="DomainObject.Predmet.ProtuStrankaListFormatedOIB_1">
      <item>GRAFO ART d.o.o. za proizvodnju, trgovinu i usluge, OIB 59818377739 zastupanog po punomoćniku Dražen Jurčević</item>
    </derivirana_varijabla>
  </DomainObject.Predmet.ProtuStrankaListFormatedOIB>
  <DomainObject.Predmet.ProtuStrankaListFormatedWithAdress>
    <izvorni_sadrzaj>
      <item>GRAFO ART d.o.o. za proizvodnju, trgovinu i usluge, Zagorska 48, 35000 Slavonski Brod zastupanog po punomoćniku Dražen Jurčević</item>
    </izvorni_sadrzaj>
    <derivirana_varijabla naziv="DomainObject.Predmet.ProtuStrankaListFormatedWithAdress_1">
      <item>GRAFO ART d.o.o. za proizvodnju, trgovinu i usluge, Zagorska 48, 35000 Slavonski Brod zastupanog po punomoćniku Dražen Jurčević</item>
    </derivirana_varijabla>
  </DomainObject.Predmet.ProtuStrankaListFormatedWithAdress>
  <DomainObject.Predmet.ProtuStrankaListFormatedWithAdressOIB>
    <izvorni_sadrzaj>
      <item>GRAFO ART d.o.o. za proizvodnju, trgovinu i usluge, OIB 59818377739, Zagorska 48, 35000 Slavonski Brod zastupanog po punomoćniku Dražen Jurčević</item>
    </izvorni_sadrzaj>
    <derivirana_varijabla naziv="DomainObject.Predmet.ProtuStrankaListFormatedWithAdressOIB_1">
      <item>GRAFO ART d.o.o. za proizvodnju, trgovinu i usluge, OIB 59818377739, Zagorska 48, 35000 Slavonski Brod zastupanog po punomoćniku Dražen Jurčević</item>
    </derivirana_varijabla>
  </DomainObject.Predmet.ProtuStrankaListFormatedWithAdressOIB>
  <DomainObject.Predmet.ProtuStrankaListNazivFormated>
    <izvorni_sadrzaj>
      <item>GRAFO ART d.o.o. za proizvodnju, trgovinu i usluge</item>
    </izvorni_sadrzaj>
    <derivirana_varijabla naziv="DomainObject.Predmet.ProtuStrankaListNazivFormated_1">
      <item>GRAFO ART d.o.o. za proizvodnju, trgovinu i usluge</item>
    </derivirana_varijabla>
  </DomainObject.Predmet.ProtuStrankaListNazivFormated>
  <DomainObject.Predmet.ProtuStrankaListNazivFormatedOIB>
    <izvorni_sadrzaj>
      <item>GRAFO ART d.o.o. za proizvodnju, trgovinu i usluge, OIB 59818377739</item>
    </izvorni_sadrzaj>
    <derivirana_varijabla naziv="DomainObject.Predmet.ProtuStrankaListNazivFormatedOIB_1">
      <item>GRAFO ART d.o.o. za proizvodnju, trgovinu i usluge, OIB 59818377739</item>
    </derivirana_varijabla>
  </DomainObject.Predmet.ProtuStrankaListNazivFormatedOIB>
  <DomainObject.Predmet.OstaliListFormated>
    <izvorni_sadrzaj>
      <item>ŽUPANIJSKO DRŽAVNO ODVJETNIŠTVO SLAV. BROD punomoćnik sudionika u postupku Republika Hrvatska, Ministarstvo financija-POREZNA UPRAVA, Područni ured Slavonija i Baranja</item>
      <item>Dražen Jurčević punomoćnik sudionika u postupku GRAFO ART d.o.o. za proizvodnju, trgovinu i usluge</item>
      <item>Vesna Lazarić</item>
      <item>Gabrijel Zovak punomoćnik sudionika u postupku Republika Hrvatska, Ministarstvo financija-POREZNA UPRAVA, Područni ured Slavonija i Baranja</item>
    </izvorni_sadrzaj>
    <derivirana_varijabla naziv="DomainObject.Predmet.OstaliListFormated_1">
      <item>ŽUPANIJSKO DRŽAVNO ODVJETNIŠTVO SLAV. BROD punomoćnik sudionika u postupku Republika Hrvatska, Ministarstvo financija-POREZNA UPRAVA, Područni ured Slavonija i Baranja</item>
      <item>Dražen Jurčević punomoćnik sudionika u postupku GRAFO ART d.o.o. za proizvodnju, trgovinu i usluge</item>
      <item>Vesna Lazarić</item>
      <item>Gabrijel Zovak punomoćnik sudionika u postupku Republika Hrvatska, Ministarstvo financija-POREZNA UPRAVA, Područni ured Slavonija i Baranja</item>
    </derivirana_varijabla>
  </DomainObject.Predmet.OstaliListFormated>
  <DomainObject.Predmet.OstaliListFormatedOIB>
    <izvorni_sadrzaj>
      <item>ŽUPANIJSKO DRŽAVNO ODVJETNIŠTVO SLAV. BROD punomoćnik sudionika u postupku Republika Hrvatska, Ministarstvo financija-POREZNA UPRAVA, Područni ured Slavonija i Baranja</item>
      <item>Dražen Jurčević, OIB 90608131955 punomoćnik sudionika u postupku GRAFO ART d.o.o. za proizvodnju, trgovinu i usluge</item>
      <item>Vesna Lazarić</item>
      <item>Gabrijel Zovak punomoćnik sudionika u postupku Republika Hrvatska, Ministarstvo financija-POREZNA UPRAVA, Područni ured Slavonija i Baranja</item>
    </izvorni_sadrzaj>
    <derivirana_varijabla naziv="DomainObject.Predmet.OstaliListFormatedOIB_1">
      <item>ŽUPANIJSKO DRŽAVNO ODVJETNIŠTVO SLAV. BROD punomoćnik sudionika u postupku Republika Hrvatska, Ministarstvo financija-POREZNA UPRAVA, Područni ured Slavonija i Baranja</item>
      <item>Dražen Jurčević, OIB 90608131955 punomoćnik sudionika u postupku GRAFO ART d.o.o. za proizvodnju, trgovinu i usluge</item>
      <item>Vesna Lazarić</item>
      <item>Gabrijel Zovak punomoćnik sudionika u postupku Republika Hrvatska, Ministarstvo financija-POREZNA UPRAVA, Područni ured Slavonija i Baranja</item>
    </derivirana_varijabla>
  </DomainObject.Predmet.OstaliListFormatedOIB>
  <DomainObject.Predmet.OstaliListFormatedWithAdress>
    <izvorni_sadrzaj>
      <item>ŽUPANIJSKO DRŽAVNO ODVJETNIŠTVO SLAV. BROD, A. STARČEVIĆA 11, 35000 Slavonski Brod punomoćnik sudionika u postupku Republika Hrvatska, Ministarstvo financija-POREZNA UPRAVA, Područni ured Slavonija i Baranja</item>
      <item>Dražen Jurčević, Zagorska 48, 35000 Slavonski Brod punomoćnik sudionika u postupku GRAFO ART d.o.o. za proizvodnju, trgovinu i usluge</item>
      <item>Vesna Lazarić</item>
      <item>Gabrijel Zovak punomoćnik sudionika u postupku Republika Hrvatska, Ministarstvo financija-POREZNA UPRAVA, Područni ured Slavonija i Baranja</item>
    </izvorni_sadrzaj>
    <derivirana_varijabla naziv="DomainObject.Predmet.OstaliListFormatedWithAdress_1">
      <item>ŽUPANIJSKO DRŽAVNO ODVJETNIŠTVO SLAV. BROD, A. STARČEVIĆA 11, 35000 Slavonski Brod punomoćnik sudionika u postupku Republika Hrvatska, Ministarstvo financija-POREZNA UPRAVA, Područni ured Slavonija i Baranja</item>
      <item>Dražen Jurčević, Zagorska 48, 35000 Slavonski Brod punomoćnik sudionika u postupku GRAFO ART d.o.o. za proizvodnju, trgovinu i usluge</item>
      <item>Vesna Lazarić</item>
      <item>Gabrijel Zovak punomoćnik sudionika u postupku Republika Hrvatska, Ministarstvo financija-POREZNA UPRAVA, Područni ured Slavonija i Baranja</item>
    </derivirana_varijabla>
  </DomainObject.Predmet.OstaliListFormatedWithAdress>
  <DomainObject.Predmet.OstaliListFormatedWithAdressOIB>
    <izvorni_sadrzaj>
      <item>ŽUPANIJSKO DRŽAVNO ODVJETNIŠTVO SLAV. BROD, A. STARČEVIĆA 11, 35000 Slavonski Brod punomoćnik sudionika u postupku Republika Hrvatska, Ministarstvo financija-POREZNA UPRAVA, Područni ured Slavonija i Baranja</item>
      <item>Dražen Jurčević, OIB 90608131955, Zagorska 48, 35000 Slavonski Brod punomoćnik sudionika u postupku GRAFO ART d.o.o. za proizvodnju, trgovinu i usluge</item>
      <item>Vesna Lazarić</item>
      <item>Gabrijel Zovak punomoćnik sudionika u postupku Republika Hrvatska, Ministarstvo financija-POREZNA UPRAVA, Područni ured Slavonija i Baranja</item>
    </izvorni_sadrzaj>
    <derivirana_varijabla naziv="DomainObject.Predmet.OstaliListFormatedWithAdressOIB_1">
      <item>ŽUPANIJSKO DRŽAVNO ODVJETNIŠTVO SLAV. BROD, A. STARČEVIĆA 11, 35000 Slavonski Brod punomoćnik sudionika u postupku Republika Hrvatska, Ministarstvo financija-POREZNA UPRAVA, Područni ured Slavonija i Baranja</item>
      <item>Dražen Jurčević, OIB 90608131955, Zagorska 48, 35000 Slavonski Brod punomoćnik sudionika u postupku GRAFO ART d.o.o. za proizvodnju, trgovinu i usluge</item>
      <item>Vesna Lazarić</item>
      <item>Gabrijel Zovak punomoćnik sudionika u postupku Republika Hrvatska, Ministarstvo financija-POREZNA UPRAVA, Područni ured Slavonija i Baranja</item>
    </derivirana_varijabla>
  </DomainObject.Predmet.OstaliListFormatedWithAdressOIB>
  <DomainObject.Predmet.OstaliListNazivFormated>
    <izvorni_sadrzaj>
      <item>ŽUPANIJSKO DRŽAVNO ODVJETNIŠTVO SLAV. BROD</item>
      <item>Dražen Jurčević</item>
      <item>Vesna Lazarić</item>
      <item>Gabrijel Zovak</item>
    </izvorni_sadrzaj>
    <derivirana_varijabla naziv="DomainObject.Predmet.OstaliListNazivFormated_1">
      <item>ŽUPANIJSKO DRŽAVNO ODVJETNIŠTVO SLAV. BROD</item>
      <item>Dražen Jurčević</item>
      <item>Vesna Lazarić</item>
      <item>Gabrijel Zovak</item>
    </derivirana_varijabla>
  </DomainObject.Predmet.OstaliListNazivFormated>
  <DomainObject.Predmet.OstaliListNazivFormatedOIB>
    <izvorni_sadrzaj>
      <item>ŽUPANIJSKO DRŽAVNO ODVJETNIŠTVO SLAV. BROD</item>
      <item>Dražen Jurčević, OIB 90608131955</item>
      <item>Vesna Lazarić</item>
      <item>Gabrijel Zovak</item>
    </izvorni_sadrzaj>
    <derivirana_varijabla naziv="DomainObject.Predmet.OstaliListNazivFormatedOIB_1">
      <item>ŽUPANIJSKO DRŽAVNO ODVJETNIŠTVO SLAV. BROD</item>
      <item>Dražen Jurčević, OIB 90608131955</item>
      <item>Vesna Lazarić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Republika Hrvatska, Ministarstvo financija-POREZNA UPRAVA, Područni ured Slavonija i Baranja</izvorni_sadrzaj>
    <derivirana_varijabla naziv="DomainObject.Predmet.StrankaIDrugi_1">Republika Hrvatska, Ministarstvo financija-POREZNA UPRAVA, Područni ured Slavonija i Baranja</derivirana_varijabla>
  </DomainObject.Predmet.StrankaIDrugi>
  <DomainObject.Predmet.ProtustrankaIDrugi>
    <izvorni_sadrzaj>GRAFO ART d.o.o. za proizvodnju, trgovinu i usluge</izvorni_sadrzaj>
    <derivirana_varijabla naziv="DomainObject.Predmet.ProtustrankaIDrugi_1">GRAFO ART d.o.o. za proizvodnju, trgovinu i usluge</derivirana_varijabla>
  </DomainObject.Predmet.ProtustrankaIDrugi>
  <DomainObject.Predmet.StrankaIDrugiAdressOIB>
    <izvorni_sadrzaj>Republika Hrvatska, Ministarstvo financija-POREZNA UPRAVA, Područni ured Slavonija i Baranja, OIB 18683136487</izvorni_sadrzaj>
    <derivirana_varijabla naziv="DomainObject.Predmet.StrankaIDrugiAdressOIB_1">Republika Hrvatska, Ministarstvo financija-POREZNA UPRAVA, Područni ured Slavonija i Baranja, OIB 18683136487</derivirana_varijabla>
  </DomainObject.Predmet.StrankaIDrugiAdressOIB>
  <DomainObject.Predmet.ProtustrankaIDrugiAdressOIB>
    <izvorni_sadrzaj>GRAFO ART d.o.o. za proizvodnju, trgovinu i usluge, OIB 59818377739, Zagorska 48, 35000 Slavonski Brod</izvorni_sadrzaj>
    <derivirana_varijabla naziv="DomainObject.Predmet.ProtustrankaIDrugiAdressOIB_1">GRAFO ART d.o.o. za proizvodnju, trgovinu i usluge, OIB 59818377739, Zagorska 48,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GRAFO ART d.o.o. za proizvodnju, trgovinu i usluge</item>
      <item>Republika Hrvatska, Ministarstvo financija-POREZNA UPRAVA, Područni ured Slavonija i Baranja</item>
      <item>ŽUPANIJSKO DRŽAVNO ODVJETNIŠTVO SLAV. BROD</item>
      <item>Dražen Jurčević</item>
      <item>Vesna Lazarić</item>
      <item>Gabrijel Zovak</item>
    </izvorni_sadrzaj>
    <derivirana_varijabla naziv="DomainObject.Predmet.SudioniciListNaziv_1">
      <item>GRAFO ART d.o.o. za proizvodnju, trgovinu i usluge</item>
      <item>Republika Hrvatska, Ministarstvo financija-POREZNA UPRAVA, Područni ured Slavonija i Baranja</item>
      <item>ŽUPANIJSKO DRŽAVNO ODVJETNIŠTVO SLAV. BROD</item>
      <item>Dražen Jurčević</item>
      <item>Vesna Lazarić</item>
      <item>Gabrijel Zovak</item>
    </derivirana_varijabla>
  </DomainObject.Predmet.SudioniciListNaziv>
  <DomainObject.Predmet.SudioniciListAdressOIB>
    <izvorni_sadrzaj>
      <item>GRAFO ART d.o.o. za proizvodnju, trgovinu i usluge, OIB 59818377739, Zagorska 48,35000 Slavonski Brod</item>
      <item>Republika Hrvatska, Ministarstvo financija-POREZNA UPRAVA, Područni ured Slavonija i Baranja, OIB 18683136487</item>
      <item>ŽUPANIJSKO DRŽAVNO ODVJETNIŠTVO SLAV. BROD, A. STARČEVIĆA 11,35000 Slavonski Brod</item>
      <item>Dražen Jurčević, OIB 90608131955, Zagorska 48,35000 Slavonski Brod</item>
      <item>Vesna Lazarić</item>
      <item>Gabrijel Zovak</item>
    </izvorni_sadrzaj>
    <derivirana_varijabla naziv="DomainObject.Predmet.SudioniciListAdressOIB_1">
      <item>GRAFO ART d.o.o. za proizvodnju, trgovinu i usluge, OIB 59818377739, Zagorska 48,35000 Slavonski Brod</item>
      <item>Republika Hrvatska, Ministarstvo financija-POREZNA UPRAVA, Područni ured Slavonija i Baranja, OIB 18683136487</item>
      <item>ŽUPANIJSKO DRŽAVNO ODVJETNIŠTVO SLAV. BROD, A. STARČEVIĆA 11,35000 Slavonski Brod</item>
      <item>Dražen Jurčević, OIB 90608131955, Zagorska 48,35000 Slavonski Brod</item>
      <item>Vesna Lazarić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59818377739</item>
      <item>, OIB 18683136487</item>
      <item>, OIB null</item>
      <item>, OIB 90608131955</item>
      <item>, OIB null</item>
      <item>, OIB null</item>
    </izvorni_sadrzaj>
    <derivirana_varijabla naziv="DomainObject.Predmet.SudioniciListNazivOIB_1">
      <item>, OIB 59818377739</item>
      <item>, OIB 18683136487</item>
      <item>, OIB null</item>
      <item>, OIB 90608131955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1C9308-CABD-4BCE-85D3-04E2E77238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1095</properties:Words>
  <properties:Characters>6291</properties:Characters>
  <properties:Lines>151</properties:Lines>
  <properties:Paragraphs>46</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2016-11-16T12:28:00Z</dcterms:created>
  <dc:creator>alet</dc:creator>
  <cp:lastModifiedBy>wsadmin</cp:lastModifiedBy>
  <cp:lastPrinted>2016-11-16T12:51:00Z</cp:lastPrinted>
  <dcterms:modified xmlns:xsi="http://www.w3.org/2001/XMLSchema-instance" xsi:type="dcterms:W3CDTF">2016-11-16T13:11:00Z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