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1aea" w14:paraId="36f1aea" w:rsidRDefault="003809A1" w:rsidR="003809A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9A1" w:rsidP="00586DD5" w:rsidR="003809A1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F52B75">
        <w:t>-7491</w:t>
      </w:r>
      <w:r w:rsidR="006A796A">
        <w:t>/15</w:t>
      </w:r>
      <w:r w:rsidR="003809A1">
        <w:t>-29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5E0B3B">
        <w:rPr>
          <w:lang w:val="pt-BR"/>
        </w:rPr>
        <w:t>FINANCIJSKA AGENCIJA iz</w:t>
      </w:r>
      <w:r w:rsidR="008D6FB5" w:rsidRPr="008D6FB5">
        <w:rPr>
          <w:lang w:val="pt-BR"/>
        </w:rPr>
        <w:t xml:space="preserve"> Zagreb</w:t>
      </w:r>
      <w:r w:rsidR="005E0B3B">
        <w:rPr>
          <w:lang w:val="pt-BR"/>
        </w:rPr>
        <w:t>a, Ulica grada Vukovara 70</w:t>
      </w:r>
      <w:r w:rsidR="008D6FB5" w:rsidRPr="008D6FB5">
        <w:rPr>
          <w:lang w:val="pt-BR"/>
        </w:rPr>
        <w:t xml:space="preserve">, za otvaranje stečajnog postupka nad dužnikom </w:t>
      </w:r>
      <w:r w:rsidR="00F52B75" w:rsidRPr="00F52B75">
        <w:rPr>
          <w:lang w:val="pt-BR"/>
        </w:rPr>
        <w:t>DUBRAVA GRADNJA d.o.o., Zagreb, Dubrava 132, OIB: 99390036462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901CAF">
        <w:rPr>
          <w:lang w:val="pt-BR"/>
        </w:rPr>
        <w:t>29</w:t>
      </w:r>
      <w:r w:rsidR="00F057DB">
        <w:rPr>
          <w:lang w:val="pt-BR"/>
        </w:rPr>
        <w:t>. travnja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52B75" w:rsidRPr="00F52B75">
        <w:rPr>
          <w:lang w:val="pt-BR"/>
        </w:rPr>
        <w:t>DUBRAVA GRADNJA d.o.o., Zagreb, Dubrava 132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F057DB">
        <w:t>2. lipanj 2016. u 11,45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21087C" w:rsidRPr="00586DD5">
      <w:pPr>
        <w:jc w:val="both"/>
      </w:pPr>
      <w:r>
        <w:t>-    privremeni stečajni upravitelju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901CAF">
        <w:t>29</w:t>
      </w:r>
      <w:r w:rsidR="00F057DB">
        <w:t>. travnja</w:t>
      </w:r>
      <w:r w:rsidR="00C34AA2">
        <w:t xml:space="preserve"> 2016</w:t>
      </w:r>
      <w:r w:rsidR="00264157" w:rsidRPr="00586DD5">
        <w:t>.</w:t>
      </w:r>
    </w:p>
    <w:p w:rsidRDefault="002D2245" w:rsidP="003809A1" w:rsidR="002D2245" w:rsidRPr="00586DD5">
      <w:pPr>
        <w:jc w:val="right"/>
      </w:pPr>
    </w:p>
    <w:p w:rsidRDefault="006A22C0" w:rsidP="003809A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3809A1" w:rsidP="003809A1" w:rsidR="006A22C0">
      <w:pPr>
        <w:ind w:firstLine="720" w:left="5760"/>
        <w:jc w:val="right"/>
      </w:pPr>
      <w:r>
        <w:t xml:space="preserve">    </w:t>
      </w:r>
      <w:r w:rsidR="002D2245" w:rsidRPr="00586DD5">
        <w:t xml:space="preserve"> </w:t>
      </w:r>
      <w:r w:rsidR="006A22C0" w:rsidRPr="00586DD5">
        <w:t>Gordan Zubak</w:t>
      </w:r>
      <w:r>
        <w:t>, v.r.</w:t>
      </w:r>
      <w:r w:rsidR="00DC5B26">
        <w:t xml:space="preserve"> 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92286" w:rsidP="006A796A" w:rsidR="00692286">
      <w:pPr>
        <w:ind w:left="720"/>
      </w:pPr>
    </w:p>
    <w:p w:rsidRDefault="003809A1" w:rsidP="001745C1" w:rsidR="003809A1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3809A1" w:rsidP="006A796A" w:rsidR="003809A1" w:rsidRPr="00586DD5">
      <w:pPr>
        <w:ind w:left="720"/>
      </w:pPr>
    </w:p>
    <w:p w:rsidRDefault="00B639DE" w:rsidP="002D2245" w:rsidR="00B639DE" w:rsidRPr="00586DD5">
      <w:pPr>
        <w:ind w:left="720"/>
      </w:pPr>
    </w:p>
    <w:sectPr w:rsidSect="003809A1" w:rsidR="00B639DE" w:rsidRPr="00586DD5">
      <w:pgSz w:h="15840" w:w="12240"/>
      <w:pgMar w:gutter="0" w:footer="708" w:header="708" w:left="1800" w:bottom="993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2" w:uri="http://schemas.microsoft.com/office/word" w:name="compatibilityMode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47BB4"/>
    <w:rsid w:val="003809A1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901CAF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0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9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9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9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9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809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09A1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799</properties:Characters>
  <properties:Lines>38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2016-04-23T19:47:00Z</dcterms:created>
  <dc:creator>nmarkovic</dc:creator>
  <cp:lastModifiedBy>Ivana Rogić</cp:lastModifiedBy>
  <cp:lastPrinted>2016-04-29T10:57:00Z</cp:lastPrinted>
  <dcterms:modified xmlns:xsi="http://www.w3.org/2001/XMLSchema-instance" xsi:type="dcterms:W3CDTF">2016-04-29T10:59:00Z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