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bfedb8" w14:paraId="3bfedb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9F0BCA">
        <w:rPr>
          <w:rFonts w:hAnsi="Times New Roman" w:ascii="Times New Roman"/>
          <w:b/>
          <w:sz w:val="24"/>
          <w:szCs w:val="24"/>
        </w:rPr>
        <w:t>7321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9F0BCA">
        <w:rPr>
          <w:rFonts w:hAnsi="Times New Roman" w:ascii="Times New Roman"/>
          <w:sz w:val="24"/>
          <w:szCs w:val="24"/>
        </w:rPr>
        <w:t>7321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F0BCA">
        <w:rPr>
          <w:rFonts w:hAnsi="Times New Roman" w:ascii="Times New Roman"/>
          <w:sz w:val="24"/>
          <w:szCs w:val="24"/>
        </w:rPr>
        <w:t>Podružnica Karlovac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9F0BCA" w:rsidRPr="009F0BCA">
        <w:rPr>
          <w:rFonts w:hAnsi="Times New Roman" w:ascii="Times New Roman"/>
          <w:sz w:val="24"/>
          <w:szCs w:val="24"/>
        </w:rPr>
        <w:t>LAMB d.o.o.</w:t>
      </w:r>
      <w:r w:rsidR="009F0BCA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9F0BCA">
        <w:rPr>
          <w:rFonts w:hAnsi="Times New Roman" w:ascii="Times New Roman"/>
          <w:sz w:val="24"/>
          <w:szCs w:val="24"/>
        </w:rPr>
        <w:t>Karlovca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9F0BCA" w:rsidRPr="009F0BCA">
        <w:rPr>
          <w:rFonts w:hAnsi="Times New Roman" w:ascii="Times New Roman"/>
          <w:sz w:val="24"/>
          <w:szCs w:val="24"/>
        </w:rPr>
        <w:t>50630382695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146B2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6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6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46B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46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46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6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6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46B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46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46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7321</izvorni_sadrzaj>
    <derivirana_varijabla naziv="DomainObject.Predmet.Broj_1">7321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St-7321/2015</izvorni_sadrzaj>
    <derivirana_varijabla naziv="DomainObject.Predmet.OznakaBroj_1">St-7321/2015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LAMB d.o.o.</izvorni_sadrzaj>
    <derivirana_varijabla naziv="DomainObject.Predmet.ProtustrankaFormated_1">  LAMB d.o.o.</derivirana_varijabla>
  </DomainObject.Predmet.ProtustrankaFormated>
  <DomainObject.Predmet.ProtustrankaFormatedOIB>
    <izvorni_sadrzaj>  LAMB d.o.o., OIB 50630382695</izvorni_sadrzaj>
    <derivirana_varijabla naziv="DomainObject.Predmet.ProtustrankaFormatedOIB_1">  LAMB d.o.o., OIB 50630382695</derivirana_varijabla>
  </DomainObject.Predmet.ProtustrankaFormatedOIB>
  <DomainObject.Predmet.ProtustrankaFormatedWithAdress>
    <izvorni_sadrzaj> LAMB d.o.o., Skadarska 28, 47000 Karlovac</izvorni_sadrzaj>
    <derivirana_varijabla naziv="DomainObject.Predmet.ProtustrankaFormatedWithAdress_1"> LAMB d.o.o., Skadarska 28, 47000 Karlovac</derivirana_varijabla>
  </DomainObject.Predmet.ProtustrankaFormatedWithAdress>
  <DomainObject.Predmet.ProtustrankaFormatedWithAdressOIB>
    <izvorni_sadrzaj> LAMB d.o.o., OIB 50630382695, Skadarska 28, 47000 Karlovac</izvorni_sadrzaj>
    <derivirana_varijabla naziv="DomainObject.Predmet.ProtustrankaFormatedWithAdressOIB_1"> LAMB d.o.o., OIB 50630382695, Skadarska 28, 47000 Karlovac</derivirana_varijabla>
  </DomainObject.Predmet.ProtustrankaFormatedWithAdressOIB>
  <DomainObject.Predmet.ProtustrankaWithAdress>
    <izvorni_sadrzaj>LAMB d.o.o. Skadarska 28, 47000 Karlovac</izvorni_sadrzaj>
    <derivirana_varijabla naziv="DomainObject.Predmet.ProtustrankaWithAdress_1">LAMB d.o.o. Skadarska 28, 47000 Karlovac</derivirana_varijabla>
  </DomainObject.Predmet.ProtustrankaWithAdress>
  <DomainObject.Predmet.ProtustrankaWithAdressOIB>
    <izvorni_sadrzaj>LAMB d.o.o., OIB 50630382695, Skadarska 28, 47000 Karlovac</izvorni_sadrzaj>
    <derivirana_varijabla naziv="DomainObject.Predmet.ProtustrankaWithAdressOIB_1">LAMB d.o.o., OIB 50630382695, Skadarska 28, 47000 Karlovac</derivirana_varijabla>
  </DomainObject.Predmet.ProtustrankaWithAdressOIB>
  <DomainObject.Predmet.ProtustrankaNazivFormated>
    <izvorni_sadrzaj>LAMB d.o.o.</izvorni_sadrzaj>
    <derivirana_varijabla naziv="DomainObject.Predmet.ProtustrankaNazivFormated_1">LAMB d.o.o.</derivirana_varijabla>
  </DomainObject.Predmet.ProtustrankaNazivFormated>
  <DomainObject.Predmet.ProtustrankaNazivFormatedOIB>
    <izvorni_sadrzaj>LAMB d.o.o., OIB 50630382695</izvorni_sadrzaj>
    <derivirana_varijabla naziv="DomainObject.Predmet.ProtustrankaNazivFormatedOIB_1">LAMB d.o.o., OIB 50630382695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LAMB d.o.o.</item>
    </izvorni_sadrzaj>
    <derivirana_varijabla naziv="DomainObject.Predmet.ProtuStrankaListFormated_1">
      <item>LAMB d.o.o.</item>
    </derivirana_varijabla>
  </DomainObject.Predmet.ProtuStrankaListFormated>
  <DomainObject.Predmet.ProtuStrankaListFormatedOIB>
    <izvorni_sadrzaj>
      <item>LAMB d.o.o., OIB 50630382695</item>
    </izvorni_sadrzaj>
    <derivirana_varijabla naziv="DomainObject.Predmet.ProtuStrankaListFormatedOIB_1">
      <item>LAMB d.o.o., OIB 50630382695</item>
    </derivirana_varijabla>
  </DomainObject.Predmet.ProtuStrankaListFormatedOIB>
  <DomainObject.Predmet.ProtuStrankaListFormatedWithAdress>
    <izvorni_sadrzaj>
      <item>LAMB d.o.o., Skadarska 28, 47000 Karlovac</item>
    </izvorni_sadrzaj>
    <derivirana_varijabla naziv="DomainObject.Predmet.ProtuStrankaListFormatedWithAdress_1">
      <item>LAMB d.o.o., Skadarska 28, 47000 Karlovac</item>
    </derivirana_varijabla>
  </DomainObject.Predmet.ProtuStrankaListFormatedWithAdress>
  <DomainObject.Predmet.ProtuStrankaListFormatedWithAdressOIB>
    <izvorni_sadrzaj>
      <item>LAMB d.o.o., OIB 50630382695, Skadarska 28, 47000 Karlovac</item>
    </izvorni_sadrzaj>
    <derivirana_varijabla naziv="DomainObject.Predmet.ProtuStrankaListFormatedWithAdressOIB_1">
      <item>LAMB d.o.o., OIB 50630382695, Skadarska 28, 47000 Karlovac</item>
    </derivirana_varijabla>
  </DomainObject.Predmet.ProtuStrankaListFormatedWithAdressOIB>
  <DomainObject.Predmet.ProtuStrankaListNazivFormated>
    <izvorni_sadrzaj>
      <item>LAMB d.o.o.</item>
    </izvorni_sadrzaj>
    <derivirana_varijabla naziv="DomainObject.Predmet.ProtuStrankaListNazivFormated_1">
      <item>LAMB d.o.o.</item>
    </derivirana_varijabla>
  </DomainObject.Predmet.ProtuStrankaListNazivFormated>
  <DomainObject.Predmet.ProtuStrankaListNazivFormatedOIB>
    <izvorni_sadrzaj>
      <item>LAMB d.o.o., OIB 50630382695</item>
    </izvorni_sadrzaj>
    <derivirana_varijabla naziv="DomainObject.Predmet.ProtuStrankaListNazivFormatedOIB_1">
      <item>LAMB d.o.o., OIB 50630382695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LAMB d.o.o.</izvorni_sadrzaj>
    <derivirana_varijabla naziv="DomainObject.Predmet.ProtustrankaIDrugi_1">LAMB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LAMB d.o.o., OIB 50630382695, Skadarska 28, 47000 Karlovac</izvorni_sadrzaj>
    <derivirana_varijabla naziv="DomainObject.Predmet.ProtustrankaIDrugiAdressOIB_1">LAMB d.o.o., OIB 50630382695, Skadarska 28,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LAMB d.o.o.</item>
    </izvorni_sadrzaj>
    <derivirana_varijabla naziv="DomainObject.Predmet.SudioniciListNaziv_1">
      <item>FINA Regionalni centar Zagreb, podružnica Karlovac</item>
      <item>LAMB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LAMB d.o.o., OIB 50630382695, Skadarska 28,47000 Karlovac</item>
    </izvorni_sadrzaj>
    <derivirana_varijabla naziv="DomainObject.Predmet.SudioniciListAdressOIB_1">
      <item>FINA Regionalni centar Zagreb, podružnica Karlovac, OIB 85821130368, Pavla Vitezovića 1,47000 Karlovac</item>
      <item>LAMB d.o.o., OIB 50630382695, Skadarska 28,47000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50630382695</item>
    </izvorni_sadrzaj>
    <derivirana_varijabla naziv="DomainObject.Predmet.SudioniciListNazivOIB_1">
      <item>, OIB 85821130368</item>
      <item>, OIB 50630382695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793</properties:Characters>
  <properties:Lines>45</properties:Lines>
  <properties:Paragraphs>21</properties:Paragraphs>
  <properties:TotalTime>817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2016-04-19T08:29:00Z</cp:lastPrinted>
  <dcterms:modified xmlns:xsi="http://www.w3.org/2001/XMLSchema-instance" xsi:type="dcterms:W3CDTF">2016-04-19T08:30:00Z</dcterms:modified>
  <cp:revision>377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