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c3c47" w14:paraId="b6c3c47"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51C40">
        <w:rPr>
          <w:sz w:val="24"/>
          <w:szCs w:val="24"/>
        </w:rPr>
        <w:t>1567</w:t>
      </w:r>
      <w:r w:rsidR="00450676" w:rsidRPr="00E974B3">
        <w:rPr>
          <w:sz w:val="24"/>
          <w:szCs w:val="24"/>
        </w:rPr>
        <w:t>/1</w:t>
      </w:r>
      <w:r w:rsidR="00184DEB">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192D9C" w:rsidR="009F3D4B">
      <w:pPr>
        <w:ind w:firstLine="720"/>
        <w:jc w:val="both"/>
        <w:rPr>
          <w:sz w:val="24"/>
          <w:szCs w:val="24"/>
        </w:rPr>
      </w:pPr>
      <w:r w:rsidRPr="009F3D4B">
        <w:rPr>
          <w:sz w:val="24"/>
          <w:szCs w:val="24"/>
          <w:lang w:val="pt-BR"/>
        </w:rPr>
        <w:t xml:space="preserve">Trgovački sud u </w:t>
      </w:r>
      <w:r w:rsidRPr="00764871">
        <w:rPr>
          <w:sz w:val="24"/>
          <w:szCs w:val="24"/>
          <w:lang w:val="pt-BR"/>
        </w:rPr>
        <w:t xml:space="preserve">Zagrebu, po sucu </w:t>
      </w:r>
      <w:r w:rsidR="00480A4F" w:rsidRPr="00764871">
        <w:rPr>
          <w:sz w:val="24"/>
          <w:szCs w:val="24"/>
          <w:lang w:val="pt-BR"/>
        </w:rPr>
        <w:t>mr.sc. Ivani Ko</w:t>
      </w:r>
      <w:r w:rsidR="004E02CD" w:rsidRPr="00764871">
        <w:rPr>
          <w:sz w:val="24"/>
          <w:szCs w:val="24"/>
          <w:lang w:val="pt-BR"/>
        </w:rPr>
        <w:t>štarić Fegeš</w:t>
      </w:r>
      <w:r w:rsidRPr="00764871">
        <w:rPr>
          <w:sz w:val="24"/>
          <w:szCs w:val="24"/>
          <w:lang w:val="pt-BR"/>
        </w:rPr>
        <w:t xml:space="preserve">, u stečajnom postupku nad dužnikom </w:t>
      </w:r>
      <w:r w:rsidR="00273753">
        <w:rPr>
          <w:sz w:val="24"/>
          <w:szCs w:val="24"/>
        </w:rPr>
        <w:t xml:space="preserve">VUJNOVIĆ PROMET j.d.o.o., </w:t>
      </w:r>
      <w:r w:rsidR="00B8191A">
        <w:rPr>
          <w:sz w:val="24"/>
          <w:szCs w:val="24"/>
        </w:rPr>
        <w:t xml:space="preserve">Zagreb, Krležin Gvozd 17, OIB: </w:t>
      </w:r>
      <w:r w:rsidR="00BA6C69" w:rsidRPr="00BA6C69">
        <w:rPr>
          <w:sz w:val="24"/>
          <w:szCs w:val="24"/>
        </w:rPr>
        <w:t>78046080124</w:t>
      </w:r>
      <w:r w:rsidR="00695179" w:rsidRPr="00764871">
        <w:rPr>
          <w:sz w:val="24"/>
          <w:szCs w:val="24"/>
        </w:rPr>
        <w:t>,</w:t>
      </w:r>
      <w:r w:rsidR="00A70043" w:rsidRPr="00764871">
        <w:rPr>
          <w:sz w:val="24"/>
          <w:szCs w:val="24"/>
          <w:lang w:val="pt-BR"/>
        </w:rPr>
        <w:t xml:space="preserve"> </w:t>
      </w:r>
      <w:r w:rsidR="00151C40">
        <w:rPr>
          <w:sz w:val="24"/>
          <w:szCs w:val="24"/>
          <w:lang w:val="pt-BR"/>
        </w:rPr>
        <w:t>6</w:t>
      </w:r>
      <w:r w:rsidR="00CD6BB3" w:rsidRPr="00764871">
        <w:rPr>
          <w:sz w:val="24"/>
          <w:szCs w:val="24"/>
          <w:lang w:val="pt-BR"/>
        </w:rPr>
        <w:t xml:space="preserve">. </w:t>
      </w:r>
      <w:r w:rsidR="00764871">
        <w:rPr>
          <w:sz w:val="24"/>
          <w:szCs w:val="24"/>
          <w:lang w:val="pt-BR"/>
        </w:rPr>
        <w:t>listopada</w:t>
      </w:r>
      <w:r w:rsidR="00CD6BB3" w:rsidRPr="00764871">
        <w:rPr>
          <w:sz w:val="24"/>
          <w:szCs w:val="24"/>
          <w:lang w:val="pt-BR"/>
        </w:rPr>
        <w:t xml:space="preserve"> 2017</w:t>
      </w:r>
      <w:r w:rsidR="0098563E" w:rsidRPr="00764871">
        <w:rPr>
          <w:sz w:val="24"/>
          <w:szCs w:val="24"/>
          <w:lang w:val="pt-BR"/>
        </w:rPr>
        <w:t>.</w:t>
      </w:r>
      <w:r w:rsidR="00F53100" w:rsidRPr="00764871">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567779">
      <w:pPr>
        <w:ind w:firstLine="720"/>
        <w:jc w:val="both"/>
        <w:rPr>
          <w:sz w:val="24"/>
          <w:szCs w:val="24"/>
        </w:rPr>
      </w:pPr>
      <w:r w:rsidRPr="00E974B3">
        <w:rPr>
          <w:sz w:val="24"/>
          <w:szCs w:val="24"/>
        </w:rPr>
        <w:t xml:space="preserve">Pokreće se </w:t>
      </w:r>
      <w:r w:rsidR="00DE479D" w:rsidRPr="00E974B3">
        <w:rPr>
          <w:sz w:val="24"/>
          <w:szCs w:val="24"/>
        </w:rPr>
        <w:t xml:space="preserve">prethodni </w:t>
      </w:r>
      <w:r w:rsidR="00DE479D" w:rsidRPr="00567779">
        <w:rPr>
          <w:sz w:val="24"/>
          <w:szCs w:val="24"/>
        </w:rPr>
        <w:t xml:space="preserve">postupak radi </w:t>
      </w:r>
      <w:r w:rsidRPr="00567779">
        <w:rPr>
          <w:sz w:val="24"/>
          <w:szCs w:val="24"/>
        </w:rPr>
        <w:t xml:space="preserve">utvrđivanja </w:t>
      </w:r>
      <w:r w:rsidR="006C36E6" w:rsidRPr="00567779">
        <w:rPr>
          <w:sz w:val="24"/>
          <w:szCs w:val="24"/>
        </w:rPr>
        <w:t xml:space="preserve">pretpostavki </w:t>
      </w:r>
      <w:r w:rsidR="00F53100" w:rsidRPr="00567779">
        <w:rPr>
          <w:sz w:val="24"/>
          <w:szCs w:val="24"/>
        </w:rPr>
        <w:t>za otvaranje stečajnog postupka</w:t>
      </w:r>
      <w:r w:rsidR="006C36E6" w:rsidRPr="00567779">
        <w:rPr>
          <w:sz w:val="24"/>
          <w:szCs w:val="24"/>
        </w:rPr>
        <w:t xml:space="preserve"> </w:t>
      </w:r>
      <w:r w:rsidRPr="00567779">
        <w:rPr>
          <w:sz w:val="24"/>
          <w:szCs w:val="24"/>
        </w:rPr>
        <w:t xml:space="preserve">nad </w:t>
      </w:r>
      <w:r w:rsidR="00F53100" w:rsidRPr="00567779">
        <w:rPr>
          <w:sz w:val="24"/>
          <w:szCs w:val="24"/>
        </w:rPr>
        <w:t xml:space="preserve">dužnikom </w:t>
      </w:r>
      <w:r w:rsidR="008A0A48">
        <w:rPr>
          <w:sz w:val="24"/>
          <w:szCs w:val="24"/>
        </w:rPr>
        <w:t xml:space="preserve">VUJNOVIĆ PROMET j.d.o.o., Zagreb, Krležin Gvozd 17, OIB: </w:t>
      </w:r>
      <w:r w:rsidR="008A0A48" w:rsidRPr="00BA6C69">
        <w:rPr>
          <w:sz w:val="24"/>
          <w:szCs w:val="24"/>
        </w:rPr>
        <w:t>78046080124</w:t>
      </w:r>
      <w:r w:rsidR="007E3C54" w:rsidRPr="00567779">
        <w:rPr>
          <w:sz w:val="24"/>
          <w:szCs w:val="24"/>
        </w:rPr>
        <w:t>.</w:t>
      </w:r>
    </w:p>
    <w:p w:rsidRDefault="006E1A85" w:rsidP="007B593F" w:rsidR="006E1A85">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dužnika</w:t>
      </w:r>
      <w:r w:rsidRPr="00094BC0">
        <w:rPr>
          <w:sz w:val="24"/>
          <w:szCs w:val="24"/>
        </w:rPr>
        <w:t xml:space="preserve"> </w:t>
      </w:r>
      <w:r w:rsidR="0000515F" w:rsidRPr="0000515F">
        <w:rPr>
          <w:sz w:val="24"/>
          <w:szCs w:val="24"/>
        </w:rPr>
        <w:t>Mirk</w:t>
      </w:r>
      <w:r w:rsidR="0000515F">
        <w:rPr>
          <w:sz w:val="24"/>
          <w:szCs w:val="24"/>
        </w:rPr>
        <w:t>u</w:t>
      </w:r>
      <w:r w:rsidR="0000515F" w:rsidRPr="0000515F">
        <w:rPr>
          <w:sz w:val="24"/>
          <w:szCs w:val="24"/>
        </w:rPr>
        <w:t xml:space="preserve"> Vujnović</w:t>
      </w:r>
      <w:r w:rsidR="0000515F">
        <w:rPr>
          <w:sz w:val="24"/>
          <w:szCs w:val="24"/>
        </w:rPr>
        <w:t>u</w:t>
      </w:r>
      <w:r w:rsidR="0000515F" w:rsidRPr="0000515F">
        <w:rPr>
          <w:sz w:val="24"/>
          <w:szCs w:val="24"/>
        </w:rPr>
        <w:t>, OIB: 34163493738</w:t>
      </w:r>
      <w:r w:rsidR="0000515F">
        <w:rPr>
          <w:sz w:val="24"/>
          <w:szCs w:val="24"/>
        </w:rPr>
        <w:t xml:space="preserve">, </w:t>
      </w:r>
      <w:r w:rsidR="0000515F" w:rsidRPr="0000515F">
        <w:rPr>
          <w:sz w:val="24"/>
          <w:szCs w:val="24"/>
        </w:rPr>
        <w:t>Oton, Oton 113</w:t>
      </w:r>
      <w:r w:rsidR="00094BC0" w:rsidRPr="0000515F">
        <w:rPr>
          <w:sz w:val="24"/>
          <w:szCs w:val="24"/>
        </w:rPr>
        <w:t xml:space="preserve">, </w:t>
      </w:r>
      <w:r w:rsidR="0041101F" w:rsidRPr="0000515F">
        <w:rPr>
          <w:sz w:val="24"/>
          <w:szCs w:val="24"/>
        </w:rPr>
        <w:t xml:space="preserve">u roku 8 dana, dostaviti ovom sudu pisano izvješće </w:t>
      </w:r>
      <w:r w:rsidR="0041101F" w:rsidRPr="002C69B9">
        <w:rPr>
          <w:sz w:val="24"/>
          <w:szCs w:val="24"/>
        </w:rPr>
        <w:t>o financijsko-gospodarskom stanju dužnika u kojem će, među o</w:t>
      </w:r>
      <w:r w:rsidR="0041101F" w:rsidRPr="00DB189D">
        <w:rPr>
          <w:sz w:val="24"/>
          <w:szCs w:val="24"/>
        </w:rPr>
        <w:t>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Pr>
          <w:sz w:val="24"/>
          <w:szCs w:val="24"/>
        </w:rPr>
        <w:t xml:space="preserve">II. </w:t>
      </w:r>
      <w:r w:rsidR="00856FF5">
        <w:rPr>
          <w:sz w:val="24"/>
          <w:szCs w:val="24"/>
        </w:rPr>
        <w:t>Naređuje</w:t>
      </w:r>
      <w:r w:rsidR="001A4542">
        <w:rPr>
          <w:sz w:val="24"/>
          <w:szCs w:val="24"/>
        </w:rPr>
        <w:t xml:space="preserve"> se </w:t>
      </w:r>
      <w:r w:rsidR="0080315F" w:rsidRPr="00094BC0">
        <w:rPr>
          <w:sz w:val="24"/>
          <w:szCs w:val="24"/>
        </w:rPr>
        <w:t xml:space="preserve">osobi ovlaštenoj za zastupanje dužnika </w:t>
      </w:r>
      <w:r w:rsidR="00342F0D" w:rsidRPr="00094BC0">
        <w:rPr>
          <w:sz w:val="24"/>
          <w:szCs w:val="24"/>
        </w:rPr>
        <w:t xml:space="preserve">dužnika </w:t>
      </w:r>
      <w:r w:rsidR="00C42B2D" w:rsidRPr="0000515F">
        <w:rPr>
          <w:sz w:val="24"/>
          <w:szCs w:val="24"/>
        </w:rPr>
        <w:t>Mirk</w:t>
      </w:r>
      <w:r w:rsidR="00C42B2D">
        <w:rPr>
          <w:sz w:val="24"/>
          <w:szCs w:val="24"/>
        </w:rPr>
        <w:t>u</w:t>
      </w:r>
      <w:r w:rsidR="00C42B2D" w:rsidRPr="0000515F">
        <w:rPr>
          <w:sz w:val="24"/>
          <w:szCs w:val="24"/>
        </w:rPr>
        <w:t xml:space="preserve"> Vujnović</w:t>
      </w:r>
      <w:r w:rsidR="00C42B2D">
        <w:rPr>
          <w:sz w:val="24"/>
          <w:szCs w:val="24"/>
        </w:rPr>
        <w:t>u</w:t>
      </w:r>
      <w:r w:rsidR="00C42B2D" w:rsidRPr="0000515F">
        <w:rPr>
          <w:sz w:val="24"/>
          <w:szCs w:val="24"/>
        </w:rPr>
        <w:t>, OIB: 34163493738</w:t>
      </w:r>
      <w:r w:rsidR="00C42B2D">
        <w:rPr>
          <w:sz w:val="24"/>
          <w:szCs w:val="24"/>
        </w:rPr>
        <w:t xml:space="preserve">, </w:t>
      </w:r>
      <w:r w:rsidR="00C42B2D" w:rsidRPr="0000515F">
        <w:rPr>
          <w:sz w:val="24"/>
          <w:szCs w:val="24"/>
        </w:rPr>
        <w:t>Oton, Oton 113</w:t>
      </w:r>
      <w:r w:rsidR="00FD031A" w:rsidRPr="002C69B9">
        <w:rPr>
          <w:sz w:val="24"/>
          <w:szCs w:val="24"/>
        </w:rPr>
        <w:t>,</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346D4B" w:rsidP="003E7372" w:rsidR="003E7372">
      <w:pPr>
        <w:jc w:val="center"/>
        <w:rPr>
          <w:b/>
          <w:sz w:val="24"/>
          <w:szCs w:val="24"/>
        </w:rPr>
      </w:pPr>
      <w:r>
        <w:rPr>
          <w:b/>
          <w:sz w:val="24"/>
          <w:szCs w:val="24"/>
        </w:rPr>
        <w:t xml:space="preserve">9. studenoga </w:t>
      </w:r>
      <w:r w:rsidR="009C08A6" w:rsidRPr="00FD0F08">
        <w:rPr>
          <w:b/>
          <w:sz w:val="24"/>
          <w:szCs w:val="24"/>
        </w:rPr>
        <w:t>2017</w:t>
      </w:r>
      <w:r w:rsidR="000F32D6" w:rsidRPr="00FD0F08">
        <w:rPr>
          <w:b/>
          <w:sz w:val="24"/>
          <w:szCs w:val="24"/>
        </w:rPr>
        <w:t xml:space="preserve">. u </w:t>
      </w:r>
      <w:r w:rsidR="00BF10B1">
        <w:rPr>
          <w:b/>
          <w:sz w:val="24"/>
          <w:szCs w:val="24"/>
        </w:rPr>
        <w:t>11,</w:t>
      </w:r>
      <w:r w:rsidR="00A41D6D">
        <w:rPr>
          <w:b/>
          <w:sz w:val="24"/>
          <w:szCs w:val="24"/>
        </w:rPr>
        <w:t>15</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C42B2D">
        <w:rPr>
          <w:sz w:val="24"/>
          <w:szCs w:val="24"/>
        </w:rPr>
        <w:t xml:space="preserve">VIPnet d.o.o., </w:t>
      </w:r>
      <w:r w:rsidR="008E4172">
        <w:rPr>
          <w:sz w:val="24"/>
          <w:szCs w:val="24"/>
        </w:rPr>
        <w:t>Zagreb, Vrtni put 1, OIB 29524210204</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DC1149" w:rsidP="00AF1C4E" w:rsidR="003B1ED6" w:rsidRPr="00DC1149">
      <w:pPr>
        <w:ind w:firstLine="708"/>
        <w:jc w:val="both"/>
        <w:rPr>
          <w:sz w:val="24"/>
          <w:szCs w:val="24"/>
        </w:rPr>
      </w:pPr>
      <w:r w:rsidRPr="00DC1149">
        <w:rPr>
          <w:sz w:val="24"/>
          <w:szCs w:val="24"/>
        </w:rPr>
        <w:t xml:space="preserve">Financijska agencija podnijela je zahtjev za provedbu skraćenog stečajnog postupka (dalje: zahtjev) nad dužnikom </w:t>
      </w:r>
      <w:r w:rsidR="00EB5A9F">
        <w:rPr>
          <w:sz w:val="24"/>
          <w:szCs w:val="24"/>
        </w:rPr>
        <w:t xml:space="preserve">VUJNOVIĆ PROMET j.d.o.o., Zagreb, Krležin Gvozd 17, OIB: </w:t>
      </w:r>
      <w:r w:rsidR="00EB5A9F" w:rsidRPr="00BA6C69">
        <w:rPr>
          <w:sz w:val="24"/>
          <w:szCs w:val="24"/>
        </w:rPr>
        <w:t>78046080124</w:t>
      </w:r>
      <w:r w:rsidRPr="00DC1149">
        <w:rPr>
          <w:sz w:val="24"/>
          <w:szCs w:val="24"/>
        </w:rPr>
        <w:t xml:space="preserve"> (dalje: dužnik), na temelju odredbe čl. </w:t>
      </w:r>
      <w:r w:rsidR="00150FD9">
        <w:rPr>
          <w:sz w:val="24"/>
          <w:szCs w:val="24"/>
        </w:rPr>
        <w:t>429</w:t>
      </w:r>
      <w:r w:rsidRPr="00DC1149">
        <w:rPr>
          <w:sz w:val="24"/>
          <w:szCs w:val="24"/>
        </w:rPr>
        <w:t>. st. 1. Stečajnog zakona (“Narodne</w:t>
      </w:r>
      <w:r w:rsidR="00FD4DE9">
        <w:rPr>
          <w:sz w:val="24"/>
          <w:szCs w:val="24"/>
        </w:rPr>
        <w:t xml:space="preserve"> novine” broj 71/15, dalje: SZ),</w:t>
      </w:r>
      <w:r w:rsidRPr="00DC1149">
        <w:rPr>
          <w:sz w:val="24"/>
          <w:szCs w:val="24"/>
        </w:rPr>
        <w:t xml:space="preserve"> </w:t>
      </w:r>
      <w:r w:rsidR="003B1ED6" w:rsidRPr="00DC1149">
        <w:rPr>
          <w:sz w:val="24"/>
          <w:szCs w:val="24"/>
        </w:rPr>
        <w:t>koji postupak je vođen pred ovim sudom pod poslovnim brojem St-</w:t>
      </w:r>
      <w:r w:rsidR="00EB5A9F">
        <w:rPr>
          <w:sz w:val="24"/>
          <w:szCs w:val="24"/>
        </w:rPr>
        <w:t>161</w:t>
      </w:r>
      <w:r w:rsidR="003B1ED6" w:rsidRPr="00DC1149">
        <w:rPr>
          <w:sz w:val="24"/>
          <w:szCs w:val="24"/>
        </w:rPr>
        <w:t>/1</w:t>
      </w:r>
      <w:r w:rsidR="00150FD9">
        <w:rPr>
          <w:sz w:val="24"/>
          <w:szCs w:val="24"/>
        </w:rPr>
        <w:t>7</w:t>
      </w:r>
      <w:r w:rsidR="003B1ED6" w:rsidRPr="00DC1149">
        <w:rPr>
          <w:sz w:val="24"/>
          <w:szCs w:val="24"/>
        </w:rPr>
        <w:t xml:space="preserve">. </w:t>
      </w:r>
    </w:p>
    <w:p w:rsidRDefault="007B643A" w:rsidP="00461D45" w:rsidR="00461D45">
      <w:pPr>
        <w:ind w:firstLine="708"/>
        <w:jc w:val="both"/>
        <w:rPr>
          <w:sz w:val="24"/>
          <w:szCs w:val="24"/>
        </w:rPr>
      </w:pPr>
      <w:r w:rsidRPr="00FD4DE9">
        <w:rPr>
          <w:sz w:val="24"/>
          <w:szCs w:val="24"/>
        </w:rPr>
        <w:t>Pravomoćnim rješenjem ovoga suda poslovni broj St-</w:t>
      </w:r>
      <w:r w:rsidR="00461D45">
        <w:rPr>
          <w:sz w:val="24"/>
          <w:szCs w:val="24"/>
        </w:rPr>
        <w:t>161</w:t>
      </w:r>
      <w:r w:rsidRPr="00FD4DE9">
        <w:rPr>
          <w:sz w:val="24"/>
          <w:szCs w:val="24"/>
        </w:rPr>
        <w:t>/1</w:t>
      </w:r>
      <w:r w:rsidR="0003421B">
        <w:rPr>
          <w:sz w:val="24"/>
          <w:szCs w:val="24"/>
        </w:rPr>
        <w:t>7</w:t>
      </w:r>
      <w:r w:rsidRPr="00FD4DE9">
        <w:rPr>
          <w:sz w:val="24"/>
          <w:szCs w:val="24"/>
        </w:rPr>
        <w:t xml:space="preserve"> od </w:t>
      </w:r>
      <w:r w:rsidR="00461D45">
        <w:rPr>
          <w:sz w:val="24"/>
          <w:szCs w:val="24"/>
        </w:rPr>
        <w:t>10</w:t>
      </w:r>
      <w:r w:rsidRPr="00FD4DE9">
        <w:rPr>
          <w:sz w:val="24"/>
          <w:szCs w:val="24"/>
        </w:rPr>
        <w:t xml:space="preserve">. </w:t>
      </w:r>
      <w:r w:rsidR="0081623B">
        <w:rPr>
          <w:sz w:val="24"/>
          <w:szCs w:val="24"/>
        </w:rPr>
        <w:t>travnja</w:t>
      </w:r>
      <w:r w:rsidRPr="00FD4DE9">
        <w:rPr>
          <w:sz w:val="24"/>
          <w:szCs w:val="24"/>
        </w:rPr>
        <w:t xml:space="preserve"> 2017. obustavljen je skraćeni stečajni postupak nad dužnikom </w:t>
      </w:r>
      <w:r w:rsidR="003B1ED6" w:rsidRPr="00FD4DE9">
        <w:rPr>
          <w:sz w:val="24"/>
          <w:szCs w:val="24"/>
        </w:rPr>
        <w:t xml:space="preserve">na temelju odredaba </w:t>
      </w:r>
      <w:r w:rsidR="00C338F3" w:rsidRPr="00FD4DE9">
        <w:rPr>
          <w:sz w:val="24"/>
          <w:szCs w:val="24"/>
        </w:rPr>
        <w:t xml:space="preserve">        </w:t>
      </w:r>
      <w:r w:rsidR="003B1ED6" w:rsidRPr="00FD4DE9">
        <w:rPr>
          <w:sz w:val="24"/>
          <w:szCs w:val="24"/>
        </w:rPr>
        <w:t xml:space="preserve">čl. 433. SZ-a </w:t>
      </w:r>
      <w:r w:rsidRPr="00FD4DE9">
        <w:rPr>
          <w:sz w:val="24"/>
          <w:szCs w:val="24"/>
        </w:rPr>
        <w:t xml:space="preserve">uz obrazloženje, u bitnome, kako </w:t>
      </w:r>
      <w:r w:rsidR="00946E21">
        <w:rPr>
          <w:sz w:val="24"/>
          <w:szCs w:val="24"/>
        </w:rPr>
        <w:t xml:space="preserve">u konkretnom slučaju nisu ispunjene pretpostavke za provedbu skraćenog stečajnog postupka koji završava otvaranjem i istovremenim zaključenjem skraćenog stečajnog postupka (čl. 431. SZ) jer je vjerovnik </w:t>
      </w:r>
      <w:r w:rsidR="00461D45">
        <w:rPr>
          <w:sz w:val="24"/>
          <w:szCs w:val="24"/>
        </w:rPr>
        <w:t>VIPnet d.o.o., Zagreb, Vrtni put 1, OIB 29524210204, 7. travnja 2017., podnio prijedlog za otvaranje stečajnog postupka nad dužnikom te je obavijestio sud kako prema dužniku ima novčanu tražbinu u iznosu od 21.410,16 kn na temelju pravomoćnog i ovršnog rješenja o ovrsi javnog bilježnika Stjepana Šaškora poslovni broj Ovrv-615/16 od 13. travnja 2016. koju dužnik nije namirio ni djelomično. osim toga, navedeni vjerovnik je naveo kako dužnik u Očevidniku redoslijeda osnova za plaćanje ima jednu ili više evidentiranih neizvršenih osnova za plaćanje u razdoblju dužem od 60 dana koje je trebalo na temelju valjanih osnova za plaćanje, bez daljnjeg pristanka dužnika naplatiti s bilo kojeg od njegovih računa (čl. 6 st. 2 SZ).</w:t>
      </w:r>
    </w:p>
    <w:p w:rsidRDefault="008F16E5" w:rsidP="006309D3" w:rsidR="008F16E5">
      <w:pPr>
        <w:ind w:firstLine="709"/>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8F16E5" w:rsidP="00121C03" w:rsidR="008F16E5">
      <w:pPr>
        <w:ind w:firstLine="709"/>
        <w:jc w:val="both"/>
        <w:rPr>
          <w:sz w:val="24"/>
          <w:szCs w:val="24"/>
        </w:rPr>
      </w:pP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7B593F" w:rsidP="007B593F" w:rsidR="007B593F" w:rsidRPr="00E974B3">
      <w:pPr>
        <w:ind w:firstLine="709"/>
        <w:jc w:val="both"/>
        <w:rPr>
          <w:sz w:val="24"/>
          <w:szCs w:val="24"/>
          <w:u w:val="single"/>
        </w:rPr>
      </w:pPr>
      <w:r w:rsidRPr="00E974B3">
        <w:rPr>
          <w:sz w:val="24"/>
          <w:szCs w:val="24"/>
          <w:u w:val="single"/>
        </w:rPr>
        <w:lastRenderedPageBreak/>
        <w:t>U odnosu na zaključak</w:t>
      </w:r>
    </w:p>
    <w:p w:rsidRDefault="00DA5FA3" w:rsidP="007B593F" w:rsidR="00DA5FA3" w:rsidRPr="00E974B3">
      <w:pPr>
        <w:ind w:firstLine="709"/>
        <w:jc w:val="both"/>
        <w:rPr>
          <w:sz w:val="24"/>
          <w:szCs w:val="24"/>
        </w:rPr>
      </w:pPr>
    </w:p>
    <w:p w:rsidRDefault="00922268" w:rsidP="002C69B9" w:rsidR="002C69B9">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r w:rsidR="002C69B9">
        <w:rPr>
          <w:sz w:val="24"/>
          <w:szCs w:val="24"/>
        </w:rPr>
        <w:t xml:space="preserve"> U konkretnom slučaju </w:t>
      </w:r>
      <w:r w:rsidR="002C69B9" w:rsidRPr="00E974B3">
        <w:rPr>
          <w:sz w:val="24"/>
          <w:szCs w:val="24"/>
        </w:rPr>
        <w:t>sud</w:t>
      </w:r>
      <w:r w:rsidR="002C69B9">
        <w:rPr>
          <w:sz w:val="24"/>
          <w:szCs w:val="24"/>
        </w:rPr>
        <w:t xml:space="preserve"> </w:t>
      </w:r>
      <w:r w:rsidR="002C69B9" w:rsidRPr="00E974B3">
        <w:rPr>
          <w:sz w:val="24"/>
          <w:szCs w:val="24"/>
        </w:rPr>
        <w:t>nije mogao utvrditi imovinu dužnika na temelju navoda iz prijedloga za otvaranje stečajnog postupka, odnosno iz drugih javno dostupnih podataka</w:t>
      </w:r>
      <w:r w:rsidR="002C69B9">
        <w:rPr>
          <w:sz w:val="24"/>
          <w:szCs w:val="24"/>
        </w:rPr>
        <w:t xml:space="preserve">. Zbog toga je, na temelju odredaba </w:t>
      </w:r>
      <w:r w:rsidR="002C69B9" w:rsidRPr="00E974B3">
        <w:rPr>
          <w:sz w:val="24"/>
          <w:szCs w:val="24"/>
        </w:rPr>
        <w:t xml:space="preserve">čl. 117. st. 1. i. 2. SZ-a,  naređeno osobi ovlaštenoj za zastupanje dužnika dostaviti </w:t>
      </w:r>
      <w:r w:rsidR="002C69B9">
        <w:rPr>
          <w:sz w:val="24"/>
          <w:szCs w:val="24"/>
        </w:rPr>
        <w:t xml:space="preserve">pisano </w:t>
      </w:r>
      <w:r w:rsidR="002C69B9" w:rsidRPr="00E974B3">
        <w:rPr>
          <w:sz w:val="24"/>
          <w:szCs w:val="24"/>
        </w:rPr>
        <w:t>izvješće o financijsko-gospodarskom stanju dužnika, u kojem će biti navedena cjelokupna imovina dužnika (točka. I. zaključka)</w:t>
      </w:r>
      <w:r w:rsidR="002C69B9">
        <w:rPr>
          <w:sz w:val="24"/>
          <w:szCs w:val="24"/>
        </w:rPr>
        <w:t>.</w:t>
      </w:r>
    </w:p>
    <w:p w:rsidRDefault="000D1760" w:rsidP="007F1A49" w:rsidR="000D1760">
      <w:pPr>
        <w:ind w:firstLine="709"/>
        <w:jc w:val="both"/>
        <w:rPr>
          <w:sz w:val="24"/>
          <w:szCs w:val="24"/>
        </w:rPr>
      </w:pPr>
      <w:r>
        <w:rPr>
          <w:sz w:val="24"/>
          <w:szCs w:val="24"/>
        </w:rPr>
        <w:t>Odluka iz točke II. izreke zaklju</w:t>
      </w:r>
      <w:r w:rsidR="00461D45">
        <w:rPr>
          <w:sz w:val="24"/>
          <w:szCs w:val="24"/>
        </w:rPr>
        <w:t>čka temelji se na odredbi čl. 17</w:t>
      </w:r>
      <w:r>
        <w:rPr>
          <w:sz w:val="24"/>
          <w:szCs w:val="24"/>
        </w:rPr>
        <w:t>. st. 2. SZ-a.</w:t>
      </w: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166C5A">
        <w:rPr>
          <w:sz w:val="24"/>
          <w:szCs w:val="24"/>
        </w:rPr>
        <w:t>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66C5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66C5A">
        <w:rPr>
          <w:sz w:val="24"/>
          <w:szCs w:val="24"/>
        </w:rPr>
        <w:t>I</w:t>
      </w:r>
      <w:r>
        <w:rPr>
          <w:sz w:val="24"/>
          <w:szCs w:val="24"/>
        </w:rPr>
        <w:t xml:space="preserve">. izreke ovog </w:t>
      </w:r>
      <w:r w:rsidR="000D701E">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51C40">
        <w:rPr>
          <w:sz w:val="24"/>
          <w:szCs w:val="24"/>
        </w:rPr>
        <w:t>6</w:t>
      </w:r>
      <w:r w:rsidR="00CD6BB3">
        <w:rPr>
          <w:sz w:val="24"/>
          <w:szCs w:val="24"/>
        </w:rPr>
        <w:t xml:space="preserve">. </w:t>
      </w:r>
      <w:r w:rsidR="00F64B2B">
        <w:rPr>
          <w:sz w:val="24"/>
          <w:szCs w:val="24"/>
        </w:rPr>
        <w:t>listopada</w:t>
      </w:r>
      <w:r w:rsidR="00016C56" w:rsidRPr="00E974B3">
        <w:rPr>
          <w:sz w:val="24"/>
          <w:szCs w:val="24"/>
        </w:rPr>
        <w:t xml:space="preserve"> 201</w:t>
      </w:r>
      <w:r w:rsidR="00CD6BB3">
        <w:rPr>
          <w:sz w:val="24"/>
          <w:szCs w:val="24"/>
        </w:rPr>
        <w:t>7</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060" w:rsidP="00877060" w:rsidR="0005692D" w:rsidRPr="00E974B3">
      <w:pPr>
        <w:ind w:left="5040"/>
        <w:jc w:val="right"/>
        <w:rPr>
          <w:sz w:val="24"/>
          <w:szCs w:val="24"/>
        </w:rPr>
      </w:pPr>
      <w:r>
        <w:rPr>
          <w:sz w:val="24"/>
          <w:szCs w:val="24"/>
        </w:rPr>
        <w:t>mr.sc. Ivana Koštarić Fegeš</w:t>
      </w:r>
      <w:r w:rsidR="00C70E43">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C3A9A" w:rsidR="00CC3A9A">
      <w:pPr>
        <w:jc w:val="both"/>
        <w:rPr>
          <w:sz w:val="24"/>
          <w:szCs w:val="24"/>
        </w:rPr>
      </w:pPr>
    </w:p>
    <w:p w:rsidRDefault="00C70E43" w:rsidP="00C70E43" w:rsidR="00C70E43">
      <w:pPr>
        <w:overflowPunct/>
        <w:jc w:val="both"/>
        <w:textAlignment w:val="auto"/>
        <w:rPr>
          <w:sz w:val="24"/>
          <w:szCs w:val="24"/>
        </w:rPr>
      </w:pPr>
      <w:r>
        <w:rPr>
          <w:sz w:val="24"/>
          <w:szCs w:val="24"/>
        </w:rPr>
        <w:t>Za točnost otpravka - ovlašteni službenik</w:t>
      </w:r>
    </w:p>
    <w:p w:rsidRDefault="00C70E43" w:rsidP="00C70E43" w:rsidR="00B32E61" w:rsidRPr="008F16E5">
      <w:pPr>
        <w:jc w:val="both"/>
        <w:rPr>
          <w:sz w:val="24"/>
          <w:szCs w:val="24"/>
        </w:rPr>
      </w:pPr>
      <w:r>
        <w:rPr>
          <w:sz w:val="24"/>
          <w:szCs w:val="24"/>
        </w:rPr>
        <w:t>Petra Čiček</w:t>
      </w:r>
    </w:p>
    <w:sectPr w:rsidSect="00D45DD1" w:rsidR="00B32E61" w:rsidRPr="008F16E5">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70E4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5741A">
      <w:rPr>
        <w:sz w:val="24"/>
        <w:szCs w:val="24"/>
      </w:rPr>
      <w:t>1567</w:t>
    </w:r>
    <w:r>
      <w:rPr>
        <w:sz w:val="24"/>
        <w:szCs w:val="24"/>
      </w:rPr>
      <w:t>/1</w:t>
    </w:r>
    <w:r w:rsidR="0072580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4A52"/>
    <w:rsid w:val="0000515F"/>
    <w:rsid w:val="0000696B"/>
    <w:rsid w:val="00011223"/>
    <w:rsid w:val="0001233A"/>
    <w:rsid w:val="00016C56"/>
    <w:rsid w:val="00017AA0"/>
    <w:rsid w:val="00025828"/>
    <w:rsid w:val="0003421B"/>
    <w:rsid w:val="00036DB2"/>
    <w:rsid w:val="00040C83"/>
    <w:rsid w:val="000457CF"/>
    <w:rsid w:val="000468E0"/>
    <w:rsid w:val="0005132C"/>
    <w:rsid w:val="000519B3"/>
    <w:rsid w:val="0005692D"/>
    <w:rsid w:val="000712D5"/>
    <w:rsid w:val="000773AA"/>
    <w:rsid w:val="0008574F"/>
    <w:rsid w:val="000867BC"/>
    <w:rsid w:val="00094BC0"/>
    <w:rsid w:val="000A0821"/>
    <w:rsid w:val="000A30A7"/>
    <w:rsid w:val="000A7C3A"/>
    <w:rsid w:val="000C24FA"/>
    <w:rsid w:val="000C6267"/>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420EB"/>
    <w:rsid w:val="00150FD9"/>
    <w:rsid w:val="00151C40"/>
    <w:rsid w:val="00155034"/>
    <w:rsid w:val="00160598"/>
    <w:rsid w:val="00163C6D"/>
    <w:rsid w:val="001662C4"/>
    <w:rsid w:val="00166C5A"/>
    <w:rsid w:val="00166ED0"/>
    <w:rsid w:val="0017074A"/>
    <w:rsid w:val="00184DEB"/>
    <w:rsid w:val="00192171"/>
    <w:rsid w:val="00192D9C"/>
    <w:rsid w:val="0019623A"/>
    <w:rsid w:val="001A094A"/>
    <w:rsid w:val="001A1A7F"/>
    <w:rsid w:val="001A344F"/>
    <w:rsid w:val="001A4542"/>
    <w:rsid w:val="001B38C6"/>
    <w:rsid w:val="001B44D2"/>
    <w:rsid w:val="001C0ADA"/>
    <w:rsid w:val="001C3C14"/>
    <w:rsid w:val="001C5218"/>
    <w:rsid w:val="001C61A9"/>
    <w:rsid w:val="001E3E20"/>
    <w:rsid w:val="001F0E06"/>
    <w:rsid w:val="00200F78"/>
    <w:rsid w:val="00203BB8"/>
    <w:rsid w:val="002323FA"/>
    <w:rsid w:val="00242930"/>
    <w:rsid w:val="002431C4"/>
    <w:rsid w:val="00252EAC"/>
    <w:rsid w:val="00257624"/>
    <w:rsid w:val="00260A9E"/>
    <w:rsid w:val="00273753"/>
    <w:rsid w:val="00273A87"/>
    <w:rsid w:val="00286FBD"/>
    <w:rsid w:val="002903F5"/>
    <w:rsid w:val="00290DD7"/>
    <w:rsid w:val="0029270E"/>
    <w:rsid w:val="002A061E"/>
    <w:rsid w:val="002A3523"/>
    <w:rsid w:val="002B345F"/>
    <w:rsid w:val="002B486C"/>
    <w:rsid w:val="002C26B4"/>
    <w:rsid w:val="002C3115"/>
    <w:rsid w:val="002C69B9"/>
    <w:rsid w:val="002D0838"/>
    <w:rsid w:val="002D6659"/>
    <w:rsid w:val="002F01C6"/>
    <w:rsid w:val="002F7065"/>
    <w:rsid w:val="002F7B61"/>
    <w:rsid w:val="00304BF2"/>
    <w:rsid w:val="00304D15"/>
    <w:rsid w:val="00314C4A"/>
    <w:rsid w:val="00322839"/>
    <w:rsid w:val="0033012B"/>
    <w:rsid w:val="00337798"/>
    <w:rsid w:val="00342F0D"/>
    <w:rsid w:val="00345621"/>
    <w:rsid w:val="00345E72"/>
    <w:rsid w:val="00346D4B"/>
    <w:rsid w:val="00347895"/>
    <w:rsid w:val="003539DB"/>
    <w:rsid w:val="00364674"/>
    <w:rsid w:val="0036485A"/>
    <w:rsid w:val="00365959"/>
    <w:rsid w:val="00375FFC"/>
    <w:rsid w:val="003811DF"/>
    <w:rsid w:val="00384910"/>
    <w:rsid w:val="003911A1"/>
    <w:rsid w:val="0039199F"/>
    <w:rsid w:val="003B1ED6"/>
    <w:rsid w:val="003B45C0"/>
    <w:rsid w:val="003B519A"/>
    <w:rsid w:val="003C565D"/>
    <w:rsid w:val="003D1DB0"/>
    <w:rsid w:val="003D3B18"/>
    <w:rsid w:val="003E27EC"/>
    <w:rsid w:val="003E3082"/>
    <w:rsid w:val="003E7372"/>
    <w:rsid w:val="003E745D"/>
    <w:rsid w:val="003F140D"/>
    <w:rsid w:val="003F4EC3"/>
    <w:rsid w:val="0041101F"/>
    <w:rsid w:val="00420D67"/>
    <w:rsid w:val="0043529A"/>
    <w:rsid w:val="004401E2"/>
    <w:rsid w:val="0044050C"/>
    <w:rsid w:val="00450221"/>
    <w:rsid w:val="00450676"/>
    <w:rsid w:val="004530AA"/>
    <w:rsid w:val="004531FC"/>
    <w:rsid w:val="00454BBA"/>
    <w:rsid w:val="00455F18"/>
    <w:rsid w:val="00461D45"/>
    <w:rsid w:val="004675BB"/>
    <w:rsid w:val="00467776"/>
    <w:rsid w:val="00475CDF"/>
    <w:rsid w:val="00476E8D"/>
    <w:rsid w:val="00480A4F"/>
    <w:rsid w:val="00482933"/>
    <w:rsid w:val="00483785"/>
    <w:rsid w:val="004A1DDF"/>
    <w:rsid w:val="004A6636"/>
    <w:rsid w:val="004D2841"/>
    <w:rsid w:val="004D7BA1"/>
    <w:rsid w:val="004E02CD"/>
    <w:rsid w:val="004E2FD0"/>
    <w:rsid w:val="004E5FEF"/>
    <w:rsid w:val="004F00D2"/>
    <w:rsid w:val="004F2896"/>
    <w:rsid w:val="004F56AE"/>
    <w:rsid w:val="00500C65"/>
    <w:rsid w:val="00503BFD"/>
    <w:rsid w:val="00516616"/>
    <w:rsid w:val="00531FAC"/>
    <w:rsid w:val="00532EE9"/>
    <w:rsid w:val="0053672F"/>
    <w:rsid w:val="00541885"/>
    <w:rsid w:val="005550DD"/>
    <w:rsid w:val="00555576"/>
    <w:rsid w:val="0056765A"/>
    <w:rsid w:val="00567779"/>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2BCD"/>
    <w:rsid w:val="00646A33"/>
    <w:rsid w:val="00653EAB"/>
    <w:rsid w:val="00656E2A"/>
    <w:rsid w:val="0065741A"/>
    <w:rsid w:val="006863E9"/>
    <w:rsid w:val="00690884"/>
    <w:rsid w:val="0069126B"/>
    <w:rsid w:val="00695179"/>
    <w:rsid w:val="006A0EAD"/>
    <w:rsid w:val="006A5506"/>
    <w:rsid w:val="006A5E09"/>
    <w:rsid w:val="006C36E6"/>
    <w:rsid w:val="006C57B1"/>
    <w:rsid w:val="006C7E17"/>
    <w:rsid w:val="006D2BAA"/>
    <w:rsid w:val="006D5F65"/>
    <w:rsid w:val="006D7A0F"/>
    <w:rsid w:val="006E1A85"/>
    <w:rsid w:val="006E6B77"/>
    <w:rsid w:val="006F2D89"/>
    <w:rsid w:val="006F46EA"/>
    <w:rsid w:val="006F7455"/>
    <w:rsid w:val="006F7E16"/>
    <w:rsid w:val="00703B4F"/>
    <w:rsid w:val="00725800"/>
    <w:rsid w:val="00727BFD"/>
    <w:rsid w:val="007435E3"/>
    <w:rsid w:val="00744C78"/>
    <w:rsid w:val="0075681B"/>
    <w:rsid w:val="0075688D"/>
    <w:rsid w:val="007602F0"/>
    <w:rsid w:val="0076286B"/>
    <w:rsid w:val="00764871"/>
    <w:rsid w:val="007669AF"/>
    <w:rsid w:val="0078773F"/>
    <w:rsid w:val="007935E1"/>
    <w:rsid w:val="007A0826"/>
    <w:rsid w:val="007B593F"/>
    <w:rsid w:val="007B643A"/>
    <w:rsid w:val="007E0095"/>
    <w:rsid w:val="007E3C54"/>
    <w:rsid w:val="007F1A49"/>
    <w:rsid w:val="0080315F"/>
    <w:rsid w:val="00811176"/>
    <w:rsid w:val="00812F90"/>
    <w:rsid w:val="0081623B"/>
    <w:rsid w:val="008366A0"/>
    <w:rsid w:val="00841EAC"/>
    <w:rsid w:val="00852283"/>
    <w:rsid w:val="0085270F"/>
    <w:rsid w:val="00856FF5"/>
    <w:rsid w:val="00865DB1"/>
    <w:rsid w:val="00866751"/>
    <w:rsid w:val="00871C1F"/>
    <w:rsid w:val="00876285"/>
    <w:rsid w:val="00877060"/>
    <w:rsid w:val="008771CC"/>
    <w:rsid w:val="00893289"/>
    <w:rsid w:val="008964F3"/>
    <w:rsid w:val="008A0A48"/>
    <w:rsid w:val="008A3EFF"/>
    <w:rsid w:val="008B0FC7"/>
    <w:rsid w:val="008C048F"/>
    <w:rsid w:val="008C2738"/>
    <w:rsid w:val="008D5B26"/>
    <w:rsid w:val="008E4172"/>
    <w:rsid w:val="008E6A96"/>
    <w:rsid w:val="008F0C17"/>
    <w:rsid w:val="008F16E5"/>
    <w:rsid w:val="008F26D9"/>
    <w:rsid w:val="009026BB"/>
    <w:rsid w:val="009128F5"/>
    <w:rsid w:val="00922268"/>
    <w:rsid w:val="00923121"/>
    <w:rsid w:val="00940EE1"/>
    <w:rsid w:val="00941567"/>
    <w:rsid w:val="00946E21"/>
    <w:rsid w:val="00957D7B"/>
    <w:rsid w:val="00974F41"/>
    <w:rsid w:val="009759D1"/>
    <w:rsid w:val="009850B8"/>
    <w:rsid w:val="0098563E"/>
    <w:rsid w:val="00985FD1"/>
    <w:rsid w:val="009909AB"/>
    <w:rsid w:val="00992FCB"/>
    <w:rsid w:val="009B42E7"/>
    <w:rsid w:val="009B5D8A"/>
    <w:rsid w:val="009C08A6"/>
    <w:rsid w:val="009C6B82"/>
    <w:rsid w:val="009D1E33"/>
    <w:rsid w:val="009D7CE2"/>
    <w:rsid w:val="009E37F7"/>
    <w:rsid w:val="009F3571"/>
    <w:rsid w:val="009F3A09"/>
    <w:rsid w:val="009F3D4B"/>
    <w:rsid w:val="00A110D0"/>
    <w:rsid w:val="00A15AB7"/>
    <w:rsid w:val="00A25E9B"/>
    <w:rsid w:val="00A41792"/>
    <w:rsid w:val="00A41D6D"/>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17B"/>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191A"/>
    <w:rsid w:val="00B844BF"/>
    <w:rsid w:val="00B8469C"/>
    <w:rsid w:val="00B93B9A"/>
    <w:rsid w:val="00B95513"/>
    <w:rsid w:val="00B95890"/>
    <w:rsid w:val="00BA6C69"/>
    <w:rsid w:val="00BC4571"/>
    <w:rsid w:val="00BC4F92"/>
    <w:rsid w:val="00BF10B1"/>
    <w:rsid w:val="00BF14D4"/>
    <w:rsid w:val="00BF71F8"/>
    <w:rsid w:val="00C03ACA"/>
    <w:rsid w:val="00C04EFF"/>
    <w:rsid w:val="00C160C5"/>
    <w:rsid w:val="00C338F3"/>
    <w:rsid w:val="00C34216"/>
    <w:rsid w:val="00C356A1"/>
    <w:rsid w:val="00C3663A"/>
    <w:rsid w:val="00C40383"/>
    <w:rsid w:val="00C413A7"/>
    <w:rsid w:val="00C42B2D"/>
    <w:rsid w:val="00C51C6E"/>
    <w:rsid w:val="00C52B63"/>
    <w:rsid w:val="00C52D37"/>
    <w:rsid w:val="00C5382B"/>
    <w:rsid w:val="00C579E3"/>
    <w:rsid w:val="00C70E43"/>
    <w:rsid w:val="00C75AB8"/>
    <w:rsid w:val="00C85927"/>
    <w:rsid w:val="00CA0105"/>
    <w:rsid w:val="00CA29BD"/>
    <w:rsid w:val="00CA5100"/>
    <w:rsid w:val="00CB7E8F"/>
    <w:rsid w:val="00CC3A9A"/>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1149"/>
    <w:rsid w:val="00DC2259"/>
    <w:rsid w:val="00DC72C4"/>
    <w:rsid w:val="00DD0F68"/>
    <w:rsid w:val="00DD67BA"/>
    <w:rsid w:val="00DE1976"/>
    <w:rsid w:val="00DE283B"/>
    <w:rsid w:val="00DE479D"/>
    <w:rsid w:val="00DF31DC"/>
    <w:rsid w:val="00E16438"/>
    <w:rsid w:val="00E20ACF"/>
    <w:rsid w:val="00E32B17"/>
    <w:rsid w:val="00E34A79"/>
    <w:rsid w:val="00E45758"/>
    <w:rsid w:val="00E605E8"/>
    <w:rsid w:val="00E64D32"/>
    <w:rsid w:val="00E660B2"/>
    <w:rsid w:val="00E8096E"/>
    <w:rsid w:val="00E815AE"/>
    <w:rsid w:val="00E833EE"/>
    <w:rsid w:val="00E845E5"/>
    <w:rsid w:val="00E93BEA"/>
    <w:rsid w:val="00E94EF5"/>
    <w:rsid w:val="00E974B3"/>
    <w:rsid w:val="00EB2382"/>
    <w:rsid w:val="00EB4003"/>
    <w:rsid w:val="00EB5A9F"/>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4B2B"/>
    <w:rsid w:val="00F661A7"/>
    <w:rsid w:val="00F6709C"/>
    <w:rsid w:val="00F71AC5"/>
    <w:rsid w:val="00F72583"/>
    <w:rsid w:val="00F7394A"/>
    <w:rsid w:val="00F83060"/>
    <w:rsid w:val="00FA1855"/>
    <w:rsid w:val="00FB00AD"/>
    <w:rsid w:val="00FB39F9"/>
    <w:rsid w:val="00FC3E6C"/>
    <w:rsid w:val="00FC400B"/>
    <w:rsid w:val="00FD0250"/>
    <w:rsid w:val="00FD031A"/>
    <w:rsid w:val="00FD0F08"/>
    <w:rsid w:val="00FD4DE9"/>
    <w:rsid w:val="00FE6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5741A"/>
    <w:rPr>
      <w:color w:val="808080"/>
      <w:bdr w:space="0" w:sz="0" w:color="auto" w:val="none"/>
      <w:shd w:fill="auto" w:color="auto" w:val="clear"/>
    </w:rPr>
  </w:style>
  <w:style w:customStyle="true" w:styleId="eSPISCCParagraphDefaultFont" w:type="character">
    <w:name w:val="eSPIS_CC_Paragraph Default Font"/>
    <w:basedOn w:val="Zadanifontodlomka"/>
    <w:rsid w:val="006574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741A"/>
    <w:rPr>
      <w:bdr w:space="0" w:sz="0" w:color="auto" w:val="none"/>
      <w:shd w:fill="FFFFCC" w:color="auto" w:val="clear"/>
      <w:lang w:val="hr-HR"/>
    </w:rPr>
  </w:style>
  <w:style w:customStyle="true" w:styleId="PozadinaSvijetloCrvena" w:type="character">
    <w:name w:val="Pozadina_SvijetloCrvena"/>
    <w:basedOn w:val="eSPISCCParagraphDefaultFont"/>
    <w:rsid w:val="006574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74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5741A"/>
    <w:rPr>
      <w:color w:val="808080"/>
      <w:bdr w:color="auto" w:space="0" w:sz="0" w:val="none"/>
      <w:shd w:color="auto" w:fill="auto" w:val="clear"/>
    </w:rPr>
  </w:style>
  <w:style w:customStyle="1" w:styleId="eSPISCCParagraphDefaultFont" w:type="character">
    <w:name w:val="eSPIS_CC_Paragraph Default Font"/>
    <w:basedOn w:val="Zadanifontodlomka"/>
    <w:rsid w:val="006574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741A"/>
    <w:rPr>
      <w:bdr w:color="auto" w:space="0" w:sz="0" w:val="none"/>
      <w:shd w:color="auto" w:fill="FFFFCC" w:val="clear"/>
      <w:lang w:val="hr-HR"/>
    </w:rPr>
  </w:style>
  <w:style w:customStyle="1" w:styleId="PozadinaSvijetloCrvena" w:type="character">
    <w:name w:val="Pozadina_SvijetloCrvena"/>
    <w:basedOn w:val="eSPISCCParagraphDefaultFont"/>
    <w:rsid w:val="006574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74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476949733">
      <w:bodyDiv w:val="true"/>
      <w:marLeft w:val="0"/>
      <w:marRight w:val="0"/>
      <w:marTop w:val="0"/>
      <w:marBottom w:val="0"/>
      <w:divBdr>
        <w:top w:space="0" w:sz="0" w:color="auto" w:val="none"/>
        <w:left w:space="0" w:sz="0" w:color="auto" w:val="none"/>
        <w:bottom w:space="0" w:sz="0" w:color="auto" w:val="none"/>
        <w:right w:space="0" w:sz="0" w:color="auto" w:val="none"/>
      </w:divBdr>
    </w:div>
    <w:div w:id="1869492309">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St-1567/2017-9</izvorni_sadrzaj>
    <derivirana_varijabla naziv="DomainObject.Oznaka_1">St-1567/2017-9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1567</izvorni_sadrzaj>
    <derivirana_varijabla naziv="DomainObject.Predmet.Broj_1">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St-1567/2017</izvorni_sadrzaj>
    <derivirana_varijabla naziv="DomainObject.Predmet.OznakaBroj_1">St-1567/2017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VUJNOVIĆ PROMET j.d.o.o. zastupanog po punomoćniku Mirko Vujnović</izvorni_sadrzaj>
    <derivirana_varijabla naziv="DomainObject.Predmet.ProtustrankaFormated_1">  VUJNOVIĆ PROMET j.d.o.o. zastupanog po punomoćniku Mirko Vujnović</derivirana_varijabla>
  </DomainObject.Predmet.ProtustrankaFormated>
  <DomainObject.Predmet.ProtustrankaFormatedOIB>
    <izvorni_sadrzaj>  VUJNOVIĆ PROMET j.d.o.o., OIB 78046080124 zastupanog po punomoćniku Mirko Vujnović</izvorni_sadrzaj>
    <derivirana_varijabla naziv="DomainObject.Predmet.ProtustrankaFormatedOIB_1">  VUJNOVIĆ PROMET j.d.o.o., OIB 78046080124 zastupanog po punomoćniku Mirko Vujnović</derivirana_varijabla>
  </DomainObject.Predmet.ProtustrankaFormatedOIB>
  <DomainObject.Predmet.ProtustrankaFormatedWithAdress>
    <izvorni_sadrzaj> VUJNOVIĆ PROMET j.d.o.o., Krležin Gvozd 17, 10000 Zagreb zastupanog po punomoćniku Mirko Vujnović</izvorni_sadrzaj>
    <derivirana_varijabla naziv="DomainObject.Predmet.ProtustrankaFormatedWithAdress_1"> VUJNOVIĆ PROMET j.d.o.o., Krležin Gvozd 17, 10000 Zagreb zastupanog po punomoćniku Mirko Vujnović</derivirana_varijabla>
  </DomainObject.Predmet.ProtustrankaFormatedWithAdress>
  <DomainObject.Predmet.ProtustrankaFormatedWithAdressOIB>
    <izvorni_sadrzaj> VUJNOVIĆ PROMET j.d.o.o., OIB 78046080124, Krležin Gvozd 17, 10000 Zagreb zastupanog po punomoćniku Mirko Vujnović</izvorni_sadrzaj>
    <derivirana_varijabla naziv="DomainObject.Predmet.ProtustrankaFormatedWithAdressOIB_1"> VUJNOVIĆ PROMET j.d.o.o., OIB 78046080124, Krležin Gvozd 17, 10000 Zagreb zastupanog po punomoćniku Mirko Vujnović</derivirana_varijabla>
  </DomainObject.Predmet.ProtustrankaFormatedWithAdressOIB>
  <DomainObject.Predmet.ProtustrankaWithAdress>
    <izvorni_sadrzaj>VUJNOVIĆ PROMET j.d.o.o. Krležin Gvozd 17, 10000 Zagreb</izvorni_sadrzaj>
    <derivirana_varijabla naziv="DomainObject.Predmet.ProtustrankaWithAdress_1">VUJNOVIĆ PROMET j.d.o.o. Krležin Gvozd 17, 10000 Zagreb</derivirana_varijabla>
  </DomainObject.Predmet.ProtustrankaWithAdress>
  <DomainObject.Predmet.ProtustrankaWithAdressOIB>
    <izvorni_sadrzaj>VUJNOVIĆ PROMET j.d.o.o., OIB 78046080124, Krležin Gvozd 17, 10000 Zagreb</izvorni_sadrzaj>
    <derivirana_varijabla naziv="DomainObject.Predmet.ProtustrankaWithAdressOIB_1">VUJNOVIĆ PROMET j.d.o.o., OIB 78046080124, Krležin Gvozd 17, 10000 Zagreb</derivirana_varijabla>
  </DomainObject.Predmet.ProtustrankaWithAdressOIB>
  <DomainObject.Predmet.ProtustrankaNazivFormated>
    <izvorni_sadrzaj>VUJNOVIĆ PROMET j.d.o.o.</izvorni_sadrzaj>
    <derivirana_varijabla naziv="DomainObject.Predmet.ProtustrankaNazivFormated_1">VUJNOVIĆ PROMET j.d.o.o.</derivirana_varijabla>
  </DomainObject.Predmet.ProtustrankaNazivFormated>
  <DomainObject.Predmet.ProtustrankaNazivFormatedOIB>
    <izvorni_sadrzaj>VUJNOVIĆ PROMET j.d.o.o., OIB 78046080124</izvorni_sadrzaj>
    <derivirana_varijabla naziv="DomainObject.Predmet.ProtustrankaNazivFormatedOIB_1">VUJNOVIĆ PROMET j.d.o.o., OIB 78046080124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VIPnet d.o.o. zastupanog po punomoćniku Vesna Alaburić</izvorni_sadrzaj>
    <derivirana_varijabla naziv="DomainObject.Predmet.StrankaFormated_1">  FINA Regionalni centar Zagreb; VIPnet d.o.o. zastupanog po punomoćniku Vesna Alaburić</derivirana_varijabla>
  </DomainObject.Predmet.StrankaFormated>
  <DomainObject.Predmet.StrankaFormatedOIB>
    <izvorni_sadrzaj>  FINA Regionalni centar Zagreb, OIB 85821130368; VIPnet d.o.o., OIB 29524210204 zastupanog po punomoćniku Vesna Alaburić</izvorni_sadrzaj>
    <derivirana_varijabla naziv="DomainObject.Predmet.StrankaFormatedOIB_1">  FINA Regionalni centar Zagreb, OIB 85821130368; VIPnet d.o.o., OIB 29524210204 zastupanog po punomoćniku Vesna Alaburić</derivirana_varijabla>
  </DomainObject.Predmet.StrankaFormatedOIB>
  <DomainObject.Predmet.StrankaFormatedWithAdress>
    <izvorni_sadrzaj> FINA Regionalni centar Zagreb, Trg svibanjsih žrtava 1995.1, 10000 Zagreb; VIPnet d.o.o., Vrtni put 1, 10000 Zagreb zastupanog po punomoćniku Vesna Alaburić</izvorni_sadrzaj>
    <derivirana_varijabla naziv="DomainObject.Predmet.StrankaFormatedWithAdress_1"> FINA Regionalni centar Zagreb, Trg svibanjsih žrtava 1995.1, 10000 Zagreb; VIPnet d.o.o., Vrtni put 1, 10000 Zagreb zastupanog po punomoćniku Vesna Alaburić</derivirana_varijabla>
  </DomainObject.Predmet.StrankaFormatedWithAdress>
  <DomainObject.Predmet.StrankaFormatedWithAdressOIB>
    <izvorni_sadrzaj> FINA Regionalni centar Zagreb, OIB 85821130368, Trg svibanjsih žrtava 1995.1, 10000 Zagreb; VIPnet d.o.o., OIB 29524210204, Vrtni put 1, 10000 Zagreb zastupanog po punomoćniku Vesna Alaburić</izvorni_sadrzaj>
    <derivirana_varijabla naziv="DomainObject.Predmet.StrankaFormatedWithAdressOIB_1"> FINA Regionalni centar Zagreb, OIB 85821130368, Trg svibanjsih žrtava 1995.1, 10000 Zagreb; VIPnet d.o.o., OIB 29524210204, Vrtni put 1, 10000 Zagreb zastupanog po punomoćniku Vesna Alaburić</derivirana_varijabla>
  </DomainObject.Predmet.StrankaFormatedWithAdressOIB>
  <DomainObject.Predmet.StrankaWithAdress>
    <izvorni_sadrzaj>FINA Regionalni centar Zagreb Trg svibanjsih žrtava 1995.1,10000 Zagreb,VIPnet d.o.o. Vrtni put 1,10000 Zagreb</izvorni_sadrzaj>
    <derivirana_varijabla naziv="DomainObject.Predmet.StrankaWithAdress_1">FINA Regionalni centar Zagreb Trg svibanjsih žrtava 1995.1,10000 Zagreb,VIPnet d.o.o. Vrtni put 1,10000 Zagreb</derivirana_varijabla>
  </DomainObject.Predmet.StrankaWithAdress>
  <DomainObject.Predmet.StrankaWithAdressOIB>
    <izvorni_sadrzaj>FINA Regionalni centar Zagreb, OIB 85821130368, Trg svibanjsih žrtava 1995.1,10000 Zagreb,VIPnet d.o.o., OIB 29524210204, Vrtni put 1,10000 Zagreb</izvorni_sadrzaj>
    <derivirana_varijabla naziv="DomainObject.Predmet.StrankaWithAdressOIB_1">FINA Regionalni centar Zagreb, OIB 85821130368, Trg svibanjsih žrtava 1995.1,10000 Zagreb,VIPnet d.o.o., OIB 29524210204, Vrtni put 1,10000 Zagreb</derivirana_varijabla>
  </DomainObject.Predmet.StrankaWithAdressOIB>
  <DomainObject.Predmet.StrankaNazivFormated>
    <izvorni_sadrzaj>FINA Regionalni centar Zagreb,VIPnet d.o.o.</izvorni_sadrzaj>
    <derivirana_varijabla naziv="DomainObject.Predmet.StrankaNazivFormated_1">FINA Regionalni centar Zagreb,VIPnet d.o.o.</derivirana_varijabla>
  </DomainObject.Predmet.StrankaNazivFormated>
  <DomainObject.Predmet.StrankaNazivFormatedOIB>
    <izvorni_sadrzaj>FINA Regionalni centar Zagreb, OIB 85821130368,VIPnet d.o.o., OIB 29524210204</izvorni_sadrzaj>
    <derivirana_varijabla naziv="DomainObject.Predmet.StrankaNazivFormatedOIB_1">FINA Regionalni centar Zagreb, OIB 85821130368,VIPnet d.o.o., OIB 29524210204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VIPnet d.o.o. zastupanog po punomoćniku Vesna Alaburić</item>
    </izvorni_sadrzaj>
    <derivirana_varijabla naziv="DomainObject.Predmet.StrankaListFormated_1">
      <item>FINA Regionalni centar Zagreb</item>
      <item>VIPnet d.o.o. zastupanog po punomoćniku Vesna Alaburić</item>
    </derivirana_varijabla>
  </DomainObject.Predmet.StrankaListFormated>
  <DomainObject.Predmet.StrankaListFormatedOIB>
    <izvorni_sadrzaj>
      <item>FINA Regionalni centar Zagreb, OIB 85821130368</item>
      <item>VIPnet d.o.o., OIB 29524210204 zastupanog po punomoćniku Vesna Alaburić</item>
    </izvorni_sadrzaj>
    <derivirana_varijabla naziv="DomainObject.Predmet.StrankaListFormatedOIB_1">
      <item>FINA Regionalni centar Zagreb, OIB 85821130368</item>
      <item>VIPnet d.o.o., OIB 29524210204 zastupanog po punomoćniku Vesna Alaburić</item>
    </derivirana_varijabla>
  </DomainObject.Predmet.StrankaListFormatedOIB>
  <DomainObject.Predmet.StrankaListFormatedWithAdress>
    <izvorni_sadrzaj>
      <item>FINA Regionalni centar Zagreb, Trg svibanjsih žrtava 1995.1, 10000 Zagreb</item>
      <item>VIPnet d.o.o., Vrtni put 1, 10000 Zagreb zastupanog po punomoćniku Vesna Alaburić</item>
    </izvorni_sadrzaj>
    <derivirana_varijabla naziv="DomainObject.Predmet.StrankaListFormatedWithAdress_1">
      <item>FINA Regionalni centar Zagreb, Trg svibanjsih žrtava 1995.1, 10000 Zagreb</item>
      <item>VIPnet d.o.o., Vrtni put 1, 10000 Zagreb zastupanog po punomoćniku Vesna Alaburić</item>
    </derivirana_varijabla>
  </DomainObject.Predmet.StrankaListFormatedWithAdress>
  <DomainObject.Predmet.StrankaListFormatedWithAdressOIB>
    <izvorni_sadrzaj>
      <item>FINA Regionalni centar Zagreb, OIB 85821130368, Trg svibanjsih žrtava 1995.1, 10000 Zagreb</item>
      <item>VIPnet d.o.o., OIB 29524210204, Vrtni put 1, 10000 Zagreb zastupanog po punomoćniku Vesna Alaburić</item>
    </izvorni_sadrzaj>
    <derivirana_varijabla naziv="DomainObject.Predmet.StrankaListFormatedWithAdressOIB_1">
      <item>FINA Regionalni centar Zagreb, OIB 85821130368, Trg svibanjsih žrtava 1995.1, 10000 Zagreb</item>
      <item>VIPnet d.o.o., OIB 29524210204, Vrtni put 1, 10000 Zagreb zastupanog po punomoćniku Vesna Alaburić</item>
    </derivirana_varijabla>
  </DomainObject.Predmet.StrankaListFormatedWithAdressOIB>
  <DomainObject.Predmet.StrankaListNazivFormated>
    <izvorni_sadrzaj>
      <item>FINA Regionalni centar Zagreb</item>
      <item>VIPnet d.o.o.</item>
    </izvorni_sadrzaj>
    <derivirana_varijabla naziv="DomainObject.Predmet.StrankaListNazivFormated_1">
      <item>FINA Regionalni centar Zagreb</item>
      <item>VIPnet d.o.o.</item>
    </derivirana_varijabla>
  </DomainObject.Predmet.StrankaListNazivFormated>
  <DomainObject.Predmet.StrankaListNazivFormatedOIB>
    <izvorni_sadrzaj>
      <item>FINA Regionalni centar Zagreb, OIB 85821130368</item>
      <item>VIPnet d.o.o., OIB 29524210204</item>
    </izvorni_sadrzaj>
    <derivirana_varijabla naziv="DomainObject.Predmet.StrankaListNazivFormatedOIB_1">
      <item>FINA Regionalni centar Zagreb, OIB 85821130368</item>
      <item>VIPnet d.o.o., OIB 29524210204</item>
    </derivirana_varijabla>
  </DomainObject.Predmet.StrankaListNazivFormatedOIB>
  <DomainObject.Predmet.ProtuStrankaListFormated>
    <izvorni_sadrzaj>
      <item>VUJNOVIĆ PROMET j.d.o.o. zastupanog po punomoćniku Mirko Vujnović</item>
    </izvorni_sadrzaj>
    <derivirana_varijabla naziv="DomainObject.Predmet.ProtuStrankaListFormated_1">
      <item>VUJNOVIĆ PROMET j.d.o.o. zastupanog po punomoćniku Mirko Vujnović</item>
    </derivirana_varijabla>
  </DomainObject.Predmet.ProtuStrankaListFormated>
  <DomainObject.Predmet.ProtuStrankaListFormatedOIB>
    <izvorni_sadrzaj>
      <item>VUJNOVIĆ PROMET j.d.o.o., OIB 78046080124 zastupanog po punomoćniku Mirko Vujnović</item>
    </izvorni_sadrzaj>
    <derivirana_varijabla naziv="DomainObject.Predmet.ProtuStrankaListFormatedOIB_1">
      <item>VUJNOVIĆ PROMET j.d.o.o., OIB 78046080124 zastupanog po punomoćniku Mirko Vujnović</item>
    </derivirana_varijabla>
  </DomainObject.Predmet.ProtuStrankaListFormatedOIB>
  <DomainObject.Predmet.ProtuStrankaListFormatedWithAdress>
    <izvorni_sadrzaj>
      <item>VUJNOVIĆ PROMET j.d.o.o., Krležin Gvozd 17, 10000 Zagreb zastupanog po punomoćniku Mirko Vujnović</item>
    </izvorni_sadrzaj>
    <derivirana_varijabla naziv="DomainObject.Predmet.ProtuStrankaListFormatedWithAdress_1">
      <item>VUJNOVIĆ PROMET j.d.o.o., Krležin Gvozd 17, 10000 Zagreb zastupanog po punomoćniku Mirko Vujnović</item>
    </derivirana_varijabla>
  </DomainObject.Predmet.ProtuStrankaListFormatedWithAdress>
  <DomainObject.Predmet.ProtuStrankaListFormatedWithAdressOIB>
    <izvorni_sadrzaj>
      <item>VUJNOVIĆ PROMET j.d.o.o., OIB 78046080124, Krležin Gvozd 17, 10000 Zagreb zastupanog po punomoćniku Mirko Vujnović</item>
    </izvorni_sadrzaj>
    <derivirana_varijabla naziv="DomainObject.Predmet.ProtuStrankaListFormatedWithAdressOIB_1">
      <item>VUJNOVIĆ PROMET j.d.o.o., OIB 78046080124, Krležin Gvozd 17, 10000 Zagreb zastupanog po punomoćniku Mirko Vujnović</item>
    </derivirana_varijabla>
  </DomainObject.Predmet.ProtuStrankaListFormatedWithAdressOIB>
  <DomainObject.Predmet.ProtuStrankaListNazivFormated>
    <izvorni_sadrzaj>
      <item>VUJNOVIĆ PROMET j.d.o.o.</item>
    </izvorni_sadrzaj>
    <derivirana_varijabla naziv="DomainObject.Predmet.ProtuStrankaListNazivFormated_1">
      <item>VUJNOVIĆ PROMET j.d.o.o.</item>
    </derivirana_varijabla>
  </DomainObject.Predmet.ProtuStrankaListNazivFormated>
  <DomainObject.Predmet.ProtuStrankaListNazivFormatedOIB>
    <izvorni_sadrzaj>
      <item>VUJNOVIĆ PROMET j.d.o.o., OIB 78046080124</item>
    </izvorni_sadrzaj>
    <derivirana_varijabla naziv="DomainObject.Predmet.ProtuStrankaListNazivFormatedOIB_1">
      <item>VUJNOVIĆ PROMET j.d.o.o., OIB 78046080124</item>
    </derivirana_varijabla>
  </DomainObject.Predmet.ProtuStrankaListNazivFormatedOIB>
  <DomainObject.Predmet.OstaliListFormated>
    <izvorni_sadrzaj>
      <item>Mirko Vujnović punomoćnik sudionika u postupku VUJNOVIĆ PROMET j.d.o.o.</item>
      <item>Vesna Alaburić punomoćnik sudionika u postupku VIPnet d.o.o.</item>
      <item>Raiffeisenbank Austria d.d.</item>
    </izvorni_sadrzaj>
    <derivirana_varijabla naziv="DomainObject.Predmet.OstaliListFormated_1">
      <item>Mirko Vujnović punomoćnik sudionika u postupku VUJNOVIĆ PROMET j.d.o.o.</item>
      <item>Vesna Alaburić punomoćnik sudionika u postupku VIPnet d.o.o.</item>
      <item>Raiffeisenbank Austria d.d.</item>
    </derivirana_varijabla>
  </DomainObject.Predmet.OstaliListFormated>
  <DomainObject.Predmet.OstaliListFormatedOIB>
    <izvorni_sadrzaj>
      <item>Mirko Vujnović, OIB 34163493738 punomoćnik sudionika u postupku VUJNOVIĆ PROMET j.d.o.o.</item>
      <item>Vesna Alaburić punomoćnik sudionika u postupku VIPnet d.o.o.</item>
      <item>Raiffeisenbank Austria d.d., OIB 53056966535</item>
    </izvorni_sadrzaj>
    <derivirana_varijabla naziv="DomainObject.Predmet.OstaliListFormatedOIB_1">
      <item>Mirko Vujnović, OIB 34163493738 punomoćnik sudionika u postupku VUJNOVIĆ PROMET j.d.o.o.</item>
      <item>Vesna Alaburić punomoćnik sudionika u postupku VIPnet d.o.o.</item>
      <item>Raiffeisenbank Austria d.d., OIB 53056966535</item>
    </derivirana_varijabla>
  </DomainObject.Predmet.OstaliListFormatedOIB>
  <DomainObject.Predmet.OstaliListFormatedWithAdress>
    <izvorni_sadrzaj>
      <item>Mirko Vujnović, Oton 113, 22300 Oton punomoćnik sudionika u postupku VUJNOVIĆ PROMET j.d.o.o.</item>
      <item>Vesna Alaburić, Hebrangova 21, 10000 Zagreb punomoćnik sudionika u postupku VIPnet d.o.o.</item>
      <item>Raiffeisenbank Austria d.d., Magazinska cesta 69, 10000 Zagreb</item>
    </izvorni_sadrzaj>
    <derivirana_varijabla naziv="DomainObject.Predmet.OstaliListFormatedWithAdress_1">
      <item>Mirko Vujnović, Oton 113, 22300 Oton punomoćnik sudionika u postupku VUJNOVIĆ PROMET j.d.o.o.</item>
      <item>Vesna Alaburić, Hebrangova 21, 10000 Zagreb punomoćnik sudionika u postupku VIPnet d.o.o.</item>
      <item>Raiffeisenbank Austria d.d., Magazinska cesta 69, 10000 Zagreb</item>
    </derivirana_varijabla>
  </DomainObject.Predmet.OstaliListFormatedWithAdress>
  <DomainObject.Predmet.OstaliListFormatedWithAdressOIB>
    <izvorni_sadrzaj>
      <item>Mirko Vujnović, OIB 34163493738, Oton 113, 22300 Oton punomoćnik sudionika u postupku VUJNOVIĆ PROMET j.d.o.o.</item>
      <item>Vesna Alaburić, Hebrangova 21, 10000 Zagreb punomoćnik sudionika u postupku VIPnet d.o.o.</item>
      <item>Raiffeisenbank Austria d.d., OIB 53056966535, Magazinska cesta 69, 10000 Zagreb</item>
    </izvorni_sadrzaj>
    <derivirana_varijabla naziv="DomainObject.Predmet.OstaliListFormatedWithAdressOIB_1">
      <item>Mirko Vujnović, OIB 34163493738, Oton 113, 22300 Oton punomoćnik sudionika u postupku VUJNOVIĆ PROMET j.d.o.o.</item>
      <item>Vesna Alaburić, Hebrangova 21, 10000 Zagreb punomoćnik sudionika u postupku VIPnet d.o.o.</item>
      <item>Raiffeisenbank Austria d.d., OIB 53056966535, Magazinska cesta 69, 10000 Zagreb</item>
    </derivirana_varijabla>
  </DomainObject.Predmet.OstaliListFormatedWithAdressOIB>
  <DomainObject.Predmet.OstaliListNazivFormated>
    <izvorni_sadrzaj>
      <item>Mirko Vujnović</item>
      <item>Vesna Alaburić</item>
      <item>Raiffeisenbank Austria d.d.</item>
    </izvorni_sadrzaj>
    <derivirana_varijabla naziv="DomainObject.Predmet.OstaliListNazivFormated_1">
      <item>Mirko Vujnović</item>
      <item>Vesna Alaburić</item>
      <item>Raiffeisenbank Austria d.d.</item>
    </derivirana_varijabla>
  </DomainObject.Predmet.OstaliListNazivFormated>
  <DomainObject.Predmet.OstaliListNazivFormatedOIB>
    <izvorni_sadrzaj>
      <item>Mirko Vujnović, OIB 34163493738</item>
      <item>Vesna Alaburić</item>
      <item>Raiffeisenbank Austria d.d., OIB 53056966535</item>
    </izvorni_sadrzaj>
    <derivirana_varijabla naziv="DomainObject.Predmet.OstaliListNazivFormatedOIB_1">
      <item>Mirko Vujnović, OIB 34163493738</item>
      <item>Vesna Alaburić</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St-1567/2017-9</izvorni_sadrzaj>
    <derivirana_varijabla naziv="DomainObject.PoslovniBrojDokumenta_1">St-1567/2017-9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VUJNOVIĆ PROMET j.d.o.o.</izvorni_sadrzaj>
    <derivirana_varijabla naziv="DomainObject.Predmet.ProtustrankaIDrugi_1">VUJNOVIĆ PROMET j.d.o.o.</derivirana_varijabla>
  </DomainObject.Predmet.ProtustrankaIDrugi>
  <DomainObject.Predmet.StrankaIDrugiAdressOIB>
    <izvorni_sadrzaj>FINA Regionalni centar Zagreb, OIB 85821130368, Trg svibanjsih žrtava 1995.1, 10000 Zagreb i dr.</izvorni_sadrzaj>
    <derivirana_varijabla naziv="DomainObject.Predmet.StrankaIDrugiAdressOIB_1">FINA Regionalni centar Zagreb, OIB 85821130368, Trg svibanjsih žrtava 1995.1, 10000 Zagreb i dr.</derivirana_varijabla>
  </DomainObject.Predmet.StrankaIDrugiAdressOIB>
  <DomainObject.Predmet.ProtustrankaIDrugiAdressOIB>
    <izvorni_sadrzaj>VUJNOVIĆ PROMET j.d.o.o., OIB 78046080124, Krležin Gvozd 17, 10000 Zagreb</izvorni_sadrzaj>
    <derivirana_varijabla naziv="DomainObject.Predmet.ProtustrankaIDrugiAdressOIB_1">VUJNOVIĆ PROMET j.d.o.o., OIB 78046080124, Krležin Gvozd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VUJNOVIĆ PROMET j.d.o.o.</item>
      <item>FINA Regionalni centar Zagreb</item>
      <item>Mirko Vujnović</item>
      <item>VIPnet d.o.o.</item>
      <item>Vesna Alaburić</item>
      <item>Raiffeisenbank Austria d.d.</item>
    </izvorni_sadrzaj>
    <derivirana_varijabla naziv="DomainObject.Predmet.SudioniciListNaziv_1">
      <item>VUJNOVIĆ PROMET j.d.o.o.</item>
      <item>FINA Regionalni centar Zagreb</item>
      <item>Mirko Vujnović</item>
      <item>VIPnet d.o.o.</item>
      <item>Vesna Alaburić</item>
      <item>Raiffeisenbank Austria d.d.</item>
    </derivirana_varijabla>
  </DomainObject.Predmet.SudioniciListNaziv>
  <DomainObject.Predmet.SudioniciListAdressOIB>
    <izvorni_sadrzaj>
      <item>VUJNOVIĆ PROMET j.d.o.o., OIB 78046080124, Krležin Gvozd 17,10000 Zagreb</item>
      <item>FINA Regionalni centar Zagreb, OIB 85821130368, Trg svibanjsih žrtava 1995.1,10000 Zagreb</item>
      <item>Mirko Vujnović, OIB 34163493738, Oton 113,22300 Oton</item>
      <item>VIPnet d.o.o., OIB 29524210204, Vrtni put 1,10000 Zagreb</item>
      <item>Vesna Alaburić, Hebrangova 21,10000 Zagreb</item>
      <item>Raiffeisenbank Austria d.d., OIB 53056966535, Magazinska cesta 69,10000 Zagreb</item>
    </izvorni_sadrzaj>
    <derivirana_varijabla naziv="DomainObject.Predmet.SudioniciListAdressOIB_1">
      <item>VUJNOVIĆ PROMET j.d.o.o., OIB 78046080124, Krležin Gvozd 17,10000 Zagreb</item>
      <item>FINA Regionalni centar Zagreb, OIB 85821130368, Trg svibanjsih žrtava 1995.1,10000 Zagreb</item>
      <item>Mirko Vujnović, OIB 34163493738, Oton 113,22300 Oton</item>
      <item>VIPnet d.o.o., OIB 29524210204, Vrtni put 1,10000 Zagreb</item>
      <item>Vesna Alaburić, Hebrangova 21,10000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78046080124</item>
      <item>, OIB 85821130368</item>
      <item>, OIB 34163493738</item>
      <item>, OIB 29524210204</item>
      <item>, OIB null</item>
      <item>, OIB 53056966535</item>
    </izvorni_sadrzaj>
    <derivirana_varijabla naziv="DomainObject.Predmet.SudioniciListNazivOIB_1">
      <item>, OIB 78046080124</item>
      <item>, OIB 85821130368</item>
      <item>, OIB 34163493738</item>
      <item>, OIB 29524210204</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B94CD6-F427-40EB-9B24-AAB9A76C2B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1123</properties:Words>
  <properties:Characters>6021</properties:Characters>
  <properties:Lines>136</properties:Lines>
  <properties:Paragraphs>48</properties:Paragraphs>
  <properties:TotalTime>198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2017-10-06T09:51:00Z</cp:lastPrinted>
  <dcterms:modified xmlns:xsi="http://www.w3.org/2001/XMLSchema-instance" xsi:type="dcterms:W3CDTF">2017-10-06T09:51:00Z</dcterms:modified>
  <cp:revision>221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St-1567/2017-9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