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d971" w14:paraId="45dd971" w:rsidRDefault="00BB53B1" w:rsidP="00BB53B1" w:rsidR="00BB53B1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</w:rPr>
        <w:t xml:space="preserve">            </w:t>
      </w: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53B1" w:rsidP="00BB53B1" w:rsidR="00BB53B1">
      <w:pPr>
        <w:jc w:val="both"/>
        <w:rPr>
          <w:rStyle w:val="Naglaeno"/>
          <w:b w:val="false"/>
        </w:rPr>
      </w:pPr>
    </w:p>
    <w:p w:rsidRDefault="00BB53B1" w:rsidP="00BB53B1" w:rsidR="00BB53B1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REPUBLIKA HRVATSKA</w:t>
      </w:r>
    </w:p>
    <w:p w:rsidRDefault="00BB53B1" w:rsidP="00BB53B1" w:rsidR="00BB53B1">
      <w:pPr>
        <w:jc w:val="both"/>
      </w:pPr>
      <w:r>
        <w:rPr>
          <w:color w:val="000000"/>
        </w:rPr>
        <w:t xml:space="preserve">TRGOVAČKI SUD U OSIJEKU                                         </w:t>
      </w:r>
      <w:r w:rsidR="00A92FB4">
        <w:rPr>
          <w:color w:val="000000"/>
        </w:rPr>
        <w:t xml:space="preserve">          Broj: 3/St-2693/2016-12</w:t>
      </w:r>
    </w:p>
    <w:p w:rsidRDefault="00BB53B1" w:rsidP="00BB53B1" w:rsidR="00BB53B1">
      <w:pPr>
        <w:jc w:val="both"/>
      </w:pPr>
      <w:r>
        <w:rPr>
          <w:color w:val="000000"/>
        </w:rPr>
        <w:t xml:space="preserve">STALNA SLUŽBA U SLAVONSKOM BRODU </w:t>
      </w:r>
    </w:p>
    <w:p w:rsidRDefault="00BB53B1" w:rsidP="00BB53B1" w:rsidR="00BB53B1">
      <w:pPr>
        <w:jc w:val="both"/>
      </w:pPr>
      <w:r>
        <w:rPr>
          <w:color w:val="000000"/>
        </w:rPr>
        <w:t>Trg pobjede 13</w:t>
      </w:r>
    </w:p>
    <w:p w:rsidRDefault="00BB53B1" w:rsidP="00BB53B1" w:rsidR="00BB53B1">
      <w:pPr>
        <w:jc w:val="both"/>
      </w:pPr>
      <w:r>
        <w:rPr>
          <w:color w:val="000000"/>
        </w:rPr>
        <w:t>Slavonski Brod</w:t>
      </w:r>
    </w:p>
    <w:p w:rsidRDefault="00BB53B1" w:rsidP="00BB53B1" w:rsidR="00BB53B1">
      <w:pPr>
        <w:jc w:val="center"/>
        <w:rPr>
          <w:b/>
        </w:rPr>
      </w:pPr>
    </w:p>
    <w:p w:rsidRDefault="00BB53B1" w:rsidP="00BB53B1" w:rsidR="00BB53B1">
      <w:pPr>
        <w:jc w:val="center"/>
        <w:rPr>
          <w:b/>
        </w:rPr>
      </w:pPr>
      <w:r>
        <w:rPr>
          <w:b/>
          <w:color w:val="000000"/>
        </w:rPr>
        <w:t>Z A K L J U Č A K</w:t>
      </w:r>
    </w:p>
    <w:p w:rsidRDefault="00BB53B1" w:rsidP="00BB53B1" w:rsidR="00BB53B1">
      <w:pPr>
        <w:jc w:val="both"/>
      </w:pPr>
    </w:p>
    <w:p w:rsidRDefault="00BB53B1" w:rsidP="00BB53B1" w:rsidR="00BB53B1">
      <w:pPr>
        <w:ind w:firstLine="708"/>
        <w:jc w:val="both"/>
      </w:pPr>
      <w:r>
        <w:rPr>
          <w:color w:val="000000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>TIM PLASTIKA j.d.o.o., OIB: 64873075409, Srednje selo 2J, Srednje Selo,</w:t>
      </w:r>
      <w:r w:rsidR="00A92FB4">
        <w:rPr>
          <w:color w:val="000000"/>
        </w:rPr>
        <w:t xml:space="preserve"> 12</w:t>
      </w:r>
      <w:r>
        <w:rPr>
          <w:color w:val="000000"/>
        </w:rPr>
        <w:t xml:space="preserve">. </w:t>
      </w:r>
      <w:r w:rsidR="00A92FB4">
        <w:rPr>
          <w:color w:val="000000"/>
        </w:rPr>
        <w:t>svibnja</w:t>
      </w:r>
      <w:r>
        <w:rPr>
          <w:color w:val="000000"/>
        </w:rPr>
        <w:t xml:space="preserve"> 2017.</w:t>
      </w:r>
    </w:p>
    <w:p w:rsidRDefault="00BB53B1" w:rsidP="00BB53B1" w:rsidR="00BB53B1">
      <w:pPr>
        <w:jc w:val="both"/>
      </w:pPr>
    </w:p>
    <w:p w:rsidRDefault="00BB53B1" w:rsidP="00BB53B1" w:rsidR="00BB53B1">
      <w:pPr>
        <w:jc w:val="center"/>
      </w:pPr>
      <w:r>
        <w:rPr>
          <w:color w:val="000000"/>
        </w:rPr>
        <w:t>z a k l j u č i o   j e</w:t>
      </w:r>
    </w:p>
    <w:p w:rsidRDefault="00BB53B1" w:rsidP="00BB53B1" w:rsidR="00BB53B1">
      <w:pPr>
        <w:jc w:val="both"/>
      </w:pPr>
    </w:p>
    <w:p w:rsidRDefault="00BB53B1" w:rsidP="00BB53B1" w:rsidR="00BB53B1">
      <w:pPr>
        <w:ind w:firstLine="708"/>
        <w:jc w:val="both"/>
        <w:rPr>
          <w:b/>
          <w:u w:val="single"/>
        </w:rPr>
      </w:pPr>
      <w:r>
        <w:rPr>
          <w:color w:val="000000"/>
        </w:rPr>
        <w:t xml:space="preserve">Određuje se ročište zbog podnošenja prijedloga za otvaranje stečajnog postupka od strane FINE za dan </w:t>
      </w:r>
      <w:r w:rsidR="00A92FB4">
        <w:rPr>
          <w:b/>
          <w:color w:val="000000"/>
          <w:u w:val="single"/>
        </w:rPr>
        <w:t>4</w:t>
      </w:r>
      <w:r>
        <w:rPr>
          <w:b/>
          <w:color w:val="000000"/>
          <w:u w:val="single"/>
        </w:rPr>
        <w:t>. s</w:t>
      </w:r>
      <w:r w:rsidR="00A92FB4">
        <w:rPr>
          <w:b/>
          <w:color w:val="000000"/>
          <w:u w:val="single"/>
        </w:rPr>
        <w:t>rpnja 2017. u 9,00</w:t>
      </w:r>
      <w:r>
        <w:rPr>
          <w:b/>
          <w:color w:val="000000"/>
          <w:u w:val="single"/>
        </w:rPr>
        <w:t xml:space="preserve"> sati, soba 73, III kat, Stalna služba u Slavonskom Brodu, Trg pobjede 13, Slavonski Brod.</w:t>
      </w:r>
    </w:p>
    <w:p w:rsidRDefault="00BB53B1" w:rsidP="00BB53B1" w:rsidR="00BB53B1">
      <w:pPr>
        <w:jc w:val="both"/>
        <w:rPr>
          <w:b/>
          <w:u w:val="single"/>
        </w:rPr>
      </w:pPr>
    </w:p>
    <w:p w:rsidRDefault="00BB53B1" w:rsidP="00BB53B1" w:rsidR="00BB53B1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Na ročište se poziva predlagatelj i direktor </w:t>
      </w:r>
      <w:r>
        <w:rPr>
          <w:b/>
          <w:color w:val="000000"/>
        </w:rPr>
        <w:t xml:space="preserve">Tomislav </w:t>
      </w:r>
      <w:proofErr w:type="spellStart"/>
      <w:r>
        <w:rPr>
          <w:b/>
          <w:color w:val="000000"/>
        </w:rPr>
        <w:t>Žuljević</w:t>
      </w:r>
      <w:proofErr w:type="spellEnd"/>
      <w:r>
        <w:rPr>
          <w:b/>
          <w:color w:val="000000"/>
        </w:rPr>
        <w:t>, Srednje Selo, Srednje Selo 2/J</w:t>
      </w:r>
      <w:r>
        <w:rPr>
          <w:color w:val="000000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A92FB4" w:rsidP="00BB53B1" w:rsidR="00A92FB4">
      <w:pPr>
        <w:ind w:firstLine="708"/>
        <w:jc w:val="both"/>
        <w:rPr>
          <w:color w:val="000000"/>
        </w:rPr>
      </w:pPr>
    </w:p>
    <w:p w:rsidRDefault="00A92FB4" w:rsidP="00BB53B1" w:rsidR="00A92FB4">
      <w:pPr>
        <w:ind w:firstLine="708"/>
        <w:jc w:val="both"/>
        <w:rPr>
          <w:color w:val="000000"/>
        </w:rPr>
      </w:pPr>
      <w:r>
        <w:rPr>
          <w:color w:val="000000"/>
        </w:rPr>
        <w:t>Obavještava se direktor dužnika da će biti priveden putem MUP-a ako ne pristupi na navedeno ročište i novčano kažnjavan.</w:t>
      </w:r>
    </w:p>
    <w:p w:rsidRDefault="00A92FB4" w:rsidP="00BB53B1" w:rsidR="00A92FB4">
      <w:pPr>
        <w:ind w:firstLine="708"/>
        <w:jc w:val="both"/>
      </w:pPr>
      <w:r>
        <w:rPr>
          <w:color w:val="000000"/>
        </w:rPr>
        <w:t xml:space="preserve">Ukoliko sud ne bude u mogućnosti utvrditi imovinu dužnika na način da sasluša direktora dužnika i utvrdi iz iskaza istoga sve relevantne činjenice, radi utvrđenja tih činjenica imenovat će se </w:t>
      </w:r>
      <w:proofErr w:type="spellStart"/>
      <w:r>
        <w:rPr>
          <w:color w:val="000000"/>
        </w:rPr>
        <w:t>priv.stečajni</w:t>
      </w:r>
      <w:proofErr w:type="spellEnd"/>
      <w:r>
        <w:rPr>
          <w:color w:val="000000"/>
        </w:rPr>
        <w:t xml:space="preserve"> upravitelj, a direktor dužnika pozvati na uplatu predujma troškova vođenja stečajnog postupka, a što u pravilu ne iznosi manje od 3.000,00 kn.</w:t>
      </w:r>
    </w:p>
    <w:p w:rsidRDefault="00BB53B1" w:rsidP="00BB53B1" w:rsidR="00BB53B1">
      <w:pPr>
        <w:jc w:val="both"/>
      </w:pPr>
    </w:p>
    <w:p w:rsidRDefault="00BB53B1" w:rsidP="00BB53B1" w:rsidR="00BB53B1">
      <w:pPr>
        <w:jc w:val="center"/>
      </w:pPr>
      <w:r>
        <w:rPr>
          <w:color w:val="000000"/>
        </w:rPr>
        <w:t>Obrazloženje</w:t>
      </w:r>
    </w:p>
    <w:p w:rsidRDefault="00BB53B1" w:rsidP="00BB53B1" w:rsidR="00BB53B1">
      <w:pPr>
        <w:jc w:val="both"/>
      </w:pPr>
    </w:p>
    <w:p w:rsidRDefault="00BB53B1" w:rsidP="00BB53B1" w:rsidR="00BB53B1">
      <w:pPr>
        <w:ind w:firstLine="708"/>
        <w:jc w:val="both"/>
      </w:pPr>
      <w:r>
        <w:rPr>
          <w:color w:val="000000"/>
        </w:rPr>
        <w:t>Fina je pokrenula postupak stečaja nad dužnikom.</w:t>
      </w:r>
      <w:r w:rsidR="00A92FB4">
        <w:rPr>
          <w:color w:val="000000"/>
        </w:rPr>
        <w:t xml:space="preserve"> Direktor dužnika nije se pojavio na dva uzastopna ročišta, a nije objavljivao niti financijska izvješća.</w:t>
      </w:r>
    </w:p>
    <w:p w:rsidRDefault="00BB53B1" w:rsidP="00A92FB4" w:rsidR="00BB53B1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Stoga je odlučeno kao u izreci, te je određeno ročište radi utvrđenja činjenica vezanih za odluku suda o otvaranju stečajnog postupka nad dužnikom. </w:t>
      </w:r>
      <w:r w:rsidR="00A92FB4">
        <w:rPr>
          <w:color w:val="000000"/>
        </w:rPr>
        <w:t xml:space="preserve">Stoga je ponovno odlučeno o zakazivanju ročišta, a ukoliko se na ročištu ne pojavi direktor dužnika sud će poduzeti mjere kako je navedeno u izreci rješenja. </w:t>
      </w:r>
    </w:p>
    <w:p w:rsidRDefault="00A92FB4" w:rsidP="00BB53B1" w:rsidR="00A92FB4">
      <w:pPr>
        <w:jc w:val="both"/>
      </w:pPr>
    </w:p>
    <w:p w:rsidRDefault="00A92FB4" w:rsidP="00BB53B1" w:rsidR="00BB53B1">
      <w:pPr>
        <w:ind w:firstLine="708"/>
        <w:jc w:val="both"/>
      </w:pPr>
      <w:r>
        <w:rPr>
          <w:color w:val="000000"/>
        </w:rPr>
        <w:t xml:space="preserve"> U Slavonskom Brodu 12. svibnja</w:t>
      </w:r>
      <w:r w:rsidR="00BB53B1">
        <w:rPr>
          <w:color w:val="000000"/>
        </w:rPr>
        <w:t xml:space="preserve"> 2017.</w:t>
      </w:r>
    </w:p>
    <w:p w:rsidRDefault="00BB53B1" w:rsidP="00BB53B1" w:rsidR="00BB53B1">
      <w:pPr>
        <w:jc w:val="both"/>
      </w:pPr>
      <w:r>
        <w:rPr>
          <w:color w:val="000000"/>
        </w:rPr>
        <w:t xml:space="preserve">                                                                                              </w:t>
      </w:r>
      <w:r w:rsidR="00A92FB4">
        <w:rPr>
          <w:color w:val="000000"/>
        </w:rPr>
        <w:t xml:space="preserve">  </w:t>
      </w:r>
      <w:r>
        <w:rPr>
          <w:color w:val="000000"/>
        </w:rPr>
        <w:t xml:space="preserve">   Stečajna sutkinja:</w:t>
      </w:r>
    </w:p>
    <w:p w:rsidRDefault="00BB53B1" w:rsidP="00BB53B1" w:rsidR="00BB53B1">
      <w:pPr>
        <w:jc w:val="both"/>
      </w:pPr>
      <w:r>
        <w:rPr>
          <w:color w:val="000000"/>
        </w:rPr>
        <w:t xml:space="preserve">                                                                                                Daniela Martini Maoduš</w:t>
      </w:r>
    </w:p>
    <w:p w:rsidRDefault="00BB53B1" w:rsidP="00BB53B1" w:rsidR="00BB53B1">
      <w:pPr>
        <w:jc w:val="both"/>
      </w:pPr>
    </w:p>
    <w:p w:rsidRDefault="00BB53B1" w:rsidP="00BB53B1" w:rsidR="00BB53B1">
      <w:pPr>
        <w:jc w:val="both"/>
      </w:pPr>
      <w:r>
        <w:rPr>
          <w:color w:val="000000"/>
        </w:rPr>
        <w:lastRenderedPageBreak/>
        <w:t xml:space="preserve">                </w:t>
      </w:r>
    </w:p>
    <w:p w:rsidRDefault="00BB53B1" w:rsidP="00BB53B1" w:rsidR="00BB53B1">
      <w:pPr>
        <w:jc w:val="both"/>
      </w:pPr>
      <w:r>
        <w:rPr>
          <w:color w:val="000000"/>
        </w:rPr>
        <w:t xml:space="preserve">RJ. </w:t>
      </w:r>
    </w:p>
    <w:p w:rsidRDefault="00BB53B1" w:rsidP="00BB53B1" w:rsidR="00BB53B1">
      <w:pPr>
        <w:jc w:val="both"/>
      </w:pPr>
      <w:r>
        <w:rPr>
          <w:color w:val="000000"/>
        </w:rPr>
        <w:t xml:space="preserve">-dostaviti, Fini, putem </w:t>
      </w:r>
      <w:proofErr w:type="spellStart"/>
      <w:r>
        <w:rPr>
          <w:color w:val="000000"/>
        </w:rPr>
        <w:t>eOglasne</w:t>
      </w:r>
      <w:proofErr w:type="spellEnd"/>
      <w:r>
        <w:rPr>
          <w:color w:val="000000"/>
        </w:rPr>
        <w:t xml:space="preserve"> ploče i direktoru na adresu iz registra</w:t>
      </w:r>
    </w:p>
    <w:p w:rsidRDefault="00BB53B1" w:rsidP="00BB53B1" w:rsidR="00BB53B1">
      <w:pPr>
        <w:jc w:val="both"/>
      </w:pPr>
      <w:r>
        <w:rPr>
          <w:color w:val="000000"/>
        </w:rPr>
        <w:t xml:space="preserve">-objaviti zaključak na </w:t>
      </w:r>
      <w:proofErr w:type="spellStart"/>
      <w:r>
        <w:rPr>
          <w:color w:val="000000"/>
        </w:rPr>
        <w:t>eOglasnoj</w:t>
      </w:r>
      <w:proofErr w:type="spellEnd"/>
      <w:r>
        <w:rPr>
          <w:color w:val="000000"/>
        </w:rPr>
        <w:t xml:space="preserve"> ploči</w:t>
      </w:r>
    </w:p>
    <w:p w:rsidRDefault="00BB53B1" w:rsidP="00BB53B1" w:rsidR="00BB53B1">
      <w:pPr>
        <w:jc w:val="both"/>
      </w:pPr>
    </w:p>
    <w:p w:rsidRDefault="00BB53B1" w:rsidP="00BB53B1" w:rsidR="00BB53B1">
      <w:pPr>
        <w:jc w:val="both"/>
      </w:pPr>
    </w:p>
    <w:p w:rsidRDefault="0037657B" w:rsidR="0037657B"/>
    <w:sectPr w:rsidR="003765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53B1"/>
    <w:rsid w:val="0037657B"/>
    <w:rsid w:val="00A92FB4"/>
    <w:rsid w:val="00B66DEB"/>
    <w:rsid w:val="00BB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53B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BB53B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53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53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66DE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66DE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DE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DE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53B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BB53B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53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53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66DE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66DE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DE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DE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2693</izvorni_sadrzaj>
    <derivirana_varijabla naziv="DomainObject.Predmet.Broj_1">2693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12539.11</izvorni_sadrzaj>
    <derivirana_varijabla naziv="DomainObject.Predmet.InicijalnaVrijednost_1">12539.11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St-2693/2016</izvorni_sadrzaj>
    <derivirana_varijabla naziv="DomainObject.Predmet.OznakaBroj_1">St-2693/2016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TIM PLASTIKA j.d.o.o. za usluge i proizvodnju plastike</izvorni_sadrzaj>
    <derivirana_varijabla naziv="DomainObject.Predmet.ProtustrankaFormated_1">  TIM PLASTIKA j.d.o.o. za usluge i proizvodnju plastike</derivirana_varijabla>
  </DomainObject.Predmet.ProtustrankaFormated>
  <DomainObject.Predmet.ProtustrankaFormatedOIB>
    <izvorni_sadrzaj>  TIM PLASTIKA j.d.o.o. za usluge i proizvodnju plastike, OIB 64873075409</izvorni_sadrzaj>
    <derivirana_varijabla naziv="DomainObject.Predmet.ProtustrankaFormatedOIB_1">  TIM PLASTIKA j.d.o.o. za usluge i proizvodnju plastike, OIB 64873075409</derivirana_varijabla>
  </DomainObject.Predmet.ProtustrankaFormatedOIB>
  <DomainObject.Predmet.ProtustrankaFormatedWithAdress>
    <izvorni_sadrzaj> TIM PLASTIKA j.d.o.o. za usluge i proizvodnju plastike, Srednje selo 2 J , 34310 Srednje Selo</izvorni_sadrzaj>
    <derivirana_varijabla naziv="DomainObject.Predmet.ProtustrankaFormatedWithAdress_1"> TIM PLASTIKA j.d.o.o. za usluge i proizvodnju plastike, Srednje selo 2 J , 34310 Srednje Selo</derivirana_varijabla>
  </DomainObject.Predmet.ProtustrankaFormatedWithAdress>
  <DomainObject.Predmet.ProtustrankaFormatedWithAdressOIB>
    <izvorni_sadrzaj> TIM PLASTIKA j.d.o.o. za usluge i proizvodnju plastike, OIB 64873075409, Srednje selo 2 J , 34310 Srednje Selo</izvorni_sadrzaj>
    <derivirana_varijabla naziv="DomainObject.Predmet.ProtustrankaFormatedWithAdressOIB_1"> TIM PLASTIKA j.d.o.o. za usluge i proizvodnju plastike, OIB 64873075409, Srednje selo 2 J , 34310 Srednje Selo</derivirana_varijabla>
  </DomainObject.Predmet.ProtustrankaFormatedWithAdressOIB>
  <DomainObject.Predmet.ProtustrankaWithAdress>
    <izvorni_sadrzaj>TIM PLASTIKA j.d.o.o. za usluge i proizvodnju plastike Srednje selo 2 J , 34310 Srednje Selo</izvorni_sadrzaj>
    <derivirana_varijabla naziv="DomainObject.Predmet.ProtustrankaWithAdress_1">TIM PLASTIKA j.d.o.o. za usluge i proizvodnju plastike Srednje selo 2 J , 34310 Srednje Selo</derivirana_varijabla>
  </DomainObject.Predmet.ProtustrankaWithAdress>
  <DomainObject.Predmet.ProtustrankaWithAdressOIB>
    <izvorni_sadrzaj>TIM PLASTIKA j.d.o.o. za usluge i proizvodnju plastike, OIB 64873075409, Srednje selo 2 J , 34310 Srednje Selo</izvorni_sadrzaj>
    <derivirana_varijabla naziv="DomainObject.Predmet.ProtustrankaWithAdressOIB_1">TIM PLASTIKA j.d.o.o. za usluge i proizvodnju plastike, OIB 64873075409, Srednje selo 2 J , 34310 Srednje Selo</derivirana_varijabla>
  </DomainObject.Predmet.ProtustrankaWithAdressOIB>
  <DomainObject.Predmet.ProtustrankaNazivFormated>
    <izvorni_sadrzaj>TIM PLASTIKA j.d.o.o. za usluge i proizvodnju plastike</izvorni_sadrzaj>
    <derivirana_varijabla naziv="DomainObject.Predmet.ProtustrankaNazivFormated_1">TIM PLASTIKA j.d.o.o. za usluge i proizvodnju plastike</derivirana_varijabla>
  </DomainObject.Predmet.ProtustrankaNazivFormated>
  <DomainObject.Predmet.ProtustrankaNazivFormatedOIB>
    <izvorni_sadrzaj>TIM PLASTIKA j.d.o.o. za usluge i proizvodnju plastike, OIB 64873075409</izvorni_sadrzaj>
    <derivirana_varijabla naziv="DomainObject.Predmet.ProtustrankaNazivFormatedOIB_1">TIM PLASTIKA j.d.o.o. za usluge i proizvodnju plastike, OIB 64873075409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 PLASTIKA j.d.o.o. za usluge i proizvodnju plastike</item>
    </izvorni_sadrzaj>
    <derivirana_varijabla naziv="DomainObject.Predmet.ProtuStrankaListFormated_1">
      <item>TIM PLASTIKA j.d.o.o. za usluge i proizvodnju plastike</item>
    </derivirana_varijabla>
  </DomainObject.Predmet.ProtuStrankaListFormated>
  <DomainObject.Predmet.ProtuStrankaListFormatedOIB>
    <izvorni_sadrzaj>
      <item>TIM PLASTIKA j.d.o.o. za usluge i proizvodnju plastike, OIB 64873075409</item>
    </izvorni_sadrzaj>
    <derivirana_varijabla naziv="DomainObject.Predmet.ProtuStrankaListFormatedOIB_1">
      <item>TIM PLASTIKA j.d.o.o. za usluge i proizvodnju plastike, OIB 64873075409</item>
    </derivirana_varijabla>
  </DomainObject.Predmet.ProtuStrankaListFormatedOIB>
  <DomainObject.Predmet.ProtuStrankaListFormatedWithAdress>
    <izvorni_sadrzaj>
      <item>TIM PLASTIKA j.d.o.o. za usluge i proizvodnju plastike, Srednje selo 2 J , 34310 Srednje Selo</item>
    </izvorni_sadrzaj>
    <derivirana_varijabla naziv="DomainObject.Predmet.ProtuStrankaListFormatedWithAdress_1">
      <item>TIM PLASTIKA j.d.o.o. za usluge i proizvodnju plastike, Srednje selo 2 J , 34310 Srednje Selo</item>
    </derivirana_varijabla>
  </DomainObject.Predmet.ProtuStrankaListFormatedWithAdress>
  <DomainObject.Predmet.ProtuStrankaListFormatedWithAdressOIB>
    <izvorni_sadrzaj>
      <item>TIM PLASTIKA j.d.o.o. za usluge i proizvodnju plastike, OIB 64873075409, Srednje selo 2 J , 34310 Srednje Selo</item>
    </izvorni_sadrzaj>
    <derivirana_varijabla naziv="DomainObject.Predmet.ProtuStrankaListFormatedWithAdressOIB_1">
      <item>TIM PLASTIKA j.d.o.o. za usluge i proizvodnju plastike, OIB 64873075409, Srednje selo 2 J , 34310 Srednje Selo</item>
    </derivirana_varijabla>
  </DomainObject.Predmet.ProtuStrankaListFormatedWithAdressOIB>
  <DomainObject.Predmet.ProtuStrankaListNazivFormated>
    <izvorni_sadrzaj>
      <item>TIM PLASTIKA j.d.o.o. za usluge i proizvodnju plastike</item>
    </izvorni_sadrzaj>
    <derivirana_varijabla naziv="DomainObject.Predmet.ProtuStrankaListNazivFormated_1">
      <item>TIM PLASTIKA j.d.o.o. za usluge i proizvodnju plastike</item>
    </derivirana_varijabla>
  </DomainObject.Predmet.ProtuStrankaListNazivFormated>
  <DomainObject.Predmet.ProtuStrankaListNazivFormatedOIB>
    <izvorni_sadrzaj>
      <item>TIM PLASTIKA j.d.o.o. za usluge i proizvodnju plastike, OIB 64873075409</item>
    </izvorni_sadrzaj>
    <derivirana_varijabla naziv="DomainObject.Predmet.ProtuStrankaListNazivFormatedOIB_1">
      <item>TIM PLASTIKA j.d.o.o. za usluge i proizvodnju plastike, OIB 64873075409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 PLASTIKA j.d.o.o. za usluge i proizvodnju plastike</izvorni_sadrzaj>
    <derivirana_varijabla naziv="DomainObject.Predmet.ProtustrankaIDrugi_1">TIM PLASTIKA j.d.o.o. za usluge i proizvodnju plastike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TIM PLASTIKA j.d.o.o. za usluge i proizvodnju plastike, OIB 64873075409, Srednje selo 2 J , 34310 Srednje Selo</izvorni_sadrzaj>
    <derivirana_varijabla naziv="DomainObject.Predmet.ProtustrankaIDrugiAdressOIB_1">TIM PLASTIKA j.d.o.o. za usluge i proizvodnju plastike, OIB 64873075409, Srednje selo 2 J , 34310 Srednje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TIM PLASTIKA j.d.o.o. za usluge i proizvodnju plastike</item>
    </izvorni_sadrzaj>
    <derivirana_varijabla naziv="DomainObject.Predmet.SudioniciListNaziv_1">
      <item>Financijska agencija</item>
      <item>TIM PLASTIKA j.d.o.o. za usluge i proizvodnju plastike</item>
    </derivirana_varijabla>
  </DomainObject.Predmet.SudioniciListNaziv>
  <DomainObject.Predmet.SudioniciListAdressOIB>
    <izvorni_sadrzaj>
      <item>Financijska agencija, OIB 85821130368, Ulica grada Vukovara 70,10000 Zagreb</item>
      <item>TIM PLASTIKA j.d.o.o. za usluge i proizvodnju plastike, OIB 64873075409, Srednje selo 2 J ,34310 Srednje Selo</item>
    </izvorni_sadrzaj>
    <derivirana_varijabla naziv="DomainObject.Predmet.SudioniciListAdressOIB_1">
      <item>Financijska agencija, OIB 85821130368, Ulica grada Vukovara 70,10000 Zagreb</item>
      <item>TIM PLASTIKA j.d.o.o. za usluge i proizvodnju plastike, OIB 64873075409, Srednje selo 2 J ,34310 Srednje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64873075409</item>
    </izvorni_sadrzaj>
    <derivirana_varijabla naziv="DomainObject.Predmet.SudioniciListNazivOIB_1">
      <item>, OIB 85821130368</item>
      <item>, OIB 64873075409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337</properties:Words>
  <properties:Characters>1837</properties:Characters>
  <properties:Lines>53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2017-03-29T11:50:00Z</dcterms:created>
  <dc:creator>wsadmin</dc:creator>
  <cp:lastModifiedBy>wsadmin</cp:lastModifiedBy>
  <cp:lastPrinted>2017-05-12T09:34:00Z</cp:lastPrinted>
  <dcterms:modified xmlns:xsi="http://www.w3.org/2001/XMLSchema-instance" xsi:type="dcterms:W3CDTF">2017-05-12T09:36:00Z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