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7949" w14:paraId="7987949" w:rsidRDefault="00D86B3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83A5C" w:rsidP="00D83A5C" w:rsidR="00D83A5C" w:rsidRPr="00D83A5C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D83A5C">
        <w:rPr>
          <w:rFonts w:cs="Times New Roman" w:eastAsia="Times New Roman"/>
          <w:noProof/>
          <w:lang w:eastAsia="hr-HR"/>
        </w:rPr>
        <w:t>2. St-2661/15-</w:t>
      </w:r>
      <w:r>
        <w:rPr>
          <w:rFonts w:cs="Times New Roman" w:eastAsia="Times New Roman"/>
          <w:noProof/>
          <w:lang w:eastAsia="hr-HR"/>
        </w:rPr>
        <w:t>7</w:t>
      </w:r>
    </w:p>
    <w:p w:rsidRDefault="00D83A5C" w:rsidP="00D83A5C" w:rsidR="00D83A5C" w:rsidRPr="00D83A5C">
      <w:pPr>
        <w:spacing w:after="0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 xml:space="preserve">REPUBLIKA HRVATSKA </w:t>
      </w:r>
    </w:p>
    <w:p w:rsidRDefault="00D83A5C" w:rsidP="00D83A5C" w:rsidR="00D83A5C" w:rsidRPr="00D83A5C">
      <w:pPr>
        <w:spacing w:after="0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>Trgovački sud u Zagrebu</w:t>
      </w:r>
    </w:p>
    <w:p w:rsidRDefault="00D83A5C" w:rsidP="00D83A5C" w:rsidR="00D83A5C" w:rsidRPr="00D83A5C">
      <w:pPr>
        <w:spacing w:after="0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>Stalna služba</w:t>
      </w:r>
    </w:p>
    <w:p w:rsidRDefault="00D83A5C" w:rsidP="00D83A5C" w:rsidR="00D83A5C" w:rsidRPr="00D83A5C">
      <w:pPr>
        <w:spacing w:after="0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>Karlovac, Ljudevita Šestića 4</w:t>
      </w:r>
    </w:p>
    <w:p w:rsidRDefault="00D83A5C" w:rsidP="00D83A5C" w:rsidR="00D83A5C" w:rsidRPr="00D83A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3A5C" w:rsidP="00D83A5C" w:rsidR="00D83A5C" w:rsidRPr="00D83A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3A5C" w:rsidP="00D83A5C" w:rsidR="00D83A5C" w:rsidRPr="00D83A5C">
      <w:pPr>
        <w:spacing w:after="0"/>
        <w:jc w:val="center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>U  I M E  R E P U B L I K E    H R V A T S K E</w:t>
      </w:r>
    </w:p>
    <w:p w:rsidRDefault="00D83A5C" w:rsidP="00D83A5C" w:rsidR="00D83A5C" w:rsidRPr="00D83A5C">
      <w:pPr>
        <w:spacing w:after="0"/>
        <w:jc w:val="center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>R J E Š E N J E</w:t>
      </w:r>
    </w:p>
    <w:p w:rsidRDefault="00D83A5C" w:rsidP="00D83A5C" w:rsidR="00D83A5C" w:rsidRPr="00D83A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83A5C">
        <w:rPr>
          <w:rFonts w:cs="Times New Roman" w:eastAsia="Times New Roman"/>
          <w:lang w:eastAsia="hr-HR"/>
        </w:rPr>
        <w:tab/>
        <w:t xml:space="preserve">Trgovački sud u Zagrebu, po sucu pojedincu Suzani Ivanović, u skraćenom stečajnom postupku pokrenutim nad dužnikom </w:t>
      </w:r>
      <w:r w:rsidRPr="00D83A5C">
        <w:rPr>
          <w:rFonts w:cs="Times New Roman" w:eastAsia="Times New Roman"/>
          <w:szCs w:val="20"/>
          <w:lang w:eastAsia="hr-HR" w:val="en-GB"/>
        </w:rPr>
        <w:t>USTANOVA ZA ZDRAVSTVENU NJEGU</w:t>
      </w:r>
      <w:r w:rsidR="00E00D79">
        <w:rPr>
          <w:rFonts w:cs="Times New Roman" w:eastAsia="Times New Roman"/>
          <w:szCs w:val="20"/>
          <w:lang w:eastAsia="hr-HR" w:val="en-GB"/>
        </w:rPr>
        <w:t>-LEA</w:t>
      </w:r>
      <w:r w:rsidRPr="00D83A5C">
        <w:rPr>
          <w:rFonts w:cs="Times New Roman" w:eastAsia="Times New Roman"/>
          <w:szCs w:val="20"/>
          <w:lang w:eastAsia="hr-HR" w:val="en-GB"/>
        </w:rPr>
        <w:t xml:space="preserve"> Dugo Selo, Prozorje, Prozorska 226, OIB:51146524545</w:t>
      </w:r>
      <w:r w:rsidRPr="00D83A5C">
        <w:rPr>
          <w:rFonts w:cs="Times New Roman" w:eastAsia="Times New Roman"/>
          <w:szCs w:val="20"/>
          <w:lang w:eastAsia="hr-HR"/>
        </w:rPr>
        <w:t>, dana 24. veljače 2016.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3A5C" w:rsidP="00D83A5C" w:rsidR="00D83A5C" w:rsidRPr="00D83A5C">
      <w:pPr>
        <w:spacing w:after="0"/>
        <w:jc w:val="center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>r i j e š i o    j e</w:t>
      </w:r>
    </w:p>
    <w:p w:rsidRDefault="00D83A5C" w:rsidP="00D83A5C" w:rsidR="00D83A5C" w:rsidRPr="00D83A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3A5C" w:rsidP="00D83A5C" w:rsidR="00D83A5C" w:rsidRPr="00D83A5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 xml:space="preserve">I.     Otvara se stečajni postupak nad dužnikom </w:t>
      </w:r>
      <w:r w:rsidRPr="00D83A5C">
        <w:rPr>
          <w:rFonts w:cs="Times New Roman" w:eastAsia="Times New Roman"/>
          <w:szCs w:val="20"/>
          <w:lang w:eastAsia="hr-HR" w:val="en-GB"/>
        </w:rPr>
        <w:t xml:space="preserve">USTANOVA ZA ZDRAVSTVENU NJEGU </w:t>
      </w:r>
      <w:r w:rsidR="00E00D79">
        <w:rPr>
          <w:rFonts w:cs="Times New Roman" w:eastAsia="Times New Roman"/>
          <w:szCs w:val="20"/>
          <w:lang w:eastAsia="hr-HR" w:val="en-GB"/>
        </w:rPr>
        <w:t xml:space="preserve">– LEA </w:t>
      </w:r>
      <w:r w:rsidRPr="00D83A5C">
        <w:rPr>
          <w:rFonts w:cs="Times New Roman" w:eastAsia="Times New Roman"/>
          <w:szCs w:val="20"/>
          <w:lang w:eastAsia="hr-HR" w:val="en-GB"/>
        </w:rPr>
        <w:t>Dugo Selo, Prozorje, Prozorska 226, OIB:51146524545</w:t>
      </w:r>
      <w:r w:rsidRPr="00D83A5C">
        <w:rPr>
          <w:rFonts w:cs="Times New Roman" w:eastAsia="Times New Roman"/>
          <w:lang w:eastAsia="hr-HR"/>
        </w:rPr>
        <w:t>. Stečajni postupak otvoren je dana 24. veljače 2016. u 13,50 sati, kada je ovo rješenje objavljeno na mrežnoj stranici e-Oglasna ploča ovog suda.</w:t>
      </w:r>
    </w:p>
    <w:p w:rsidRDefault="00D83A5C" w:rsidP="00D83A5C" w:rsidR="00D83A5C" w:rsidRPr="00D83A5C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83A5C" w:rsidP="00D83A5C" w:rsidR="00D83A5C" w:rsidRPr="00D83A5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>II.      Za stečajnog upravitelja imenuje se Nikola Remenar iz Velike Gorice, Dubrovačka 14, OIB:48313195864.</w:t>
      </w:r>
    </w:p>
    <w:p w:rsidRDefault="00D83A5C" w:rsidP="00D83A5C" w:rsidR="00D83A5C" w:rsidRPr="00D83A5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83A5C" w:rsidP="00D83A5C" w:rsidR="00D83A5C" w:rsidRPr="00D83A5C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D83A5C">
        <w:rPr>
          <w:rFonts w:cs="Times New Roman" w:eastAsia="Times New Roman"/>
          <w:lang w:eastAsia="hr-HR"/>
        </w:rPr>
        <w:t>III.   Zaključuje se stečajni postupak nad dužnikom</w:t>
      </w:r>
      <w:r w:rsidRPr="00D83A5C">
        <w:rPr>
          <w:rFonts w:cs="Times New Roman" w:eastAsia="Times New Roman"/>
          <w:szCs w:val="20"/>
          <w:lang w:eastAsia="hr-HR" w:val="en-GB"/>
        </w:rPr>
        <w:t xml:space="preserve"> USTANOVA ZA ZDRAVSTVENU NJEGU</w:t>
      </w:r>
      <w:r w:rsidR="00E00D79">
        <w:rPr>
          <w:rFonts w:cs="Times New Roman" w:eastAsia="Times New Roman"/>
          <w:szCs w:val="20"/>
          <w:lang w:eastAsia="hr-HR" w:val="en-GB"/>
        </w:rPr>
        <w:t>- LEA</w:t>
      </w:r>
      <w:r w:rsidRPr="00D83A5C">
        <w:rPr>
          <w:rFonts w:cs="Times New Roman" w:eastAsia="Times New Roman"/>
          <w:szCs w:val="20"/>
          <w:lang w:eastAsia="hr-HR" w:val="en-GB"/>
        </w:rPr>
        <w:t xml:space="preserve"> Dugo Selo, Prozorje, Prozorska 226, OIB:51146524545.</w:t>
      </w:r>
    </w:p>
    <w:p w:rsidRDefault="00D83A5C" w:rsidP="00D83A5C" w:rsidR="00D83A5C" w:rsidRPr="00D83A5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83A5C" w:rsidP="00D83A5C" w:rsidR="00D83A5C" w:rsidRPr="00D83A5C">
      <w:pPr>
        <w:spacing w:after="0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3A5C" w:rsidP="00D83A5C" w:rsidR="00D83A5C" w:rsidRPr="00D83A5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>Obrazloženje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83A5C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D83A5C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83A5C">
        <w:rPr>
          <w:rFonts w:cs="Times New Roman" w:eastAsia="Times New Roman"/>
          <w:szCs w:val="20"/>
          <w:lang w:eastAsia="hr-HR"/>
        </w:rPr>
        <w:tab/>
        <w:t>Zaključkom od 30.11.2015.g. pozvane su osobe ovlaštene za zastupanje dužnika po zakonu, dostaviti javnobilježnički ovjerovljen popis imovine i obveza dužnika na propisanom obrascu, sukladno čl. 430., 13., 17. i 117. SZ. Zaključak je dostavljen e-oglasnom pločom suda dana 30.11.2015.g., međutim po istom nije postupljeno.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83A5C" w:rsidP="00D83A5C" w:rsidR="00D83A5C" w:rsidRPr="00D83A5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D83A5C">
        <w:rPr>
          <w:rFonts w:cs="Times New Roman" w:eastAsia="Times New Roman"/>
          <w:szCs w:val="20"/>
          <w:lang w:eastAsia="hr-HR"/>
        </w:rPr>
        <w:t>Oglasom od 30.11.2015.g.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83A5C" w:rsidP="00D83A5C" w:rsidR="00D83A5C" w:rsidRPr="00D83A5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D83A5C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83A5C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83A5C" w:rsidP="00D83A5C" w:rsidR="00D83A5C" w:rsidRPr="00D83A5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83A5C">
        <w:rPr>
          <w:rFonts w:cs="Times New Roman" w:eastAsia="Times New Roman"/>
          <w:szCs w:val="20"/>
          <w:lang w:eastAsia="hr-HR"/>
        </w:rPr>
        <w:t>U Karlovcu, 24. veljače 2016.</w:t>
      </w:r>
    </w:p>
    <w:p w:rsidRDefault="00D83A5C" w:rsidP="00D83A5C" w:rsidR="00D83A5C" w:rsidRPr="00D83A5C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83A5C" w:rsidP="00D83A5C" w:rsidR="00D83A5C" w:rsidRPr="00D83A5C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D83A5C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D83A5C" w:rsidP="008B4802" w:rsidR="008B4802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D83A5C">
        <w:rPr>
          <w:rFonts w:cs="Times New Roman" w:eastAsia="Times New Roman"/>
          <w:szCs w:val="20"/>
          <w:lang w:eastAsia="hr-HR"/>
        </w:rPr>
        <w:t>Suzana Ivanović</w:t>
      </w:r>
    </w:p>
    <w:p w:rsidRDefault="008B4802" w:rsidP="00786F86" w:rsidR="008B4802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83A5C" w:rsidP="00D83A5C" w:rsidR="00D83A5C" w:rsidRPr="00D83A5C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>Uputa o pravnom lijeku: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83A5C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83A5C">
        <w:rPr>
          <w:rFonts w:cs="Times New Roman" w:eastAsia="Times New Roman"/>
          <w:i/>
          <w:lang w:eastAsia="hr-HR"/>
        </w:rPr>
        <w:t xml:space="preserve">.  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>DNA: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>1.) Podnositelju zahtjeva: FINA-i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>2.) Dužnik i zakonski zastupnik dužnika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>3.) Ministarstvo pravosuđa po ŽDO Zagreb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>5.) Mrežna stranica e-Oglasne ploče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>6.) Porezna uprava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lang w:eastAsia="hr-HR"/>
        </w:rPr>
      </w:pPr>
      <w:r w:rsidRPr="00D83A5C">
        <w:rPr>
          <w:rFonts w:cs="Times New Roman" w:eastAsia="Times New Roman"/>
          <w:lang w:eastAsia="hr-HR"/>
        </w:rPr>
        <w:t>7.) Stečajnom upravitelju</w:t>
      </w:r>
    </w:p>
    <w:p w:rsidRDefault="00D83A5C" w:rsidP="00D83A5C" w:rsidR="00D83A5C" w:rsidRPr="00D83A5C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F86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802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3A5C"/>
    <w:rsid w:val="00D843ED"/>
    <w:rsid w:val="00D8481B"/>
    <w:rsid w:val="00D865D3"/>
    <w:rsid w:val="00D86B3A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0D79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329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St-2661/2015-7</izvorni_sadrzaj>
    <derivirana_varijabla naziv="DomainObject.Oznaka_1">St-2661/2015-7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2661</izvorni_sadrzaj>
    <derivirana_varijabla naziv="DomainObject.Predmet.Broj_1">2661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St-2661/2015</izvorni_sadrzaj>
    <derivirana_varijabla naziv="DomainObject.Predmet.OznakaBroj_1">St-2661/2015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zdravstvenu njegu -LEA</izvorni_sadrzaj>
    <derivirana_varijabla naziv="DomainObject.Predmet.ProtustrankaFormated_1">  Ustanova za zdravstvenu njegu -LEA</derivirana_varijabla>
  </DomainObject.Predmet.ProtustrankaFormated>
  <DomainObject.Predmet.ProtustrankaFormatedOIB>
    <izvorni_sadrzaj>  Ustanova za zdravstvenu njegu -LEA, OIB 51146524545</izvorni_sadrzaj>
    <derivirana_varijabla naziv="DomainObject.Predmet.ProtustrankaFormatedOIB_1">  Ustanova za zdravstvenu njegu -LEA, OIB 51146524545</derivirana_varijabla>
  </DomainObject.Predmet.ProtustrankaFormatedOIB>
  <DomainObject.Predmet.ProtustrankaFormatedWithAdress>
    <izvorni_sadrzaj> Ustanova za zdravstvenu njegu -LEA, Prozorje, Prozorska 226, 10370 Dugo Selo</izvorni_sadrzaj>
    <derivirana_varijabla naziv="DomainObject.Predmet.ProtustrankaFormatedWithAdress_1"> Ustanova za zdravstvenu njegu -LEA, Prozorje, Prozorska 226, 10370 Dugo Selo</derivirana_varijabla>
  </DomainObject.Predmet.ProtustrankaFormatedWithAdress>
  <DomainObject.Predmet.ProtustrankaFormatedWithAdressOIB>
    <izvorni_sadrzaj> Ustanova za zdravstvenu njegu -LEA, OIB 51146524545, Prozorje, Prozorska 226, 10370 Dugo Selo</izvorni_sadrzaj>
    <derivirana_varijabla naziv="DomainObject.Predmet.ProtustrankaFormatedWithAdressOIB_1"> Ustanova za zdravstvenu njegu -LEA, OIB 51146524545, Prozorje, Prozorska 226, 10370 Dugo Selo</derivirana_varijabla>
  </DomainObject.Predmet.ProtustrankaFormatedWithAdressOIB>
  <DomainObject.Predmet.ProtustrankaWithAdress>
    <izvorni_sadrzaj>Ustanova za zdravstvenu njegu -LEA Prozorje, Prozorska 226, 10370 Dugo Selo</izvorni_sadrzaj>
    <derivirana_varijabla naziv="DomainObject.Predmet.ProtustrankaWithAdress_1">Ustanova za zdravstvenu njegu -LEA Prozorje, Prozorska 226, 10370 Dugo Selo</derivirana_varijabla>
  </DomainObject.Predmet.ProtustrankaWithAdress>
  <DomainObject.Predmet.ProtustrankaWithAdressOIB>
    <izvorni_sadrzaj>Ustanova za zdravstvenu njegu -LEA, OIB 51146524545, Prozorje, Prozorska 226, 10370 Dugo Selo</izvorni_sadrzaj>
    <derivirana_varijabla naziv="DomainObject.Predmet.ProtustrankaWithAdressOIB_1">Ustanova za zdravstvenu njegu -LEA, OIB 51146524545, Prozorje, Prozorska 226, 10370 Dugo Selo</derivirana_varijabla>
  </DomainObject.Predmet.ProtustrankaWithAdressOIB>
  <DomainObject.Predmet.ProtustrankaNazivFormated>
    <izvorni_sadrzaj>Ustanova za zdravstvenu njegu -LEA</izvorni_sadrzaj>
    <derivirana_varijabla naziv="DomainObject.Predmet.ProtustrankaNazivFormated_1">Ustanova za zdravstvenu njegu -LEA</derivirana_varijabla>
  </DomainObject.Predmet.ProtustrankaNazivFormated>
  <DomainObject.Predmet.ProtustrankaNazivFormatedOIB>
    <izvorni_sadrzaj>Ustanova za zdravstvenu njegu -LEA, OIB 51146524545</izvorni_sadrzaj>
    <derivirana_varijabla naziv="DomainObject.Predmet.ProtustrankaNazivFormatedOIB_1">Ustanova za zdravstvenu njegu -LEA, OIB 51146524545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zdravstvenu njegu -LEA</item>
    </izvorni_sadrzaj>
    <derivirana_varijabla naziv="DomainObject.Predmet.ProtuStrankaListFormated_1">
      <item>Ustanova za zdravstvenu njegu -LEA</item>
    </derivirana_varijabla>
  </DomainObject.Predmet.ProtuStrankaListFormated>
  <DomainObject.Predmet.ProtuStrankaListFormatedOIB>
    <izvorni_sadrzaj>
      <item>Ustanova za zdravstvenu njegu -LEA, OIB 51146524545</item>
    </izvorni_sadrzaj>
    <derivirana_varijabla naziv="DomainObject.Predmet.ProtuStrankaListFormatedOIB_1">
      <item>Ustanova za zdravstvenu njegu -LEA, OIB 51146524545</item>
    </derivirana_varijabla>
  </DomainObject.Predmet.ProtuStrankaListFormatedOIB>
  <DomainObject.Predmet.ProtuStrankaListFormatedWithAdress>
    <izvorni_sadrzaj>
      <item>Ustanova za zdravstvenu njegu -LEA, Prozorje, Prozorska 226, 10370 Dugo Selo</item>
    </izvorni_sadrzaj>
    <derivirana_varijabla naziv="DomainObject.Predmet.ProtuStrankaListFormatedWithAdress_1">
      <item>Ustanova za zdravstvenu njegu -LEA, Prozorje, Prozorska 226, 10370 Dugo Selo</item>
    </derivirana_varijabla>
  </DomainObject.Predmet.ProtuStrankaListFormatedWithAdress>
  <DomainObject.Predmet.ProtuStrankaListFormatedWithAdressOIB>
    <izvorni_sadrzaj>
      <item>Ustanova za zdravstvenu njegu -LEA, OIB 51146524545, Prozorje, Prozorska 226, 10370 Dugo Selo</item>
    </izvorni_sadrzaj>
    <derivirana_varijabla naziv="DomainObject.Predmet.ProtuStrankaListFormatedWithAdressOIB_1">
      <item>Ustanova za zdravstvenu njegu -LEA, OIB 51146524545, Prozorje, Prozorska 226, 10370 Dugo Selo</item>
    </derivirana_varijabla>
  </DomainObject.Predmet.ProtuStrankaListFormatedWithAdressOIB>
  <DomainObject.Predmet.ProtuStrankaListNazivFormated>
    <izvorni_sadrzaj>
      <item>Ustanova za zdravstvenu njegu -LEA</item>
    </izvorni_sadrzaj>
    <derivirana_varijabla naziv="DomainObject.Predmet.ProtuStrankaListNazivFormated_1">
      <item>Ustanova za zdravstvenu njegu -LEA</item>
    </derivirana_varijabla>
  </DomainObject.Predmet.ProtuStrankaListNazivFormated>
  <DomainObject.Predmet.ProtuStrankaListNazivFormatedOIB>
    <izvorni_sadrzaj>
      <item>Ustanova za zdravstvenu njegu -LEA, OIB 51146524545</item>
    </izvorni_sadrzaj>
    <derivirana_varijabla naziv="DomainObject.Predmet.ProtuStrankaListNazivFormatedOIB_1">
      <item>Ustanova za zdravstvenu njegu -LEA, OIB 51146524545</item>
    </derivirana_varijabla>
  </DomainObject.Predmet.ProtuStrankaListNazivFormatedOIB>
  <DomainObject.Predmet.OstaliListFormated>
    <izvorni_sadrzaj>
      <item>Saša Lucić</item>
    </izvorni_sadrzaj>
    <derivirana_varijabla naziv="DomainObject.Predmet.OstaliListFormated_1">
      <item>Saša Lucić</item>
    </derivirana_varijabla>
  </DomainObject.Predmet.OstaliListFormated>
  <DomainObject.Predmet.OstaliListFormatedOIB>
    <izvorni_sadrzaj>
      <item>Saša Lucić, OIB 65158951246</item>
    </izvorni_sadrzaj>
    <derivirana_varijabla naziv="DomainObject.Predmet.OstaliListFormatedOIB_1">
      <item>Saša Lucić, OIB 65158951246</item>
    </derivirana_varijabla>
  </DomainObject.Predmet.OstaliListFormatedOIB>
  <DomainObject.Predmet.OstaliListFormatedWithAdress>
    <izvorni_sadrzaj>
      <item>Saša Lucić, PROZORJE, PROZORSKA 226., 10370 Dugo Selo</item>
    </izvorni_sadrzaj>
    <derivirana_varijabla naziv="DomainObject.Predmet.OstaliListFormatedWithAdress_1">
      <item>Saša Lucić, PROZORJE, PROZORSKA 226., 10370 Dugo Selo</item>
    </derivirana_varijabla>
  </DomainObject.Predmet.OstaliListFormatedWithAdress>
  <DomainObject.Predmet.OstaliListFormatedWithAdressOIB>
    <izvorni_sadrzaj>
      <item>Saša Lucić, OIB 65158951246, PROZORJE, PROZORSKA 226., 10370 Dugo Selo</item>
    </izvorni_sadrzaj>
    <derivirana_varijabla naziv="DomainObject.Predmet.OstaliListFormatedWithAdressOIB_1">
      <item>Saša Lucić, OIB 65158951246, PROZORJE, PROZORSKA 226., 10370 Dugo Selo</item>
    </derivirana_varijabla>
  </DomainObject.Predmet.OstaliListFormatedWithAdressOIB>
  <DomainObject.Predmet.OstaliListNazivFormated>
    <izvorni_sadrzaj>
      <item>Saša Lucić</item>
    </izvorni_sadrzaj>
    <derivirana_varijabla naziv="DomainObject.Predmet.OstaliListNazivFormated_1">
      <item>Saša Lucić</item>
    </derivirana_varijabla>
  </DomainObject.Predmet.OstaliListNazivFormated>
  <DomainObject.Predmet.OstaliListNazivFormatedOIB>
    <izvorni_sadrzaj>
      <item>Saša Lucić, OIB 65158951246</item>
    </izvorni_sadrzaj>
    <derivirana_varijabla naziv="DomainObject.Predmet.OstaliListNazivFormatedOIB_1">
      <item>Saša Lucić, OIB 65158951246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St-2661/2015-7</izvorni_sadrzaj>
    <derivirana_varijabla naziv="DomainObject.PoslovniBrojDokumenta_1">St-2661/2015-7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zdravstvenu njegu -LEA</izvorni_sadrzaj>
    <derivirana_varijabla naziv="DomainObject.Predmet.ProtustrankaIDrugi_1">Ustanova za zdravstvenu njegu -LEA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Ustanova za zdravstvenu njegu -LEA, OIB 51146524545, Prozorje, Prozorska 226, 10370 Dugo Selo</izvorni_sadrzaj>
    <derivirana_varijabla naziv="DomainObject.Predmet.ProtustrankaIDrugiAdressOIB_1">Ustanova za zdravstvenu njegu -LEA, OIB 51146524545, Prozorje, Prozorska 226,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zdravstvenu njegu -LEA</item>
      <item>Saša Lucić</item>
    </izvorni_sadrzaj>
    <derivirana_varijabla naziv="DomainObject.Predmet.SudioniciListNaziv_1">
      <item>FINA Regionalni centar Zagreb</item>
      <item>Ustanova za zdravstvenu njegu -LEA</item>
      <item>Saša Lucić</item>
    </derivirana_varijabla>
  </DomainObject.Predmet.SudioniciListNaziv>
  <DomainObject.Predmet.SudioniciListAdressOIB>
    <izvorni_sadrzaj>
      <item>FINA Regionalni centar Zagreb, OIB 85821130368, Trg svibanjskih žrtava 1995. 1,10000 Zagreb</item>
      <item>Ustanova za zdravstvenu njegu -LEA, OIB 51146524545, Prozorje, Prozorska 226,10370 Dugo Selo</item>
      <item>Saša Lucić, OIB 65158951246, PROZORJE, PROZORSKA 226.,10370 Dugo Selo</item>
    </izvorni_sadrzaj>
    <derivirana_varijabla naziv="DomainObject.Predmet.SudioniciListAdressOIB_1">
      <item>FINA Regionalni centar Zagreb, OIB 85821130368, Trg svibanjskih žrtava 1995. 1,10000 Zagreb</item>
      <item>Ustanova za zdravstvenu njegu -LEA, OIB 51146524545, Prozorje, Prozorska 226,10370 Dugo Selo</item>
      <item>Saša Lucić, OIB 65158951246, PROZORJE, PROZORSKA 226.,10370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5E235-B66D-4BE3-BA2B-2BBAB1384F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2198</properties:Characters>
  <properties:Lines>78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2016-02-24T12:55:00Z</cp:lastPrinted>
  <dcterms:modified xmlns:xsi="http://www.w3.org/2001/XMLSchema-instance" xsi:type="dcterms:W3CDTF">2016-02-24T12:55:00Z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St-2661/2015-7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