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8b6b" w14:paraId="c268b6b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7A587E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381DEA" w:rsidR="00381DEA">
      <w:pPr>
        <w:jc w:val="both"/>
      </w:pPr>
      <w:r w:rsidRPr="00382CB4">
        <w:tab/>
      </w:r>
      <w:r w:rsidR="00834D56" w:rsidRPr="00DA15C9">
        <w:t xml:space="preserve">Trgovački sud u Pazinu, po </w:t>
      </w:r>
      <w:r w:rsidR="00834D56">
        <w:t>stečajnoj sutkinji Tijani Licul</w:t>
      </w:r>
      <w:r w:rsidR="00834D56" w:rsidRPr="00DA15C9">
        <w:t xml:space="preserve">, </w:t>
      </w:r>
      <w:r w:rsidR="00834D56">
        <w:t>po</w:t>
      </w:r>
      <w:r w:rsidR="00834D56" w:rsidRPr="00DA15C9">
        <w:t xml:space="preserve"> prijedlogu </w:t>
      </w:r>
      <w:r w:rsidR="00834D56" w:rsidRPr="00F15138">
        <w:t xml:space="preserve">predlagatelja </w:t>
      </w:r>
      <w:r w:rsidR="00834D56">
        <w:t>Financijske agencije, OIB: 85821130368, Regionalni centar Rijeka, Podružnica Pula, Giardini 5</w:t>
      </w:r>
      <w:r w:rsidR="00834D56" w:rsidRPr="00F15138">
        <w:t xml:space="preserve">, </w:t>
      </w:r>
      <w:r w:rsidR="00834D56">
        <w:t>radi otvaranja</w:t>
      </w:r>
      <w:r w:rsidR="00834D56" w:rsidRPr="00F15138">
        <w:t xml:space="preserve"> stečajnog postupka nad dužnikom </w:t>
      </w:r>
      <w:r w:rsidR="00834D56">
        <w:t>LANCET d.o.o.</w:t>
      </w:r>
      <w:r w:rsidR="00387546">
        <w:t xml:space="preserve"> „u stečaju“, Pula, </w:t>
      </w:r>
      <w:r w:rsidR="00834D56">
        <w:t>Marianijeva ulica 11, OIB: 26877167103,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 xml:space="preserve">tvrđuju se slijedeće tražbine prema stečajnom dužniku </w:t>
      </w:r>
      <w:r w:rsidR="00387546">
        <w:t>LANCET d.o.o. „u stečaju“, Pula, Marianijeva ulica 11, OIB: 26877167103.</w:t>
      </w:r>
    </w:p>
    <w:p w:rsidRDefault="00BC7372" w:rsidP="00BC7372" w:rsidR="00BC7372" w:rsidRPr="00382CB4"/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07B02" w:rsidRPr="000B703D">
        <w:rPr>
          <w:u w:val="single"/>
        </w:rPr>
        <w:t>prvog</w:t>
      </w:r>
      <w:r w:rsidR="00BC7372" w:rsidRPr="000B703D">
        <w:rPr>
          <w:u w:val="single"/>
        </w:rPr>
        <w:t xml:space="preserve"> </w:t>
      </w:r>
      <w:r w:rsidR="00407B02" w:rsidRPr="000B703D">
        <w:rPr>
          <w:u w:val="single"/>
        </w:rPr>
        <w:t>višeg i</w:t>
      </w:r>
      <w:r w:rsidR="00BC7372" w:rsidRPr="000B703D">
        <w:rPr>
          <w:u w:val="single"/>
        </w:rPr>
        <w:t>splatnog reda:</w:t>
      </w:r>
      <w:r w:rsidR="004F7099" w:rsidRPr="000B703D">
        <w:rPr>
          <w:u w:val="single"/>
        </w:rPr>
        <w:t xml:space="preserve"> </w:t>
      </w:r>
    </w:p>
    <w:p w:rsidRDefault="007639C3" w:rsidP="00BB7FE0" w:rsidR="00D94E01">
      <w:pPr>
        <w:ind w:firstLine="708"/>
        <w:jc w:val="both"/>
      </w:pPr>
      <w:r>
        <w:t xml:space="preserve">1. </w:t>
      </w:r>
      <w:r w:rsidR="00387546">
        <w:t xml:space="preserve">ARMANDO DOBLANOVIĆ, Pula, Tršćanska 4, OIB: 74064218103, u iznosu od 38.264,58 kn. </w:t>
      </w:r>
    </w:p>
    <w:p w:rsidRDefault="00387546" w:rsidP="00387546" w:rsidR="00387546">
      <w:pPr>
        <w:ind w:firstLine="708"/>
        <w:jc w:val="both"/>
      </w:pPr>
      <w:r>
        <w:t>2. REPUBLIKA HRVATSKA, MINISTARSTVO FINANCIJA, POREZNA UPRAVA, OIB: 52634238587, u iznosu od 19.185,02 kn.</w:t>
      </w:r>
    </w:p>
    <w:p w:rsidRDefault="00381DEA" w:rsidP="00C42003" w:rsidR="00381DEA">
      <w:pPr>
        <w:ind w:firstLine="708"/>
        <w:rPr>
          <w:u w:val="single"/>
        </w:rPr>
      </w:pPr>
    </w:p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804275">
      <w:pPr>
        <w:ind w:firstLine="708"/>
        <w:jc w:val="both"/>
      </w:pPr>
      <w:r>
        <w:t xml:space="preserve">1. </w:t>
      </w:r>
      <w:r w:rsidR="00804275">
        <w:t>Generali osiguranje d.d., Ulica grada Vukovara 284, Zagreb, OIB: 10840749604, u iznosu od 7.213,57 kn.</w:t>
      </w:r>
    </w:p>
    <w:p w:rsidRDefault="00804275" w:rsidP="000B703D" w:rsidR="00804275">
      <w:pPr>
        <w:ind w:firstLine="708"/>
        <w:jc w:val="both"/>
      </w:pPr>
      <w:r>
        <w:t>2. REPUBLIKA HRVATSKA, MINISTARSTVO FINANCIJA, POREZNA UPRAVA, OIB: 52634238587, u iznosu od 17.504,37 kn.</w:t>
      </w:r>
    </w:p>
    <w:p w:rsidRDefault="00804275" w:rsidP="000B703D" w:rsidR="00804275">
      <w:pPr>
        <w:ind w:firstLine="708"/>
        <w:jc w:val="both"/>
      </w:pPr>
      <w:r>
        <w:t>3. Veneto banka d.d. Zagreb, Draškovićeva 58, OIB: 81712716992, u iznosu od 91.170,18 kn.</w:t>
      </w:r>
    </w:p>
    <w:p w:rsidRDefault="00804275" w:rsidP="000B703D" w:rsidR="00804275">
      <w:pPr>
        <w:ind w:firstLine="708"/>
        <w:jc w:val="both"/>
      </w:pPr>
      <w:r>
        <w:t xml:space="preserve">4. HEP – Operator distribucijskog sustava d.o.o., </w:t>
      </w:r>
      <w:r w:rsidR="008D5F72">
        <w:t>Elektroistra Pula, Pula, Vergerijeva 6, OIB: 46830600751, u iznosu od 7.815,21 kn.</w:t>
      </w:r>
    </w:p>
    <w:p w:rsidRDefault="008D5F72" w:rsidP="000B703D" w:rsidR="008D5F72">
      <w:pPr>
        <w:ind w:firstLine="708"/>
        <w:jc w:val="both"/>
      </w:pPr>
      <w:r>
        <w:t>5. PULA HERCULANEA d.o.o. Trg I. istarske brigade 14, Pula, OIB: 11294943436, u iznosu od 2.588,22 kn.</w:t>
      </w:r>
    </w:p>
    <w:p w:rsidRDefault="008D5F72" w:rsidP="000B703D" w:rsidR="008D5F72">
      <w:pPr>
        <w:ind w:firstLine="708"/>
        <w:jc w:val="both"/>
      </w:pPr>
      <w:r>
        <w:t>6. GRAD PULA –POLA, Pula, Forum 1, OIB: 79517841355, u iznosu od 23.386,30 kn.</w:t>
      </w:r>
    </w:p>
    <w:p w:rsidRDefault="00804275" w:rsidP="000B703D" w:rsidR="00804275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433CFC">
      <w:pPr>
        <w:jc w:val="both"/>
      </w:pPr>
      <w:r>
        <w:tab/>
        <w:t xml:space="preserve">Na ispitnom ročištu održanom </w:t>
      </w:r>
      <w:r w:rsidR="00433CFC">
        <w:t>06. rujna</w:t>
      </w:r>
      <w:r w:rsidR="001328D7">
        <w:t xml:space="preserve"> 2016. </w:t>
      </w:r>
      <w:r w:rsidR="00BC7372" w:rsidRPr="00382CB4">
        <w:t xml:space="preserve"> 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8D5F72">
        <w:t>30</w:t>
      </w:r>
      <w:r w:rsidR="00433CFC">
        <w:t xml:space="preserve">. kolovoza 2016. </w:t>
      </w:r>
      <w:r w:rsidR="008D5F72">
        <w:t xml:space="preserve">godine. </w:t>
      </w:r>
    </w:p>
    <w:p w:rsidRDefault="008D5F72" w:rsidP="00382CB4" w:rsidR="008D5F72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lastRenderedPageBreak/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8D5F72">
        <w:t>,</w:t>
      </w:r>
      <w:r w:rsidR="00160D9F">
        <w:t xml:space="preserve"> </w:t>
      </w:r>
      <w:r w:rsidR="00433CFC">
        <w:t>06. rujna</w:t>
      </w:r>
      <w:r w:rsidR="00AB0014">
        <w:t xml:space="preserve">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070598">
        <w:t>, v. r.</w:t>
      </w:r>
    </w:p>
    <w:p w:rsidRDefault="008D5F72" w:rsidP="00BC7372" w:rsidR="008D5F72">
      <w:pPr>
        <w:jc w:val="both"/>
      </w:pPr>
    </w:p>
    <w:p w:rsidRDefault="008D5F72" w:rsidP="00BC7372" w:rsidR="008D5F72">
      <w:pPr>
        <w:jc w:val="both"/>
      </w:pPr>
    </w:p>
    <w:p w:rsidRDefault="008D5F72" w:rsidP="00BC7372" w:rsidR="008D5F72">
      <w:pPr>
        <w:jc w:val="both"/>
      </w:pPr>
    </w:p>
    <w:p w:rsidRDefault="008D5F72" w:rsidP="00BC7372" w:rsidR="008D5F72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p w:rsidRDefault="00805431" w:rsidP="00805431" w:rsidR="00805431" w:rsidRPr="00805431">
      <w:pPr>
        <w:jc w:val="both"/>
        <w:rPr>
          <w:b/>
          <w:u w:val="single"/>
        </w:rPr>
      </w:pPr>
      <w:r w:rsidRPr="00805431">
        <w:rPr>
          <w:b/>
          <w:u w:val="single"/>
        </w:rPr>
        <w:t>Kal. do 06.02.2017.</w:t>
      </w:r>
    </w:p>
    <w:sectPr w:rsidSect="00433CFC" w:rsidR="00805431" w:rsidRP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11A" w:rsidR="00FA711A">
      <w:r>
        <w:separator/>
      </w:r>
    </w:p>
  </w:endnote>
  <w:endnote w:id="0" w:type="continuationSeparator">
    <w:p w:rsidRDefault="00FA711A" w:rsidR="00FA7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11A" w:rsidR="00FA711A">
      <w:r>
        <w:separator/>
      </w:r>
    </w:p>
  </w:footnote>
  <w:footnote w:id="0" w:type="continuationSeparator">
    <w:p w:rsidRDefault="00FA711A" w:rsidR="00FA7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5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381DEA">
      <w:t>4</w:t>
    </w:r>
    <w:r w:rsidR="00834D56">
      <w:t>75</w:t>
    </w:r>
    <w:r w:rsidR="00381DEA">
      <w:t>/16</w:t>
    </w:r>
    <w:r w:rsidR="00E65BD9">
      <w:t xml:space="preserve"> -</w:t>
    </w:r>
    <w:r w:rsidR="00DC1E8C">
      <w:t>22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381DEA">
      <w:t>4</w:t>
    </w:r>
    <w:r w:rsidR="00834D56">
      <w:t>75</w:t>
    </w:r>
    <w:r w:rsidR="00381DEA">
      <w:t xml:space="preserve">/16 </w:t>
    </w:r>
    <w:r w:rsidR="00407B02">
      <w:t>-</w:t>
    </w:r>
    <w:r w:rsidR="00DC1E8C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E31"/>
    <w:rsid w:val="00070598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20F7F"/>
    <w:rsid w:val="00131D4B"/>
    <w:rsid w:val="001328D7"/>
    <w:rsid w:val="0014233B"/>
    <w:rsid w:val="00160D9F"/>
    <w:rsid w:val="00175545"/>
    <w:rsid w:val="0019162E"/>
    <w:rsid w:val="001A07DC"/>
    <w:rsid w:val="001B7765"/>
    <w:rsid w:val="001C1FAB"/>
    <w:rsid w:val="001D197A"/>
    <w:rsid w:val="001D2DC0"/>
    <w:rsid w:val="001D7623"/>
    <w:rsid w:val="001D7F8B"/>
    <w:rsid w:val="001F66D4"/>
    <w:rsid w:val="00202458"/>
    <w:rsid w:val="00235BD2"/>
    <w:rsid w:val="00243F8F"/>
    <w:rsid w:val="002674FB"/>
    <w:rsid w:val="00297C4B"/>
    <w:rsid w:val="002B64F9"/>
    <w:rsid w:val="002E4D32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87546"/>
    <w:rsid w:val="003A49A5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A28B0"/>
    <w:rsid w:val="007A2B96"/>
    <w:rsid w:val="007A587E"/>
    <w:rsid w:val="007B168D"/>
    <w:rsid w:val="007E31C8"/>
    <w:rsid w:val="00804275"/>
    <w:rsid w:val="00805431"/>
    <w:rsid w:val="008068BA"/>
    <w:rsid w:val="00821C00"/>
    <w:rsid w:val="00834D56"/>
    <w:rsid w:val="00884537"/>
    <w:rsid w:val="008A0989"/>
    <w:rsid w:val="008A4163"/>
    <w:rsid w:val="008B69A8"/>
    <w:rsid w:val="008D0EA1"/>
    <w:rsid w:val="008D5F72"/>
    <w:rsid w:val="00932C74"/>
    <w:rsid w:val="00942C33"/>
    <w:rsid w:val="00994487"/>
    <w:rsid w:val="009B0AA4"/>
    <w:rsid w:val="009C6968"/>
    <w:rsid w:val="009D6F69"/>
    <w:rsid w:val="00A42F59"/>
    <w:rsid w:val="00A517F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C1E8C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  <w:rsid w:val="00FA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E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E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E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E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E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E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E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E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394</properties:Words>
  <properties:Characters>2146</properties:Characters>
  <properties:Lines>71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2016-09-06T11:44:00Z</dcterms:created>
  <dc:creator>drabar</dc:creator>
  <cp:lastModifiedBy>Sanja Prodan</cp:lastModifiedBy>
  <cp:lastPrinted>2016-09-06T11:44:00Z</cp:lastPrinted>
  <dcterms:modified xmlns:xsi="http://www.w3.org/2001/XMLSchema-instance" xsi:type="dcterms:W3CDTF">2016-09-06T11:45:00Z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