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7556" w14:paraId="dd07556" w:rsidRDefault="00D91449" w:rsidP="00D91449" w:rsidR="00D91449" w:rsidRPr="005B2F4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B2F41">
        <w:rPr>
          <w:rFonts w:hAnsi="Times New Roman" w:ascii="Times New Roman"/>
          <w:szCs w:val="24"/>
        </w:rPr>
        <w:t xml:space="preserve">                     </w:t>
      </w:r>
      <w:r w:rsidRPr="005B2F41">
        <w:rPr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   Zagreb, Amruševa 2/II</w:t>
      </w:r>
    </w:p>
    <w:p w:rsidRDefault="00D91449" w:rsidP="00D91449" w:rsidR="00D91449" w:rsidRPr="005B2F41">
      <w:pPr>
        <w:jc w:val="right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                               </w:t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="00E763B8" w:rsidRPr="005B2F41">
        <w:rPr>
          <w:rFonts w:hAnsi="Times New Roman" w:ascii="Times New Roman"/>
          <w:szCs w:val="24"/>
        </w:rPr>
        <w:t>20 St-</w:t>
      </w:r>
      <w:r w:rsidR="000B59CD">
        <w:rPr>
          <w:rFonts w:hAnsi="Times New Roman" w:ascii="Times New Roman"/>
          <w:szCs w:val="24"/>
        </w:rPr>
        <w:t>4305/16</w:t>
      </w:r>
    </w:p>
    <w:p w:rsidRDefault="00D91449" w:rsidP="00D91449" w:rsidR="00FB05E7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R E P U B L I K A   H R V A T S K A  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R J E Š E N J E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jc w:val="both"/>
        <w:rPr>
          <w:rFonts w:hAnsi="Times New Roman" w:ascii="Times New Roman"/>
          <w:bCs/>
          <w:color w:val="FF0000"/>
          <w:szCs w:val="24"/>
        </w:rPr>
      </w:pPr>
      <w:r w:rsidRPr="005B2F41">
        <w:rPr>
          <w:rFonts w:hAnsi="Times New Roman" w:ascii="Times New Roman"/>
          <w:szCs w:val="24"/>
        </w:rPr>
        <w:tab/>
        <w:t xml:space="preserve">TRGOVAČKI SUD U ZAGREBU, po sucu pojedincu Luciji Butigan, </w:t>
      </w:r>
      <w:r w:rsidR="00A470DC" w:rsidRPr="005B2F41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0B59CD" w:rsidRPr="00F47CF9">
        <w:rPr>
          <w:rFonts w:hAnsi="Times New Roman" w:ascii="Times New Roman"/>
          <w:szCs w:val="24"/>
        </w:rPr>
        <w:t>VEST-ZLATAR društvo s ograničenom odgovornošću za trgovinu, ugostiteljstvo i građevinarstvo, u stečaju, Zlatar, Sajmišna 35/A, OIB: 21250379399</w:t>
      </w:r>
      <w:r w:rsidR="00A470DC" w:rsidRPr="005B2F41">
        <w:rPr>
          <w:rFonts w:hAnsi="Times New Roman" w:ascii="Times New Roman"/>
          <w:szCs w:val="24"/>
        </w:rPr>
        <w:t>,</w:t>
      </w:r>
      <w:r w:rsidR="00D6171A" w:rsidRPr="005B2F41">
        <w:rPr>
          <w:rFonts w:hAnsi="Times New Roman" w:ascii="Times New Roman"/>
          <w:szCs w:val="24"/>
        </w:rPr>
        <w:t xml:space="preserve"> </w:t>
      </w:r>
      <w:r w:rsidR="00D6171A" w:rsidRPr="000B59CD">
        <w:rPr>
          <w:rFonts w:hAnsi="Times New Roman" w:ascii="Times New Roman"/>
          <w:szCs w:val="24"/>
        </w:rPr>
        <w:t xml:space="preserve">dana </w:t>
      </w:r>
      <w:r w:rsidR="005B2F41" w:rsidRPr="000B59CD">
        <w:rPr>
          <w:rFonts w:hAnsi="Times New Roman" w:ascii="Times New Roman"/>
          <w:szCs w:val="24"/>
        </w:rPr>
        <w:t>10</w:t>
      </w:r>
      <w:r w:rsidRPr="000B59CD">
        <w:rPr>
          <w:rFonts w:hAnsi="Times New Roman" w:ascii="Times New Roman"/>
          <w:szCs w:val="24"/>
        </w:rPr>
        <w:t xml:space="preserve">. </w:t>
      </w:r>
      <w:r w:rsidR="005B2F41" w:rsidRPr="000B59CD">
        <w:rPr>
          <w:rFonts w:hAnsi="Times New Roman" w:ascii="Times New Roman"/>
          <w:szCs w:val="24"/>
        </w:rPr>
        <w:t>travnja</w:t>
      </w:r>
      <w:r w:rsidR="00D6171A" w:rsidRPr="000B59CD">
        <w:rPr>
          <w:rFonts w:hAnsi="Times New Roman" w:ascii="Times New Roman"/>
          <w:szCs w:val="24"/>
        </w:rPr>
        <w:t xml:space="preserve"> </w:t>
      </w:r>
      <w:r w:rsidR="00D6171A" w:rsidRPr="005B2F41">
        <w:rPr>
          <w:rFonts w:hAnsi="Times New Roman" w:ascii="Times New Roman"/>
          <w:szCs w:val="24"/>
        </w:rPr>
        <w:t>2019</w:t>
      </w:r>
      <w:r w:rsidRPr="005B2F41">
        <w:rPr>
          <w:rFonts w:hAnsi="Times New Roman" w:ascii="Times New Roman"/>
          <w:szCs w:val="24"/>
        </w:rPr>
        <w:t>.</w:t>
      </w:r>
      <w:r w:rsidR="001C35BE" w:rsidRPr="005B2F41">
        <w:rPr>
          <w:rFonts w:hAnsi="Times New Roman" w:ascii="Times New Roman"/>
          <w:szCs w:val="24"/>
        </w:rPr>
        <w:t xml:space="preserve"> godine</w:t>
      </w:r>
    </w:p>
    <w:p w:rsidRDefault="00D91449" w:rsidP="00D91449" w:rsidR="00D91449" w:rsidRPr="005B2F4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 w:rsidRPr="005B2F4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5B2F4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 w:rsidRPr="005B2F4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0B59CD" w:rsidR="00D91449" w:rsidRPr="005B2F41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5B2F41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0B59CD" w:rsidRPr="000B59CD">
        <w:rPr>
          <w:rFonts w:hAnsi="Times New Roman" w:ascii="Times New Roman"/>
          <w:sz w:val="24"/>
          <w:szCs w:val="24"/>
        </w:rPr>
        <w:t>VEST-ZLATAR društvo s ograničenom odgovornošću za trgovinu, ugostiteljstvo i građevinarstvo, u stečaju, Zlatar, Sajmišna 35/A, OIB: 21250379399</w:t>
      </w:r>
      <w:r w:rsidRPr="005B2F41">
        <w:rPr>
          <w:rFonts w:cs="Times New Roman" w:hAnsi="Times New Roman" w:ascii="Times New Roman"/>
          <w:sz w:val="24"/>
          <w:szCs w:val="24"/>
        </w:rPr>
        <w:t xml:space="preserve">, </w:t>
      </w:r>
      <w:r w:rsidRPr="005B2F41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B59CD">
        <w:rPr>
          <w:rFonts w:cs="Times New Roman" w:hAnsi="Times New Roman" w:ascii="Times New Roman"/>
          <w:b/>
          <w:bCs/>
          <w:sz w:val="24"/>
          <w:szCs w:val="24"/>
          <w:u w:val="single"/>
        </w:rPr>
        <w:t>28</w:t>
      </w:r>
      <w:r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0B59CD">
        <w:rPr>
          <w:rFonts w:cs="Times New Roman" w:hAnsi="Times New Roman" w:ascii="Times New Roman"/>
          <w:b/>
          <w:bCs/>
          <w:sz w:val="24"/>
          <w:szCs w:val="24"/>
          <w:u w:val="single"/>
        </w:rPr>
        <w:t>svibnja</w:t>
      </w:r>
      <w:r w:rsidR="000D665F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E1ADB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2019</w:t>
      </w:r>
      <w:r w:rsidR="00695148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FE1ADB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godine</w:t>
      </w:r>
      <w:r w:rsidR="000B59C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 09:50</w:t>
      </w:r>
      <w:r w:rsidRPr="005B2F41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5B2F41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 w:rsidRPr="005B2F41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pStyle w:val="Tijeloteksta"/>
        <w:rPr>
          <w:szCs w:val="24"/>
        </w:rPr>
      </w:pPr>
      <w:r w:rsidRPr="005B2F41">
        <w:rPr>
          <w:szCs w:val="24"/>
        </w:rPr>
        <w:tab/>
        <w:t>Na određenom ročištu će se:</w:t>
      </w:r>
    </w:p>
    <w:p w:rsidRDefault="00D91449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podnosi se prigovor na završni popis</w:t>
      </w:r>
    </w:p>
    <w:p w:rsidRDefault="00F208EC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vjerovnici odlučuju o ne</w:t>
      </w:r>
      <w:r w:rsidR="00D91449" w:rsidRPr="005B2F41">
        <w:rPr>
          <w:rFonts w:hAnsi="Times New Roman" w:ascii="Times New Roman"/>
          <w:szCs w:val="24"/>
        </w:rPr>
        <w:t xml:space="preserve">unovčivim predmetima stečajne mase. 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D91449" w:rsidP="00A470DC" w:rsidR="00D91449" w:rsidRPr="005B2F41">
      <w:pPr>
        <w:ind w:hanging="705" w:left="705"/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II.</w:t>
      </w:r>
      <w:r w:rsidRPr="005B2F41"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</w:t>
      </w:r>
      <w:r w:rsidR="006C0FCD" w:rsidRPr="005B2F41">
        <w:rPr>
          <w:rFonts w:hAnsi="Times New Roman" w:ascii="Times New Roman"/>
          <w:szCs w:val="24"/>
        </w:rPr>
        <w:t xml:space="preserve"> mrežnoj stranici e-Oglasna</w:t>
      </w:r>
      <w:r w:rsidR="00606B7C" w:rsidRPr="005B2F41">
        <w:rPr>
          <w:rFonts w:hAnsi="Times New Roman" w:ascii="Times New Roman"/>
          <w:szCs w:val="24"/>
        </w:rPr>
        <w:t xml:space="preserve"> ploč</w:t>
      </w:r>
      <w:r w:rsidR="006C0FCD" w:rsidRPr="005B2F41">
        <w:rPr>
          <w:rFonts w:hAnsi="Times New Roman" w:ascii="Times New Roman"/>
          <w:szCs w:val="24"/>
        </w:rPr>
        <w:t>a</w:t>
      </w:r>
      <w:r w:rsidR="00606B7C" w:rsidRPr="005B2F41">
        <w:rPr>
          <w:rFonts w:hAnsi="Times New Roman" w:ascii="Times New Roman"/>
          <w:szCs w:val="24"/>
        </w:rPr>
        <w:t xml:space="preserve"> </w:t>
      </w:r>
      <w:r w:rsidRPr="005B2F41">
        <w:rPr>
          <w:rFonts w:hAnsi="Times New Roman" w:ascii="Times New Roman"/>
          <w:szCs w:val="24"/>
        </w:rPr>
        <w:t>Trgovačkog suda u Zagr</w:t>
      </w:r>
      <w:r w:rsidR="000D665F" w:rsidRPr="005B2F41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Obrazloženje</w:t>
      </w:r>
    </w:p>
    <w:p w:rsidRDefault="00D91449" w:rsidP="00D91449" w:rsidR="00D91449" w:rsidRPr="005B2F41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 w:rsidRPr="005B2F41">
      <w:pPr>
        <w:ind w:firstLine="720"/>
        <w:jc w:val="both"/>
        <w:rPr>
          <w:szCs w:val="24"/>
        </w:rPr>
      </w:pPr>
      <w:r w:rsidRPr="005B2F41">
        <w:rPr>
          <w:rFonts w:hAnsi="Times New Roman" w:ascii="Times New Roman"/>
          <w:szCs w:val="24"/>
        </w:rPr>
        <w:t>Stečajni upravitelj</w:t>
      </w:r>
      <w:r w:rsidRPr="005B2F41"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 w:rsidRPr="005B2F41">
        <w:rPr>
          <w:rFonts w:hAnsi="Times New Roman" w:ascii="Times New Roman"/>
          <w:bCs/>
          <w:szCs w:val="24"/>
        </w:rPr>
        <w:t xml:space="preserve">žnika, a stečajni sudac je dao </w:t>
      </w:r>
      <w:r w:rsidRPr="005B2F41"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 w:rsidRPr="005B2F4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Pr="005B2F4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 w:rsidRPr="005B2F41">
      <w:pPr>
        <w:pStyle w:val="Tijeloteksta-uvlaka3"/>
        <w:ind w:firstLine="360"/>
        <w:rPr>
          <w:szCs w:val="24"/>
        </w:rPr>
      </w:pPr>
    </w:p>
    <w:p w:rsidRDefault="00FB05E7" w:rsidP="00D91449" w:rsidR="00D91449" w:rsidRPr="000B59C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Pr="000B59CD">
        <w:rPr>
          <w:rFonts w:hAnsi="Times New Roman" w:ascii="Times New Roman"/>
          <w:szCs w:val="24"/>
        </w:rPr>
        <w:t>10</w:t>
      </w:r>
      <w:r w:rsidR="00D91449" w:rsidRPr="000B59CD">
        <w:rPr>
          <w:rFonts w:hAnsi="Times New Roman" w:ascii="Times New Roman"/>
          <w:szCs w:val="24"/>
        </w:rPr>
        <w:t xml:space="preserve">. </w:t>
      </w:r>
      <w:r w:rsidRPr="000B59CD">
        <w:rPr>
          <w:rFonts w:hAnsi="Times New Roman" w:ascii="Times New Roman"/>
          <w:szCs w:val="24"/>
        </w:rPr>
        <w:t>travnja</w:t>
      </w:r>
      <w:r w:rsidR="00D6171A" w:rsidRPr="000B59CD">
        <w:rPr>
          <w:rFonts w:hAnsi="Times New Roman" w:ascii="Times New Roman"/>
          <w:szCs w:val="24"/>
        </w:rPr>
        <w:t xml:space="preserve"> 2019</w:t>
      </w:r>
      <w:r w:rsidR="00D91449" w:rsidRPr="000B59CD">
        <w:rPr>
          <w:rFonts w:hAnsi="Times New Roman" w:ascii="Times New Roman"/>
          <w:szCs w:val="24"/>
        </w:rPr>
        <w:t>.</w:t>
      </w:r>
    </w:p>
    <w:p w:rsidRDefault="00D91449" w:rsidP="00D91449" w:rsidR="00D91449" w:rsidRPr="000B59CD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 w:rsidRPr="000B59CD">
      <w:pPr>
        <w:rPr>
          <w:rFonts w:hAnsi="Times New Roman" w:ascii="Times New Roman"/>
          <w:szCs w:val="24"/>
        </w:rPr>
      </w:pP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  <w:t xml:space="preserve">     </w:t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  <w:t xml:space="preserve">           </w:t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  <w:t xml:space="preserve">      </w:t>
      </w:r>
      <w:r w:rsidR="004D6184">
        <w:rPr>
          <w:rFonts w:hAnsi="Times New Roman" w:ascii="Times New Roman"/>
          <w:szCs w:val="24"/>
        </w:rPr>
        <w:t xml:space="preserve">    </w:t>
      </w:r>
      <w:r w:rsidRPr="000B59CD">
        <w:rPr>
          <w:rFonts w:hAnsi="Times New Roman" w:ascii="Times New Roman"/>
          <w:szCs w:val="24"/>
        </w:rPr>
        <w:t>S U D A C</w:t>
      </w:r>
    </w:p>
    <w:p w:rsidRDefault="00A470DC" w:rsidP="00D91449" w:rsidR="00D91449" w:rsidRPr="005B2F41">
      <w:pPr>
        <w:rPr>
          <w:rFonts w:hAnsi="Times New Roman" w:ascii="Times New Roman"/>
          <w:szCs w:val="24"/>
        </w:rPr>
      </w:pP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  <w:t xml:space="preserve">             </w:t>
      </w:r>
      <w:r w:rsidRPr="000B59CD">
        <w:rPr>
          <w:rFonts w:hAnsi="Times New Roman" w:ascii="Times New Roman"/>
          <w:szCs w:val="24"/>
        </w:rPr>
        <w:tab/>
      </w:r>
      <w:r w:rsidRPr="000B59CD">
        <w:rPr>
          <w:rFonts w:hAnsi="Times New Roman" w:ascii="Times New Roman"/>
          <w:szCs w:val="24"/>
        </w:rPr>
        <w:tab/>
        <w:t xml:space="preserve">                </w:t>
      </w:r>
      <w:r w:rsidR="00D91449" w:rsidRPr="000B59CD">
        <w:rPr>
          <w:rFonts w:hAnsi="Times New Roman" w:ascii="Times New Roman"/>
          <w:szCs w:val="24"/>
        </w:rPr>
        <w:t xml:space="preserve"> </w:t>
      </w:r>
      <w:r w:rsidRPr="005B2F41">
        <w:rPr>
          <w:rFonts w:hAnsi="Times New Roman" w:ascii="Times New Roman"/>
          <w:szCs w:val="24"/>
        </w:rPr>
        <w:t>LUCIJA BUTIGAN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A63F34" w:rsidP="00D91449" w:rsidR="00A63F34">
      <w:pPr>
        <w:rPr>
          <w:rFonts w:hAnsi="Times New Roman" w:ascii="Times New Roman"/>
          <w:szCs w:val="24"/>
        </w:rPr>
      </w:pPr>
    </w:p>
    <w:p w:rsidRDefault="00A63F34" w:rsidP="00D91449" w:rsidR="00A63F34">
      <w:pPr>
        <w:rPr>
          <w:rFonts w:hAnsi="Times New Roman" w:ascii="Times New Roman"/>
          <w:szCs w:val="24"/>
        </w:rPr>
      </w:pPr>
    </w:p>
    <w:p w:rsidRDefault="00A63F34" w:rsidP="00D91449" w:rsidR="00A63F34">
      <w:pPr>
        <w:rPr>
          <w:rFonts w:hAnsi="Times New Roman" w:ascii="Times New Roman"/>
          <w:szCs w:val="24"/>
        </w:rPr>
      </w:pPr>
    </w:p>
    <w:p w:rsidRDefault="00A63F34" w:rsidP="00D91449" w:rsidR="00A63F34">
      <w:pPr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lastRenderedPageBreak/>
        <w:t>UPUTA O PRAVNOM LIJEKU: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Protiv ovog rješenja nije dopuštena žalba (članak 278. stavak 2. </w:t>
      </w:r>
      <w:r w:rsidR="00E72358" w:rsidRPr="005B2F41">
        <w:rPr>
          <w:rFonts w:hAnsi="Times New Roman" w:ascii="Times New Roman"/>
          <w:szCs w:val="24"/>
        </w:rPr>
        <w:t>ZPP</w:t>
      </w:r>
      <w:r w:rsidRPr="005B2F41">
        <w:rPr>
          <w:rFonts w:hAnsi="Times New Roman" w:ascii="Times New Roman"/>
          <w:szCs w:val="24"/>
        </w:rPr>
        <w:t xml:space="preserve"> u svezi s </w:t>
      </w:r>
      <w:r w:rsidR="00F7377B" w:rsidRPr="005B2F41">
        <w:rPr>
          <w:rFonts w:hAnsi="Times New Roman" w:ascii="Times New Roman"/>
          <w:szCs w:val="24"/>
        </w:rPr>
        <w:t>čl.</w:t>
      </w:r>
      <w:r w:rsidRPr="005B2F41">
        <w:rPr>
          <w:rFonts w:hAnsi="Times New Roman" w:ascii="Times New Roman"/>
          <w:szCs w:val="24"/>
        </w:rPr>
        <w:t xml:space="preserve"> 6. </w:t>
      </w:r>
      <w:r w:rsidR="00E72358" w:rsidRPr="005B2F41">
        <w:rPr>
          <w:rFonts w:hAnsi="Times New Roman" w:ascii="Times New Roman"/>
          <w:szCs w:val="24"/>
        </w:rPr>
        <w:t>SZ</w:t>
      </w:r>
      <w:r w:rsidRPr="005B2F41">
        <w:rPr>
          <w:rFonts w:hAnsi="Times New Roman" w:ascii="Times New Roman"/>
          <w:szCs w:val="24"/>
        </w:rPr>
        <w:t>).</w:t>
      </w:r>
    </w:p>
    <w:p w:rsidRDefault="008D3BBE" w:rsidP="00D91449" w:rsidR="008D3BBE">
      <w:pPr>
        <w:jc w:val="both"/>
        <w:rPr>
          <w:rFonts w:hAnsi="Times New Roman" w:ascii="Times New Roman"/>
          <w:szCs w:val="24"/>
        </w:rPr>
      </w:pPr>
    </w:p>
    <w:p w:rsidRDefault="008D3BBE" w:rsidP="00D91449" w:rsidR="008D3BBE" w:rsidRPr="005B2F41">
      <w:pPr>
        <w:jc w:val="both"/>
        <w:rPr>
          <w:rFonts w:hAnsi="Times New Roman" w:ascii="Times New Roman"/>
          <w:szCs w:val="24"/>
        </w:rPr>
      </w:pPr>
    </w:p>
    <w:p w:rsidRDefault="00A470DC" w:rsidR="00A470DC" w:rsidRPr="005B2F41">
      <w:pPr>
        <w:rPr>
          <w:szCs w:val="24"/>
        </w:rPr>
      </w:pPr>
    </w:p>
    <w:p w:rsidRDefault="008D3BBE" w:rsidP="00A470DC" w:rsidR="000B59CD">
      <w:pPr>
        <w:tabs>
          <w:tab w:pos="110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otpravka-ovlašteni službenik:</w:t>
      </w:r>
    </w:p>
    <w:p w:rsidRDefault="008D3BBE" w:rsidP="00A470DC" w:rsidR="008D3BBE">
      <w:pPr>
        <w:tabs>
          <w:tab w:pos="110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Monika Grbac</w:t>
      </w:r>
    </w:p>
    <w:sectPr w:rsidSect="000B2FAD" w:rsidR="008D3BBE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FAD" w:rsidP="000B2FAD" w:rsidR="000B2FAD">
      <w:r>
        <w:separator/>
      </w:r>
    </w:p>
  </w:endnote>
  <w:endnote w:id="0" w:type="continuationSeparator">
    <w:p w:rsidRDefault="000B2FAD" w:rsidP="000B2FAD" w:rsidR="000B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FAD" w:rsidP="000B2FAD" w:rsidR="000B2FAD">
      <w:r>
        <w:separator/>
      </w:r>
    </w:p>
  </w:footnote>
  <w:footnote w:id="0" w:type="continuationSeparator">
    <w:p w:rsidRDefault="000B2FAD" w:rsidP="000B2FAD" w:rsidR="000B2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FAD" w:rsidP="000B2FAD" w:rsidR="000B2FAD">
    <w:pPr>
      <w:pStyle w:val="Zaglavlje"/>
      <w:tabs>
        <w:tab w:pos="7655" w:val="left"/>
      </w:tabs>
    </w:pPr>
    <w:r>
      <w:tab/>
    </w:r>
    <w:sdt>
      <w:sdtPr>
        <w:id w:val="7389939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3BBE">
          <w:rPr>
            <w:noProof/>
          </w:rPr>
          <w:t>2</w:t>
        </w:r>
        <w:r>
          <w:fldChar w:fldCharType="end"/>
        </w:r>
      </w:sdtContent>
    </w:sdt>
    <w:r>
      <w:tab/>
    </w:r>
    <w:r w:rsidRPr="005B2F41">
      <w:rPr>
        <w:rFonts w:hAnsi="Times New Roman" w:ascii="Times New Roman"/>
        <w:szCs w:val="24"/>
      </w:rPr>
      <w:t>20 St-</w:t>
    </w:r>
    <w:r>
      <w:rPr>
        <w:rFonts w:hAnsi="Times New Roman" w:ascii="Times New Roman"/>
        <w:szCs w:val="24"/>
      </w:rPr>
      <w:t>4305/16</w:t>
    </w:r>
  </w:p>
  <w:p w:rsidRDefault="000B2FAD" w:rsidR="000B2F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94C17"/>
    <w:rsid w:val="000B2FAD"/>
    <w:rsid w:val="000B59CD"/>
    <w:rsid w:val="000D665F"/>
    <w:rsid w:val="001A4C02"/>
    <w:rsid w:val="001C35BE"/>
    <w:rsid w:val="00201A7B"/>
    <w:rsid w:val="002A4753"/>
    <w:rsid w:val="002B4A0D"/>
    <w:rsid w:val="003B3F1B"/>
    <w:rsid w:val="004D6184"/>
    <w:rsid w:val="005B2F41"/>
    <w:rsid w:val="00606B7C"/>
    <w:rsid w:val="006305CF"/>
    <w:rsid w:val="00695148"/>
    <w:rsid w:val="006C0FCD"/>
    <w:rsid w:val="007761F7"/>
    <w:rsid w:val="00894E63"/>
    <w:rsid w:val="008D3BBE"/>
    <w:rsid w:val="009130DE"/>
    <w:rsid w:val="009D7F63"/>
    <w:rsid w:val="009E70FE"/>
    <w:rsid w:val="00A470DC"/>
    <w:rsid w:val="00A63F34"/>
    <w:rsid w:val="00AB0E0F"/>
    <w:rsid w:val="00AC165A"/>
    <w:rsid w:val="00AD18BE"/>
    <w:rsid w:val="00AE36A8"/>
    <w:rsid w:val="00C56440"/>
    <w:rsid w:val="00C77FF5"/>
    <w:rsid w:val="00CD2988"/>
    <w:rsid w:val="00D6171A"/>
    <w:rsid w:val="00D91449"/>
    <w:rsid w:val="00E72358"/>
    <w:rsid w:val="00E763B8"/>
    <w:rsid w:val="00EF352A"/>
    <w:rsid w:val="00F208EC"/>
    <w:rsid w:val="00F7377B"/>
    <w:rsid w:val="00FB05E7"/>
    <w:rsid w:val="00FD5460"/>
    <w:rsid w:val="00FE1ADB"/>
    <w:rsid w:val="00FF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2F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FAD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F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FA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B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2F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FAD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2F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FA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B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St-4305/2016-43</izvorni_sadrzaj>
    <derivirana_varijabla naziv="DomainObject.Oznaka_1">St-4305/2016-43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St-4305/2016-43</izvorni_sadrzaj>
    <derivirana_varijabla naziv="DomainObject.PoslovniBrojDokumenta_1">St-4305/2016-43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St-4305/2016-42</izvorni_sadrzaj>
    <derivirana_varijabla naziv="DomainObject.PredzadnjaOdlukaIzPredmeta.Oznaka_1">St-4305/2016-42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298</properties:Words>
  <properties:Characters>1548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2019-04-10T11:57:00Z</dcterms:created>
  <dc:creator>Monika Grbac</dc:creator>
  <cp:lastModifiedBy>Melita Knežević</cp:lastModifiedBy>
  <cp:lastPrinted>2019-04-10T12:00:00Z</cp:lastPrinted>
  <dcterms:modified xmlns:xsi="http://www.w3.org/2001/XMLSchema-instance" xsi:type="dcterms:W3CDTF">2019-04-10T13:14:00Z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St-4305/2016-43 / Odluka - Rješenje - određivanje završnog ročišta vjerovnika (st-4305-16.docx)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