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76e73" w14:paraId="4076e73" w:rsidRDefault="00E731CC" w:rsidP="00E731CC" w:rsidR="00E731CC" w:rsidRPr="001747CF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1747CF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D652A3" w:rsidRPr="001747CF">
        <w:rPr>
          <w:rFonts w:hAnsi="Times New Roman" w:ascii="Times New Roman"/>
          <w:b/>
          <w:sz w:val="24"/>
          <w:szCs w:val="24"/>
          <w:lang w:val="hr-HR"/>
        </w:rPr>
        <w:t>22</w:t>
      </w:r>
      <w:r w:rsidR="00CD7206">
        <w:rPr>
          <w:rFonts w:hAnsi="Times New Roman" w:ascii="Times New Roman"/>
          <w:b/>
          <w:sz w:val="24"/>
          <w:szCs w:val="24"/>
          <w:lang w:val="hr-HR"/>
        </w:rPr>
        <w:t>1</w:t>
      </w:r>
      <w:r w:rsidRPr="001747CF">
        <w:rPr>
          <w:rFonts w:hAnsi="Times New Roman" w:ascii="Times New Roman"/>
          <w:b/>
          <w:sz w:val="24"/>
          <w:szCs w:val="24"/>
          <w:lang w:val="hr-HR"/>
        </w:rPr>
        <w:t>/201</w:t>
      </w:r>
      <w:r w:rsidR="00D652A3" w:rsidRPr="001747CF">
        <w:rPr>
          <w:rFonts w:hAnsi="Times New Roman" w:ascii="Times New Roman"/>
          <w:b/>
          <w:sz w:val="24"/>
          <w:szCs w:val="24"/>
          <w:lang w:val="hr-HR"/>
        </w:rPr>
        <w:t>8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731CC" w:rsidP="00E731CC" w:rsidR="00E731CC">
      <w:pPr>
        <w:rPr>
          <w:rFonts w:hAnsi="Times New Roman" w:ascii="Times New Roman"/>
          <w:b/>
          <w:sz w:val="24"/>
          <w:szCs w:val="24"/>
          <w:lang w:val="hr-HR"/>
        </w:rPr>
      </w:pPr>
    </w:p>
    <w:p w:rsidRDefault="00E731CC" w:rsidP="00E731CC" w:rsidR="00E731CC">
      <w:pPr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REPUBLIKA HRVATSKA</w:t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31CC" w:rsidP="00E731CC" w:rsidR="00E731CC">
      <w:pPr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TRGOVAČKI SUD U  SPLITU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E731CC" w:rsidP="00E731CC" w:rsidR="00E731CC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31CC" w:rsidP="00E731CC" w:rsidR="00E731CC">
      <w:pPr>
        <w:pStyle w:val="Bezproreda"/>
        <w:ind w:firstLine="708"/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tog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FINANCIJSKE AGENCIJE, </w:t>
      </w:r>
      <w:proofErr w:type="spellStart"/>
      <w:r>
        <w:t>Regionalnog</w:t>
      </w:r>
      <w:proofErr w:type="spellEnd"/>
      <w:r>
        <w:t xml:space="preserve"> </w:t>
      </w:r>
      <w:proofErr w:type="spellStart"/>
      <w:r>
        <w:t>centra</w:t>
      </w:r>
      <w:proofErr w:type="spellEnd"/>
      <w:r>
        <w:t xml:space="preserve"> Split, </w:t>
      </w:r>
      <w:proofErr w:type="spellStart"/>
      <w:r>
        <w:t>Podružnica</w:t>
      </w:r>
      <w:proofErr w:type="spellEnd"/>
      <w:r>
        <w:t xml:space="preserve"> Split, </w:t>
      </w:r>
      <w:proofErr w:type="spellStart"/>
      <w:r>
        <w:t>Mažuranićevo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OIB: 85821130368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 </w:t>
      </w:r>
      <w:proofErr w:type="spellStart"/>
      <w:r>
        <w:t>dužnikom</w:t>
      </w:r>
      <w:proofErr w:type="spellEnd"/>
      <w:r w:rsidR="00CD7206">
        <w:t xml:space="preserve"> </w:t>
      </w:r>
      <w:r w:rsidR="00CD7206" w:rsidRPr="00CD7206">
        <w:t xml:space="preserve">GOSPOJICA, </w:t>
      </w:r>
      <w:proofErr w:type="spellStart"/>
      <w:r w:rsidR="00CD7206" w:rsidRPr="00CD7206">
        <w:t>društvo</w:t>
      </w:r>
      <w:proofErr w:type="spellEnd"/>
      <w:r w:rsidR="00CD7206" w:rsidRPr="00CD7206">
        <w:t xml:space="preserve"> s </w:t>
      </w:r>
      <w:proofErr w:type="spellStart"/>
      <w:r w:rsidR="00CD7206" w:rsidRPr="00CD7206">
        <w:t>ograničenom</w:t>
      </w:r>
      <w:proofErr w:type="spellEnd"/>
      <w:r w:rsidR="00CD7206" w:rsidRPr="00CD7206">
        <w:t xml:space="preserve"> </w:t>
      </w:r>
      <w:proofErr w:type="spellStart"/>
      <w:r w:rsidR="00CD7206" w:rsidRPr="00CD7206">
        <w:t>odgovornošću</w:t>
      </w:r>
      <w:proofErr w:type="spellEnd"/>
      <w:r w:rsidR="00CD7206" w:rsidRPr="00CD7206">
        <w:t xml:space="preserve"> </w:t>
      </w:r>
      <w:proofErr w:type="spellStart"/>
      <w:r w:rsidR="00CD7206" w:rsidRPr="00CD7206">
        <w:t>za</w:t>
      </w:r>
      <w:proofErr w:type="spellEnd"/>
      <w:r w:rsidR="00CD7206" w:rsidRPr="00CD7206">
        <w:t xml:space="preserve"> </w:t>
      </w:r>
      <w:proofErr w:type="spellStart"/>
      <w:r w:rsidR="00CD7206" w:rsidRPr="00CD7206">
        <w:t>turizam</w:t>
      </w:r>
      <w:proofErr w:type="spellEnd"/>
      <w:r w:rsidR="00CD7206" w:rsidRPr="00CD7206">
        <w:t xml:space="preserve"> </w:t>
      </w:r>
      <w:proofErr w:type="spellStart"/>
      <w:r w:rsidR="00CD7206" w:rsidRPr="00CD7206">
        <w:t>i</w:t>
      </w:r>
      <w:proofErr w:type="spellEnd"/>
      <w:r w:rsidR="00CD7206" w:rsidRPr="00CD7206">
        <w:t xml:space="preserve"> </w:t>
      </w:r>
      <w:proofErr w:type="spellStart"/>
      <w:r w:rsidR="00CD7206" w:rsidRPr="00CD7206">
        <w:t>ugostiteljstvo</w:t>
      </w:r>
      <w:proofErr w:type="spellEnd"/>
      <w:r w:rsidR="00CD7206">
        <w:t xml:space="preserve"> OIB: </w:t>
      </w:r>
      <w:r w:rsidR="00CD7206" w:rsidRPr="00CD7206">
        <w:t>73404433227</w:t>
      </w:r>
      <w:r w:rsidR="00CD7206">
        <w:t xml:space="preserve">, </w:t>
      </w:r>
      <w:proofErr w:type="spellStart"/>
      <w:r w:rsidR="00CD7206">
        <w:t>Šibenska</w:t>
      </w:r>
      <w:proofErr w:type="spellEnd"/>
      <w:r w:rsidR="00CD7206">
        <w:t xml:space="preserve"> 29., Split, </w:t>
      </w:r>
      <w:r>
        <w:t xml:space="preserve"> dana </w:t>
      </w:r>
      <w:r w:rsidR="00D652A3">
        <w:t>20.travnja</w:t>
      </w:r>
      <w:r>
        <w:t xml:space="preserve"> 2018.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</w:p>
    <w:p w:rsidRDefault="00E731CC" w:rsidP="00E731CC" w:rsidR="00E731CC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E731CC" w:rsidP="00E731CC" w:rsidR="00E731C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 w:rsidRPr="00CD720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</w:t>
      </w:r>
      <w:r w:rsidRPr="00CD7206">
        <w:rPr>
          <w:rFonts w:hAnsi="Times New Roman" w:ascii="Times New Roman"/>
          <w:sz w:val="24"/>
          <w:szCs w:val="24"/>
          <w:lang w:val="hr-HR"/>
        </w:rPr>
        <w:t>dužnikom</w:t>
      </w:r>
      <w:r w:rsidR="00D652A3" w:rsidRPr="00CD720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D7206" w:rsidRPr="00CD7206">
        <w:rPr>
          <w:rFonts w:hAnsi="Times New Roman" w:ascii="Times New Roman"/>
          <w:sz w:val="24"/>
          <w:szCs w:val="24"/>
        </w:rPr>
        <w:t xml:space="preserve">GOSPOJICA, </w:t>
      </w:r>
      <w:proofErr w:type="spellStart"/>
      <w:r w:rsidR="00CD7206" w:rsidRPr="00CD7206">
        <w:rPr>
          <w:rFonts w:hAnsi="Times New Roman" w:ascii="Times New Roman"/>
          <w:sz w:val="24"/>
          <w:szCs w:val="24"/>
        </w:rPr>
        <w:t>društvo</w:t>
      </w:r>
      <w:proofErr w:type="spellEnd"/>
      <w:r w:rsidR="00CD7206" w:rsidRPr="00CD7206">
        <w:rPr>
          <w:rFonts w:hAnsi="Times New Roman" w:ascii="Times New Roman"/>
          <w:sz w:val="24"/>
          <w:szCs w:val="24"/>
        </w:rPr>
        <w:t xml:space="preserve"> s </w:t>
      </w:r>
      <w:proofErr w:type="spellStart"/>
      <w:r w:rsidR="00CD7206" w:rsidRPr="00CD7206">
        <w:rPr>
          <w:rFonts w:hAnsi="Times New Roman" w:ascii="Times New Roman"/>
          <w:sz w:val="24"/>
          <w:szCs w:val="24"/>
        </w:rPr>
        <w:t>ograničenom</w:t>
      </w:r>
      <w:proofErr w:type="spellEnd"/>
      <w:r w:rsidR="00CD7206" w:rsidRPr="00CD720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D7206" w:rsidRPr="00CD7206">
        <w:rPr>
          <w:rFonts w:hAnsi="Times New Roman" w:ascii="Times New Roman"/>
          <w:sz w:val="24"/>
          <w:szCs w:val="24"/>
        </w:rPr>
        <w:t>odgovornošću</w:t>
      </w:r>
      <w:proofErr w:type="spellEnd"/>
      <w:r w:rsidR="00CD7206" w:rsidRPr="00CD720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D7206" w:rsidRPr="00CD7206">
        <w:rPr>
          <w:rFonts w:hAnsi="Times New Roman" w:ascii="Times New Roman"/>
          <w:sz w:val="24"/>
          <w:szCs w:val="24"/>
        </w:rPr>
        <w:t>za</w:t>
      </w:r>
      <w:proofErr w:type="spellEnd"/>
      <w:r w:rsidR="00CD7206" w:rsidRPr="00CD720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D7206" w:rsidRPr="00CD7206">
        <w:rPr>
          <w:rFonts w:hAnsi="Times New Roman" w:ascii="Times New Roman"/>
          <w:sz w:val="24"/>
          <w:szCs w:val="24"/>
        </w:rPr>
        <w:t>turizam</w:t>
      </w:r>
      <w:proofErr w:type="spellEnd"/>
      <w:r w:rsidR="00CD7206" w:rsidRPr="00CD720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D7206" w:rsidRPr="00CD7206">
        <w:rPr>
          <w:rFonts w:hAnsi="Times New Roman" w:ascii="Times New Roman"/>
          <w:sz w:val="24"/>
          <w:szCs w:val="24"/>
        </w:rPr>
        <w:t>i</w:t>
      </w:r>
      <w:proofErr w:type="spellEnd"/>
      <w:r w:rsidR="00CD7206" w:rsidRPr="00CD720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D7206" w:rsidRPr="00CD7206">
        <w:rPr>
          <w:rFonts w:hAnsi="Times New Roman" w:ascii="Times New Roman"/>
          <w:sz w:val="24"/>
          <w:szCs w:val="24"/>
        </w:rPr>
        <w:t>ugostiteljstvo</w:t>
      </w:r>
      <w:proofErr w:type="spellEnd"/>
      <w:r w:rsidR="00CD7206" w:rsidRPr="00CD7206">
        <w:rPr>
          <w:rFonts w:hAnsi="Times New Roman" w:ascii="Times New Roman"/>
          <w:sz w:val="24"/>
          <w:szCs w:val="24"/>
        </w:rPr>
        <w:t xml:space="preserve"> OIB: 73404433227, </w:t>
      </w:r>
      <w:proofErr w:type="spellStart"/>
      <w:r w:rsidR="00CD7206" w:rsidRPr="00CD7206">
        <w:rPr>
          <w:rFonts w:hAnsi="Times New Roman" w:ascii="Times New Roman"/>
          <w:sz w:val="24"/>
          <w:szCs w:val="24"/>
        </w:rPr>
        <w:t>Šibenska</w:t>
      </w:r>
      <w:proofErr w:type="spellEnd"/>
      <w:r w:rsidR="00CD7206" w:rsidRPr="00CD7206">
        <w:rPr>
          <w:rFonts w:hAnsi="Times New Roman" w:ascii="Times New Roman"/>
          <w:sz w:val="24"/>
          <w:szCs w:val="24"/>
        </w:rPr>
        <w:t xml:space="preserve"> 29</w:t>
      </w:r>
      <w:r w:rsidR="00CD7206">
        <w:rPr>
          <w:rFonts w:hAnsi="Times New Roman" w:ascii="Times New Roman"/>
          <w:sz w:val="24"/>
          <w:szCs w:val="24"/>
        </w:rPr>
        <w:t>., Split.</w:t>
      </w:r>
    </w:p>
    <w:p w:rsidRDefault="00E731CC" w:rsidP="00E731CC" w:rsidR="00E731CC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Obrazloženje:.</w:t>
      </w:r>
    </w:p>
    <w:p w:rsidRDefault="00E731CC" w:rsidP="00E731CC" w:rsidR="00E731CC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D652A3">
        <w:rPr>
          <w:rFonts w:hAnsi="Times New Roman" w:ascii="Times New Roman"/>
          <w:sz w:val="24"/>
          <w:szCs w:val="24"/>
          <w:lang w:val="hr-HR"/>
        </w:rPr>
        <w:t>19.ožujka</w:t>
      </w:r>
      <w:r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D652A3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zahtjev FINANCIJSKE AGENCIJE, Regionalnog centra Split za provedbu skraćenog stečajnog postupka nad dužnikom</w:t>
      </w:r>
      <w:r w:rsidR="00CD7206" w:rsidRPr="00CD7206">
        <w:rPr>
          <w:rFonts w:hAnsi="Times New Roman" w:ascii="Times New Roman"/>
          <w:sz w:val="24"/>
          <w:szCs w:val="24"/>
        </w:rPr>
        <w:t xml:space="preserve"> GOSPOJICA, </w:t>
      </w:r>
      <w:proofErr w:type="spellStart"/>
      <w:r w:rsidR="00CD7206" w:rsidRPr="00CD7206">
        <w:rPr>
          <w:rFonts w:hAnsi="Times New Roman" w:ascii="Times New Roman"/>
          <w:sz w:val="24"/>
          <w:szCs w:val="24"/>
        </w:rPr>
        <w:t>društvo</w:t>
      </w:r>
      <w:proofErr w:type="spellEnd"/>
      <w:r w:rsidR="00CD7206" w:rsidRPr="00CD7206">
        <w:rPr>
          <w:rFonts w:hAnsi="Times New Roman" w:ascii="Times New Roman"/>
          <w:sz w:val="24"/>
          <w:szCs w:val="24"/>
        </w:rPr>
        <w:t xml:space="preserve"> s </w:t>
      </w:r>
      <w:proofErr w:type="spellStart"/>
      <w:r w:rsidR="00CD7206" w:rsidRPr="00CD7206">
        <w:rPr>
          <w:rFonts w:hAnsi="Times New Roman" w:ascii="Times New Roman"/>
          <w:sz w:val="24"/>
          <w:szCs w:val="24"/>
        </w:rPr>
        <w:t>ograničenom</w:t>
      </w:r>
      <w:proofErr w:type="spellEnd"/>
      <w:r w:rsidR="00CD7206" w:rsidRPr="00CD720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D7206" w:rsidRPr="00CD7206">
        <w:rPr>
          <w:rFonts w:hAnsi="Times New Roman" w:ascii="Times New Roman"/>
          <w:sz w:val="24"/>
          <w:szCs w:val="24"/>
        </w:rPr>
        <w:t>odgovornošću</w:t>
      </w:r>
      <w:proofErr w:type="spellEnd"/>
      <w:r w:rsidR="00CD7206" w:rsidRPr="00CD720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D7206" w:rsidRPr="00CD7206">
        <w:rPr>
          <w:rFonts w:hAnsi="Times New Roman" w:ascii="Times New Roman"/>
          <w:sz w:val="24"/>
          <w:szCs w:val="24"/>
        </w:rPr>
        <w:t>za</w:t>
      </w:r>
      <w:proofErr w:type="spellEnd"/>
      <w:r w:rsidR="00CD7206" w:rsidRPr="00CD720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D7206" w:rsidRPr="00CD7206">
        <w:rPr>
          <w:rFonts w:hAnsi="Times New Roman" w:ascii="Times New Roman"/>
          <w:sz w:val="24"/>
          <w:szCs w:val="24"/>
        </w:rPr>
        <w:t>turizam</w:t>
      </w:r>
      <w:proofErr w:type="spellEnd"/>
      <w:r w:rsidR="00CD7206" w:rsidRPr="00CD720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D7206" w:rsidRPr="00CD7206">
        <w:rPr>
          <w:rFonts w:hAnsi="Times New Roman" w:ascii="Times New Roman"/>
          <w:sz w:val="24"/>
          <w:szCs w:val="24"/>
        </w:rPr>
        <w:t>i</w:t>
      </w:r>
      <w:proofErr w:type="spellEnd"/>
      <w:r w:rsidR="00CD7206" w:rsidRPr="00CD720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D7206" w:rsidRPr="00CD7206">
        <w:rPr>
          <w:rFonts w:hAnsi="Times New Roman" w:ascii="Times New Roman"/>
          <w:sz w:val="24"/>
          <w:szCs w:val="24"/>
        </w:rPr>
        <w:t>ugostiteljstvo</w:t>
      </w:r>
      <w:proofErr w:type="spellEnd"/>
      <w:r w:rsidR="00CD7206" w:rsidRPr="00CD7206">
        <w:rPr>
          <w:rFonts w:hAnsi="Times New Roman" w:ascii="Times New Roman"/>
          <w:sz w:val="24"/>
          <w:szCs w:val="24"/>
        </w:rPr>
        <w:t xml:space="preserve"> OIB: 73404433227, </w:t>
      </w:r>
      <w:proofErr w:type="spellStart"/>
      <w:r w:rsidR="00CD7206" w:rsidRPr="00CD7206">
        <w:rPr>
          <w:rFonts w:hAnsi="Times New Roman" w:ascii="Times New Roman"/>
          <w:sz w:val="24"/>
          <w:szCs w:val="24"/>
        </w:rPr>
        <w:t>Šibenska</w:t>
      </w:r>
      <w:proofErr w:type="spellEnd"/>
      <w:r w:rsidR="00CD7206" w:rsidRPr="00CD7206">
        <w:rPr>
          <w:rFonts w:hAnsi="Times New Roman" w:ascii="Times New Roman"/>
          <w:sz w:val="24"/>
          <w:szCs w:val="24"/>
        </w:rPr>
        <w:t xml:space="preserve"> 29</w:t>
      </w:r>
      <w:r w:rsidR="00CD7206">
        <w:rPr>
          <w:rFonts w:hAnsi="Times New Roman" w:ascii="Times New Roman"/>
          <w:sz w:val="24"/>
          <w:szCs w:val="24"/>
        </w:rPr>
        <w:t xml:space="preserve">., </w:t>
      </w:r>
      <w:proofErr w:type="gramStart"/>
      <w:r w:rsidR="00CD7206">
        <w:rPr>
          <w:rFonts w:hAnsi="Times New Roman" w:ascii="Times New Roman"/>
          <w:sz w:val="24"/>
          <w:szCs w:val="24"/>
        </w:rPr>
        <w:t xml:space="preserve">Split, </w:t>
      </w:r>
      <w:r>
        <w:rPr>
          <w:rFonts w:hAnsi="Times New Roman" w:ascii="Times New Roman"/>
          <w:sz w:val="24"/>
          <w:szCs w:val="24"/>
          <w:lang w:val="hr-HR"/>
        </w:rPr>
        <w:t>a temeljem odredbe čl.</w:t>
      </w:r>
      <w:proofErr w:type="gramEnd"/>
      <w:r>
        <w:rPr>
          <w:rFonts w:hAnsi="Times New Roman" w:ascii="Times New Roman"/>
          <w:sz w:val="24"/>
          <w:szCs w:val="24"/>
          <w:lang w:val="hr-HR"/>
        </w:rPr>
        <w:t xml:space="preserve"> 4</w:t>
      </w:r>
      <w:r w:rsidR="00D652A3">
        <w:rPr>
          <w:rFonts w:hAnsi="Times New Roman" w:ascii="Times New Roman"/>
          <w:sz w:val="24"/>
          <w:szCs w:val="24"/>
          <w:lang w:val="hr-HR"/>
        </w:rPr>
        <w:t>29</w:t>
      </w:r>
      <w:r>
        <w:rPr>
          <w:rFonts w:hAnsi="Times New Roman" w:ascii="Times New Roman"/>
          <w:sz w:val="24"/>
          <w:szCs w:val="24"/>
          <w:lang w:val="hr-HR"/>
        </w:rPr>
        <w:t xml:space="preserve">. st. 1. Stečajnog zakona ("Narodne novine" broj: 71/15, u daljnjem tekstu: SZ).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dana </w:t>
      </w:r>
      <w:r w:rsidR="00D652A3">
        <w:rPr>
          <w:rFonts w:hAnsi="Times New Roman" w:ascii="Times New Roman"/>
          <w:sz w:val="24"/>
          <w:szCs w:val="24"/>
          <w:lang w:val="hr-HR"/>
        </w:rPr>
        <w:t>29.ožujka 2018</w:t>
      </w:r>
      <w:r>
        <w:rPr>
          <w:rFonts w:hAnsi="Times New Roman" w:ascii="Times New Roman"/>
          <w:sz w:val="24"/>
          <w:szCs w:val="24"/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E731CC" w:rsidP="00E731CC" w:rsidR="00E731CC">
      <w:pPr>
        <w:jc w:val="both"/>
        <w:rPr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D652A3">
        <w:rPr>
          <w:rFonts w:hAnsi="Times New Roman" w:ascii="Times New Roman"/>
          <w:sz w:val="24"/>
          <w:szCs w:val="24"/>
          <w:lang w:val="hr-HR"/>
        </w:rPr>
        <w:t>1</w:t>
      </w:r>
      <w:r w:rsidR="00CD7206">
        <w:rPr>
          <w:rFonts w:hAnsi="Times New Roman" w:ascii="Times New Roman"/>
          <w:sz w:val="24"/>
          <w:szCs w:val="24"/>
          <w:lang w:val="hr-HR"/>
        </w:rPr>
        <w:t>0</w:t>
      </w:r>
      <w:r w:rsidR="00D652A3">
        <w:rPr>
          <w:rFonts w:hAnsi="Times New Roman" w:ascii="Times New Roman"/>
          <w:sz w:val="24"/>
          <w:szCs w:val="24"/>
          <w:lang w:val="hr-HR"/>
        </w:rPr>
        <w:t>.travnja</w:t>
      </w:r>
      <w:r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CD7206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prijedlog predlagatelja Republike Hrvatske, Ministarstva financija zastupanog po Županijskom državnom odvjetništvu u Splitu za otvaranje stečajnog postupka nad dužnikom u kojem u bitnom navodi da: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 </w:t>
      </w:r>
      <w:r w:rsidR="00CD7206">
        <w:rPr>
          <w:rFonts w:hAnsi="Times New Roman" w:ascii="Times New Roman"/>
          <w:sz w:val="24"/>
          <w:szCs w:val="24"/>
          <w:lang w:val="hr-HR"/>
        </w:rPr>
        <w:t xml:space="preserve">3.608.325,01 </w:t>
      </w:r>
      <w:r w:rsidR="00D652A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kn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D652A3">
        <w:rPr>
          <w:rFonts w:hAnsi="Times New Roman" w:ascii="Times New Roman"/>
          <w:b/>
          <w:sz w:val="24"/>
          <w:szCs w:val="24"/>
          <w:lang w:val="hr-HR"/>
        </w:rPr>
        <w:t>22</w:t>
      </w:r>
      <w:r w:rsidR="00CD7206">
        <w:rPr>
          <w:rFonts w:hAnsi="Times New Roman" w:ascii="Times New Roman"/>
          <w:b/>
          <w:sz w:val="24"/>
          <w:szCs w:val="24"/>
          <w:lang w:val="hr-HR"/>
        </w:rPr>
        <w:t>1</w:t>
      </w:r>
      <w:r w:rsidR="00D652A3">
        <w:rPr>
          <w:rFonts w:hAnsi="Times New Roman" w:ascii="Times New Roman"/>
          <w:b/>
          <w:sz w:val="24"/>
          <w:szCs w:val="24"/>
          <w:lang w:val="hr-HR"/>
        </w:rPr>
        <w:t>/2018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</w:t>
      </w:r>
      <w:r w:rsidR="00CD7206">
        <w:rPr>
          <w:rFonts w:hAnsi="Times New Roman" w:ascii="Times New Roman"/>
          <w:sz w:val="24"/>
          <w:szCs w:val="24"/>
          <w:lang w:val="hr-HR"/>
        </w:rPr>
        <w:t>5</w:t>
      </w:r>
      <w:r w:rsidR="00D652A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CD7206">
        <w:rPr>
          <w:rFonts w:hAnsi="Times New Roman" w:ascii="Times New Roman"/>
          <w:sz w:val="24"/>
          <w:szCs w:val="24"/>
          <w:lang w:val="hr-HR"/>
        </w:rPr>
        <w:t>29.ožujka</w:t>
      </w:r>
      <w:r>
        <w:rPr>
          <w:rFonts w:hAnsi="Times New Roman" w:ascii="Times New Roman"/>
          <w:sz w:val="24"/>
          <w:szCs w:val="24"/>
          <w:lang w:val="hr-HR"/>
        </w:rPr>
        <w:t xml:space="preserve">   201</w:t>
      </w:r>
      <w:r w:rsidR="00D652A3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 xml:space="preserve">. godine (list </w:t>
      </w:r>
      <w:r w:rsidR="00CD7206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 xml:space="preserve"> spisa ) , godišnji financijski izvještaj za 2016. godinu  (list 1</w:t>
      </w:r>
      <w:r w:rsidR="00D652A3">
        <w:rPr>
          <w:rFonts w:hAnsi="Times New Roman" w:ascii="Times New Roman"/>
          <w:sz w:val="24"/>
          <w:szCs w:val="24"/>
          <w:lang w:val="hr-HR"/>
        </w:rPr>
        <w:t>0</w:t>
      </w:r>
      <w:r>
        <w:rPr>
          <w:rFonts w:hAnsi="Times New Roman" w:ascii="Times New Roman"/>
          <w:sz w:val="24"/>
          <w:szCs w:val="24"/>
          <w:lang w:val="hr-HR"/>
        </w:rPr>
        <w:t xml:space="preserve">- </w:t>
      </w:r>
      <w:r w:rsidR="00D652A3">
        <w:rPr>
          <w:rFonts w:hAnsi="Times New Roman" w:ascii="Times New Roman"/>
          <w:sz w:val="24"/>
          <w:szCs w:val="24"/>
          <w:lang w:val="hr-HR"/>
        </w:rPr>
        <w:t xml:space="preserve">11 spisa) </w:t>
      </w:r>
      <w:r w:rsidR="00CD7206">
        <w:rPr>
          <w:rFonts w:hAnsi="Times New Roman" w:ascii="Times New Roman"/>
          <w:sz w:val="24"/>
          <w:szCs w:val="24"/>
          <w:lang w:val="hr-HR"/>
        </w:rPr>
        <w:t>i izvadak iz zemljišne knjige Općinskog suda u Splitau,  ZK odjela u Supetru br. ZU 3105( list 12 -14 spisa),</w:t>
      </w:r>
      <w:r>
        <w:rPr>
          <w:rFonts w:hAnsi="Times New Roman" w:ascii="Times New Roman"/>
          <w:sz w:val="24"/>
          <w:szCs w:val="24"/>
          <w:lang w:val="hr-HR"/>
        </w:rPr>
        <w:t xml:space="preserve"> te predlaže obustavu skraćenog stečajnog postupka i donošenje rješenja o pokretanju prethodnog postupka odnosno donošenje rješenja o otvaranju stečajnog postupka.</w:t>
      </w: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 SZ-a odlučeno kao u izreci ovog rješenja.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E731CC" w:rsidP="00E731CC" w:rsidR="00E731CC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D652A3">
        <w:rPr>
          <w:rFonts w:hAnsi="Times New Roman" w:ascii="Times New Roman"/>
          <w:sz w:val="24"/>
          <w:szCs w:val="24"/>
          <w:lang w:val="hr-HR"/>
        </w:rPr>
        <w:t>20.travnja</w:t>
      </w:r>
      <w:r>
        <w:rPr>
          <w:rFonts w:hAnsi="Times New Roman" w:ascii="Times New Roman"/>
          <w:sz w:val="24"/>
          <w:szCs w:val="24"/>
          <w:lang w:val="hr-HR"/>
        </w:rPr>
        <w:t xml:space="preserve">   2018. godine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E731CC" w:rsidP="00E731CC" w:rsidR="00E731CC"/>
    <w:p w:rsidRDefault="00E731CC" w:rsidP="00E731CC" w:rsidR="00E731CC"/>
    <w:p w:rsidRDefault="00E731CC" w:rsidP="00E731CC" w:rsidR="00E731CC">
      <w:pPr>
        <w:spacing w:before="160"/>
        <w:jc w:val="both"/>
        <w:rPr>
          <w:lang w:val="hr-HR"/>
        </w:rPr>
      </w:pPr>
    </w:p>
    <w:p w:rsidRDefault="007E0155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31CC"/>
    <w:rsid w:val="000050BF"/>
    <w:rsid w:val="000256D3"/>
    <w:rsid w:val="000A7750"/>
    <w:rsid w:val="0010074F"/>
    <w:rsid w:val="00103F47"/>
    <w:rsid w:val="00110BE4"/>
    <w:rsid w:val="00132A7E"/>
    <w:rsid w:val="001747CF"/>
    <w:rsid w:val="001B56D0"/>
    <w:rsid w:val="001E1B30"/>
    <w:rsid w:val="00204170"/>
    <w:rsid w:val="00255806"/>
    <w:rsid w:val="002854BB"/>
    <w:rsid w:val="00322DE3"/>
    <w:rsid w:val="003A4819"/>
    <w:rsid w:val="00407DC1"/>
    <w:rsid w:val="00440A7C"/>
    <w:rsid w:val="00454D6B"/>
    <w:rsid w:val="005061A6"/>
    <w:rsid w:val="00543C6E"/>
    <w:rsid w:val="0055047E"/>
    <w:rsid w:val="00572E64"/>
    <w:rsid w:val="005C2192"/>
    <w:rsid w:val="005F20F8"/>
    <w:rsid w:val="006A3B07"/>
    <w:rsid w:val="007766AB"/>
    <w:rsid w:val="007E0155"/>
    <w:rsid w:val="008D5DF1"/>
    <w:rsid w:val="0092602F"/>
    <w:rsid w:val="00A05026"/>
    <w:rsid w:val="00A86D22"/>
    <w:rsid w:val="00AB6E49"/>
    <w:rsid w:val="00AC09D9"/>
    <w:rsid w:val="00B01348"/>
    <w:rsid w:val="00B40090"/>
    <w:rsid w:val="00B72C27"/>
    <w:rsid w:val="00B874FD"/>
    <w:rsid w:val="00BF1B09"/>
    <w:rsid w:val="00C655DC"/>
    <w:rsid w:val="00CD066E"/>
    <w:rsid w:val="00CD7206"/>
    <w:rsid w:val="00D41B11"/>
    <w:rsid w:val="00D47954"/>
    <w:rsid w:val="00D652A3"/>
    <w:rsid w:val="00DB228F"/>
    <w:rsid w:val="00DD478E"/>
    <w:rsid w:val="00DE53A8"/>
    <w:rsid w:val="00E72187"/>
    <w:rsid w:val="00E731CC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31CC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731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31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31CC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7E01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01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015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01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01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31CC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731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31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31CC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7E01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01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015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01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01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300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St-221/2018</izvorni_sadrzaj>
    <derivirana_varijabla naziv="DomainObject.Predmet.OznakaBroj_1">St-221/2018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GOSPOJICA, društvo s ograničenom odgovornošću za turizam i ugostiteljstvo</izvorni_sadrzaj>
    <derivirana_varijabla naziv="DomainObject.Predmet.ProtustrankaFormated_1">  GOSPOJICA, društvo s ograničenom odgovornošću za turizam i ugostiteljstvo</derivirana_varijabla>
  </DomainObject.Predmet.ProtustrankaFormated>
  <DomainObject.Predmet.ProtustrankaFormatedOIB>
    <izvorni_sadrzaj>  GOSPOJICA, društvo s ograničenom odgovornošću za turizam i ugostiteljstvo, OIB 73404433227</izvorni_sadrzaj>
    <derivirana_varijabla naziv="DomainObject.Predmet.ProtustrankaFormatedOIB_1">  GOSPOJICA, društvo s ograničenom odgovornošću za turizam i ugostiteljstvo, OIB 73404433227</derivirana_varijabla>
  </DomainObject.Predmet.ProtustrankaFormatedOIB>
  <DomainObject.Predmet.ProtustrankaFormatedWithAdress>
    <izvorni_sadrzaj> GOSPOJICA, društvo s ograničenom odgovornošću za turizam i ugostiteljstvo, Šibenska 29, 21000 Split</izvorni_sadrzaj>
    <derivirana_varijabla naziv="DomainObject.Predmet.ProtustrankaFormatedWithAdress_1"> GOSPOJICA, društvo s ograničenom odgovornošću za turizam i ugostiteljstvo, Šibenska 29, 21000 Split</derivirana_varijabla>
  </DomainObject.Predmet.ProtustrankaFormatedWithAdress>
  <DomainObject.Predmet.ProtustrankaFormatedWithAdressOIB>
    <izvorni_sadrzaj> GOSPOJICA, društvo s ograničenom odgovornošću za turizam i ugostiteljstvo, OIB 73404433227, Šibenska 29, 21000 Split</izvorni_sadrzaj>
    <derivirana_varijabla naziv="DomainObject.Predmet.ProtustrankaFormatedWithAdressOIB_1"> GOSPOJICA, društvo s ograničenom odgovornošću za turizam i ugostiteljstvo, OIB 73404433227, Šibenska 29, 21000 Split</derivirana_varijabla>
  </DomainObject.Predmet.ProtustrankaFormatedWithAdressOIB>
  <DomainObject.Predmet.ProtustrankaWithAdress>
    <izvorni_sadrzaj>GOSPOJICA, društvo s ograničenom odgovornošću za turizam i ugostiteljstvo Šibenska 29, 21000 Split</izvorni_sadrzaj>
    <derivirana_varijabla naziv="DomainObject.Predmet.ProtustrankaWithAdress_1">GOSPOJICA, društvo s ograničenom odgovornošću za turizam i ugostiteljstvo Šibenska 29, 21000 Split</derivirana_varijabla>
  </DomainObject.Predmet.ProtustrankaWithAdress>
  <DomainObject.Predmet.ProtustrankaWithAdressOIB>
    <izvorni_sadrzaj>GOSPOJICA, društvo s ograničenom odgovornošću za turizam i ugostiteljstvo, OIB 73404433227, Šibenska 29, 21000 Split</izvorni_sadrzaj>
    <derivirana_varijabla naziv="DomainObject.Predmet.ProtustrankaWithAdressOIB_1">GOSPOJICA, društvo s ograničenom odgovornošću za turizam i ugostiteljstvo, OIB 73404433227, Šibenska 29, 21000 Split</derivirana_varijabla>
  </DomainObject.Predmet.ProtustrankaWithAdressOIB>
  <DomainObject.Predmet.ProtustrankaNazivFormated>
    <izvorni_sadrzaj>GOSPOJICA, društvo s ograničenom odgovornošću za turizam i ugostiteljstvo</izvorni_sadrzaj>
    <derivirana_varijabla naziv="DomainObject.Predmet.ProtustrankaNazivFormated_1">GOSPOJICA, društvo s ograničenom odgovornošću za turizam i ugostiteljstvo</derivirana_varijabla>
  </DomainObject.Predmet.ProtustrankaNazivFormated>
  <DomainObject.Predmet.ProtustrankaNazivFormatedOIB>
    <izvorni_sadrzaj>GOSPOJICA, društvo s ograničenom odgovornošću za turizam i ugostiteljstvo, OIB 73404433227</izvorni_sadrzaj>
    <derivirana_varijabla naziv="DomainObject.Predmet.ProtustrankaNazivFormatedOIB_1">GOSPOJICA, društvo s ograničenom odgovornošću za turizam i ugostiteljstvo, OIB 73404433227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3044535.05</izvorni_sadrzaj>
    <derivirana_varijabla naziv="DomainObject.Predmet.TrenutnaVrijednost_1">3044535.05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GOSPOJICA, društvo s ograničenom odgovornošću za turizam i ugostiteljstvo</item>
    </izvorni_sadrzaj>
    <derivirana_varijabla naziv="DomainObject.Predmet.ProtuStrankaListFormated_1">
      <item>GOSPOJICA, društvo s ograničenom odgovornošću za turizam i ugostiteljstvo</item>
    </derivirana_varijabla>
  </DomainObject.Predmet.ProtuStrankaListFormated>
  <DomainObject.Predmet.ProtuStrankaListFormatedOIB>
    <izvorni_sadrzaj>
      <item>GOSPOJICA, društvo s ograničenom odgovornošću za turizam i ugostiteljstvo, OIB 73404433227</item>
    </izvorni_sadrzaj>
    <derivirana_varijabla naziv="DomainObject.Predmet.ProtuStrankaListFormatedOIB_1">
      <item>GOSPOJICA, društvo s ograničenom odgovornošću za turizam i ugostiteljstvo, OIB 73404433227</item>
    </derivirana_varijabla>
  </DomainObject.Predmet.ProtuStrankaListFormatedOIB>
  <DomainObject.Predmet.ProtuStrankaListFormatedWithAdress>
    <izvorni_sadrzaj>
      <item>GOSPOJICA, društvo s ograničenom odgovornošću za turizam i ugostiteljstvo, Šibenska 29, 21000 Split</item>
    </izvorni_sadrzaj>
    <derivirana_varijabla naziv="DomainObject.Predmet.ProtuStrankaListFormatedWithAdress_1">
      <item>GOSPOJICA, društvo s ograničenom odgovornošću za turizam i ugostiteljstvo, Šibenska 29, 21000 Split</item>
    </derivirana_varijabla>
  </DomainObject.Predmet.ProtuStrankaListFormatedWithAdress>
  <DomainObject.Predmet.ProtuStrankaListFormatedWithAdressOIB>
    <izvorni_sadrzaj>
      <item>GOSPOJICA, društvo s ograničenom odgovornošću za turizam i ugostiteljstvo, OIB 73404433227, Šibenska 29, 21000 Split</item>
    </izvorni_sadrzaj>
    <derivirana_varijabla naziv="DomainObject.Predmet.ProtuStrankaListFormatedWithAdressOIB_1">
      <item>GOSPOJICA, društvo s ograničenom odgovornošću za turizam i ugostiteljstvo, OIB 73404433227, Šibenska 29, 21000 Split</item>
    </derivirana_varijabla>
  </DomainObject.Predmet.ProtuStrankaListFormatedWithAdressOIB>
  <DomainObject.Predmet.ProtuStrankaListNazivFormated>
    <izvorni_sadrzaj>
      <item>GOSPOJICA, društvo s ograničenom odgovornošću za turizam i ugostiteljstvo</item>
    </izvorni_sadrzaj>
    <derivirana_varijabla naziv="DomainObject.Predmet.ProtuStrankaListNazivFormated_1">
      <item>GOSPOJICA, društvo s ograničenom odgovornošću za turizam i ugostiteljstvo</item>
    </derivirana_varijabla>
  </DomainObject.Predmet.ProtuStrankaListNazivFormated>
  <DomainObject.Predmet.ProtuStrankaListNazivFormatedOIB>
    <izvorni_sadrzaj>
      <item>GOSPOJICA, društvo s ograničenom odgovornošću za turizam i ugostiteljstvo, OIB 73404433227</item>
    </izvorni_sadrzaj>
    <derivirana_varijabla naziv="DomainObject.Predmet.ProtuStrankaListNazivFormatedOIB_1">
      <item>GOSPOJICA, društvo s ograničenom odgovornošću za turizam i ugostiteljstvo, OIB 73404433227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GOSPOJICA, društvo s ograničenom odgovornošću za turizam i ugostiteljstvo</izvorni_sadrzaj>
    <derivirana_varijabla naziv="DomainObject.Predmet.ProtustrankaIDrugi_1">GOSPOJICA, društvo s ograničenom odgovornošću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GOSPOJICA, društvo s ograničenom odgovornošću za turizam i ugostiteljstvo, OIB 73404433227, Šibenska 29, 21000 Split</izvorni_sadrzaj>
    <derivirana_varijabla naziv="DomainObject.Predmet.ProtustrankaIDrugiAdressOIB_1">GOSPOJICA, društvo s ograničenom odgovornošću za turizam i ugostiteljstvo, OIB 73404433227, Šibenska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GOSPOJICA, društvo s ograničenom odgovornošću za turizam i ugostiteljstvo</item>
      <item>FINANCIJSKA AGENCIJA, RC SPLIT</item>
    </izvorni_sadrzaj>
    <derivirana_varijabla naziv="DomainObject.Predmet.SudioniciListNaziv_1">
      <item>GOSPOJICA, društvo s ograničenom odgovornošću za turizam i ugostiteljstvo</item>
      <item>FINANCIJSKA AGENCIJA, RC SPLIT</item>
    </derivirana_varijabla>
  </DomainObject.Predmet.SudioniciListNaziv>
  <DomainObject.Predmet.SudioniciListAdressOIB>
    <izvorni_sadrzaj>
      <item>GOSPOJICA, društvo s ograničenom odgovornošću za turizam i ugostiteljstvo, OIB 73404433227, Šibenska 29,21000 Split</item>
      <item>FINANCIJSKA AGENCIJA, RC SPLIT, OIB 85821130368, Mažuranićevo šetalište 24 b,21000 Split</item>
    </izvorni_sadrzaj>
    <derivirana_varijabla naziv="DomainObject.Predmet.SudioniciListAdressOIB_1">
      <item>GOSPOJICA, društvo s ograničenom odgovornošću za turizam i ugostiteljstvo, OIB 73404433227, Šibenska 29,21000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73404433227</item>
      <item>, OIB 85821130368</item>
    </izvorni_sadrzaj>
    <derivirana_varijabla naziv="DomainObject.Predmet.SudioniciListNazivOIB_1">
      <item>, OIB 73404433227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604</properties:Words>
  <properties:Characters>3375</properties:Characters>
  <properties:Lines>92</properties:Lines>
  <properties:Paragraphs>27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2018-01-02T08:54:00Z</dcterms:created>
  <dc:creator>Marija Elez</dc:creator>
  <cp:lastModifiedBy>Marija Elez</cp:lastModifiedBy>
  <cp:lastPrinted>2018-04-20T10:30:00Z</cp:lastPrinted>
  <dcterms:modified xmlns:xsi="http://www.w3.org/2001/XMLSchema-instance" xsi:type="dcterms:W3CDTF">2018-04-20T10:31:00Z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(obustava prijedlog ŽDO.docx)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