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aa46" w14:paraId="cbbaa46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31-ST-</w:t>
      </w:r>
      <w:r w:rsidR="00D36F38">
        <w:t>641/15-35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D3740D" w:rsidRPr="00677538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677538">
        <w:t xml:space="preserve">DS CENTAR PROJEKT d.o.o. – u stečaju, Sesvete, Varaždinska 48a, MBS: 080620386, OIB: 14943921712 </w:t>
      </w:r>
      <w:r w:rsidRPr="00AC4413">
        <w:t>n</w:t>
      </w:r>
      <w:r w:rsidR="006474F2">
        <w:t xml:space="preserve">akon održanog </w:t>
      </w:r>
      <w:r w:rsidR="00D36F38">
        <w:t xml:space="preserve">posebnog </w:t>
      </w:r>
      <w:r w:rsidR="006474F2">
        <w:t xml:space="preserve">ispitnog ročišta </w:t>
      </w:r>
      <w:r w:rsidR="00516736">
        <w:t xml:space="preserve">dana  </w:t>
      </w:r>
      <w:r w:rsidR="00D36F38">
        <w:t>28. rujna 2016.</w:t>
      </w:r>
      <w:r w:rsidRPr="00AC4413">
        <w:t xml:space="preserve">  godine</w:t>
      </w:r>
    </w:p>
    <w:p w:rsidRDefault="00D3740D" w:rsidP="00D3740D" w:rsidR="00D3740D" w:rsidRPr="00677538">
      <w:pPr>
        <w:jc w:val="center"/>
      </w:pPr>
      <w:r w:rsidRPr="00677538">
        <w:t xml:space="preserve">r i j e š i o    j e </w:t>
      </w:r>
    </w:p>
    <w:p w:rsidRDefault="00D46BDA" w:rsidP="00B768AF" w:rsidR="00B768AF">
      <w:pPr>
        <w:jc w:val="both"/>
      </w:pP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="00C56FCD">
        <w:rPr>
          <w:sz w:val="22"/>
          <w:szCs w:val="22"/>
        </w:rPr>
        <w:tab/>
      </w:r>
    </w:p>
    <w:p w:rsidRDefault="00B768AF" w:rsidP="00B768AF" w:rsidR="00B768AF" w:rsidRPr="00372E4F">
      <w:pPr>
        <w:ind w:firstLine="708"/>
        <w:jc w:val="both"/>
      </w:pPr>
      <w:r>
        <w:t>I</w:t>
      </w:r>
      <w:r>
        <w:tab/>
        <w:t xml:space="preserve">UTVRĐENE TRAŽBINE VJEROVNIKA DRUGOG </w:t>
      </w:r>
      <w:r w:rsidRPr="00372E4F">
        <w:t xml:space="preserve">VIŠEG ISPLATNOG REDA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1027"/>
        <w:gridCol w:w="1441"/>
        <w:gridCol w:w="1297"/>
        <w:gridCol w:w="1176"/>
        <w:gridCol w:w="1201"/>
        <w:gridCol w:w="1034"/>
        <w:gridCol w:w="1180"/>
        <w:gridCol w:w="930"/>
      </w:tblGrid>
      <w:tr w:rsidTr="00656EA6" w:rsidR="00B768AF" w:rsidRPr="00B768AF">
        <w:trPr>
          <w:trHeight w:val="480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jc w:val="center"/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>Redni broj prijavljene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jc w:val="center"/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>Ime i prezime / tvrtka  ili naziv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jc w:val="center"/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 xml:space="preserve">OIB vjerovnika 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jc w:val="center"/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>Adresa / sjedište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jc w:val="center"/>
              <w:rPr>
                <w:color w:val="0000FF"/>
                <w:sz w:val="18"/>
                <w:szCs w:val="18"/>
                <w:u w:val="single"/>
                <w:lang w:val="en-GB"/>
              </w:rPr>
            </w:pPr>
            <w:r w:rsidRPr="00B768AF">
              <w:rPr>
                <w:color w:val="0000FF"/>
                <w:sz w:val="18"/>
                <w:szCs w:val="18"/>
                <w:u w:val="single"/>
                <w:lang w:val="en-GB"/>
              </w:rPr>
              <w:footnoteReference w:id="1" w:customMarkFollows="true"/>
              <w:t>Iznos prijavljene tražbine (kn)[1]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jc w:val="center"/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>Pravna osnova prijavljene 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jc w:val="center"/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>Iznos priznate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jc w:val="center"/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>Pravna osnova priznate tražbine</w:t>
            </w:r>
          </w:p>
        </w:tc>
      </w:tr>
      <w:tr w:rsidTr="00656EA6" w:rsidR="00B768AF" w:rsidRPr="00B768AF">
        <w:trPr>
          <w:trHeight w:val="480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color w:val="0000FF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jc w:val="center"/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>(kn)</w:t>
            </w: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</w:tr>
      <w:tr w:rsidTr="00656EA6" w:rsidR="00B768AF" w:rsidRPr="00B768AF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jc w:val="center"/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> 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 xml:space="preserve">GRAD DUGO SELO 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jc w:val="right"/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>254328792143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>Ul.J.Zorića 1., Dugo Selo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jc w:val="right"/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 xml:space="preserve">1.824.768,95 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>Rješenje, Klasa :363-02/09-02/68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jc w:val="right"/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>1.824.768,95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>Rješenje, Klasa :363-02/09-02/68</w:t>
            </w:r>
          </w:p>
        </w:tc>
      </w:tr>
      <w:tr w:rsidTr="00656EA6" w:rsidR="00B768AF" w:rsidRPr="00B768AF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jc w:val="center"/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</w:tr>
      <w:tr w:rsidTr="00656EA6" w:rsidR="00B768AF" w:rsidRPr="00B768AF">
        <w:trPr>
          <w:trHeight w:val="480"/>
        </w:trPr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jc w:val="center"/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>2</w:t>
            </w:r>
          </w:p>
          <w:p w:rsidRDefault="00B768AF" w:rsidP="00656EA6" w:rsidR="00B768AF" w:rsidRPr="00B768AF">
            <w:pPr>
              <w:jc w:val="center"/>
              <w:rPr>
                <w:sz w:val="18"/>
                <w:szCs w:val="18"/>
                <w:lang w:val="en-GB"/>
              </w:rPr>
            </w:pPr>
          </w:p>
          <w:p w:rsidRDefault="00B768AF" w:rsidP="00656EA6" w:rsidR="00B768AF" w:rsidRPr="00B768AF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 xml:space="preserve">SUVLASNICI STAMBENE ZGRADE HRVATSKOG PREPORODA 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jc w:val="right"/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>79273112873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>Dobrodolska 13 a, Zagreb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jc w:val="center"/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>26.684,71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 xml:space="preserve">Rješenje o ovrsi 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jc w:val="right"/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>26.684,71</w:t>
            </w:r>
          </w:p>
        </w:tc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  <w:r w:rsidRPr="00B768AF">
              <w:rPr>
                <w:sz w:val="18"/>
                <w:szCs w:val="18"/>
                <w:lang w:val="en-GB"/>
              </w:rPr>
              <w:t>Rješenje o ovrsi</w:t>
            </w:r>
          </w:p>
        </w:tc>
      </w:tr>
      <w:tr w:rsidTr="00656EA6" w:rsidR="00B768AF" w:rsidRPr="00B768AF">
        <w:trPr>
          <w:trHeight w:val="480"/>
        </w:trPr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</w:tr>
      <w:tr w:rsidTr="00656EA6" w:rsidR="00B768AF" w:rsidRPr="00B768AF">
        <w:trPr>
          <w:trHeight w:val="480"/>
        </w:trPr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768AF" w:rsidP="00656EA6" w:rsidR="00B768AF" w:rsidRPr="00B768AF">
            <w:pPr>
              <w:rPr>
                <w:sz w:val="18"/>
                <w:szCs w:val="18"/>
                <w:lang w:val="en-GB"/>
              </w:rPr>
            </w:pPr>
          </w:p>
        </w:tc>
      </w:tr>
    </w:tbl>
    <w:p w:rsidRDefault="00D36F38" w:rsidP="00677538" w:rsidR="00D36F38">
      <w:pPr>
        <w:jc w:val="both"/>
        <w:rPr>
          <w:sz w:val="22"/>
          <w:szCs w:val="22"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 xml:space="preserve">Prijavljena potraživanja ispitana su na </w:t>
      </w:r>
      <w:r w:rsidR="00D36F38">
        <w:t xml:space="preserve">posebnom </w:t>
      </w:r>
      <w:r w:rsidRPr="00500F83">
        <w:t xml:space="preserve">ispitnom ročištu u skladu s odredbom čl. 175 Stečajnog zakona.  </w:t>
      </w:r>
    </w:p>
    <w:p w:rsidRDefault="00516736" w:rsidP="00B768AF" w:rsidR="00411C6D" w:rsidRPr="00500F83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izreke</w:t>
      </w:r>
      <w:r w:rsidRPr="00500F83">
        <w:t xml:space="preserve"> s obzirom da  ih je priznao stečajni upravitelj, a nisu osporena od strane vjerovnika na ispitnom ročištu.</w:t>
      </w:r>
    </w:p>
    <w:p w:rsidRDefault="00516736" w:rsidP="00B768AF" w:rsidR="00516736">
      <w:pPr>
        <w:jc w:val="center"/>
      </w:pPr>
      <w:r w:rsidRPr="00500F83">
        <w:t xml:space="preserve">U Zagrebu, </w:t>
      </w:r>
      <w:r w:rsidR="00B768AF">
        <w:t>28. rujna 2016.</w:t>
      </w:r>
    </w:p>
    <w:p w:rsidRDefault="009F5990" w:rsidP="00B768AF" w:rsidR="009F5990" w:rsidRPr="00500F83">
      <w:pPr>
        <w:jc w:val="center"/>
      </w:pPr>
    </w:p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516736" w:rsidP="00516736" w:rsidR="006474F2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1159A3">
        <w:t>,v.r.</w:t>
      </w:r>
    </w:p>
    <w:p w:rsidRDefault="00516736" w:rsidP="00516736" w:rsidR="00516736" w:rsidRPr="00500F83">
      <w:r w:rsidRPr="00500F83">
        <w:t>POUKA O PRAVNOM LIJEKU</w:t>
      </w:r>
    </w:p>
    <w:p w:rsidRDefault="00516736" w:rsidP="00516736" w:rsidR="00516736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1159A3" w:rsidP="001159A3" w:rsidR="00516736" w:rsidRPr="00500F8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1159A3" w:rsidR="001E246B"/>
    <w:sectPr w:rsidSect="001159A3" w:rsidR="001E246B">
      <w:headerReference w:type="default" r:id="rId10"/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  <w:footnote w:id="1">
    <w:p w:rsidRDefault="00B768AF" w:rsidP="00B768AF" w:rsidR="00B768AF"/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159A3">
          <w:rPr>
            <w:noProof/>
          </w:rPr>
          <w:t>2</w:t>
        </w:r>
        <w:r>
          <w:fldChar w:fldCharType="end"/>
        </w:r>
        <w:r>
          <w:t xml:space="preserve">                          31-St-</w:t>
        </w:r>
        <w:r w:rsidR="00D36F38">
          <w:t>641/15-35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1159A3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85F2F"/>
    <w:rsid w:val="003A7122"/>
    <w:rsid w:val="003D119D"/>
    <w:rsid w:val="003F5D58"/>
    <w:rsid w:val="00411C6D"/>
    <w:rsid w:val="00462590"/>
    <w:rsid w:val="004853A1"/>
    <w:rsid w:val="004A0E50"/>
    <w:rsid w:val="004B72A9"/>
    <w:rsid w:val="004D2E65"/>
    <w:rsid w:val="004D61B5"/>
    <w:rsid w:val="005151FF"/>
    <w:rsid w:val="00516736"/>
    <w:rsid w:val="005315D9"/>
    <w:rsid w:val="00590A6A"/>
    <w:rsid w:val="005912EE"/>
    <w:rsid w:val="005D7A46"/>
    <w:rsid w:val="006474F2"/>
    <w:rsid w:val="006630E6"/>
    <w:rsid w:val="00677538"/>
    <w:rsid w:val="006D37EF"/>
    <w:rsid w:val="006D7209"/>
    <w:rsid w:val="007A5DAF"/>
    <w:rsid w:val="007C5E77"/>
    <w:rsid w:val="00852BC6"/>
    <w:rsid w:val="008817B9"/>
    <w:rsid w:val="008D12F2"/>
    <w:rsid w:val="009357C1"/>
    <w:rsid w:val="009D54ED"/>
    <w:rsid w:val="009F5990"/>
    <w:rsid w:val="00A4025F"/>
    <w:rsid w:val="00A81191"/>
    <w:rsid w:val="00A97E67"/>
    <w:rsid w:val="00AD5409"/>
    <w:rsid w:val="00B67A9F"/>
    <w:rsid w:val="00B71151"/>
    <w:rsid w:val="00B768AF"/>
    <w:rsid w:val="00BD271E"/>
    <w:rsid w:val="00C143BC"/>
    <w:rsid w:val="00C56FCD"/>
    <w:rsid w:val="00CB121F"/>
    <w:rsid w:val="00CC4CC9"/>
    <w:rsid w:val="00D36F38"/>
    <w:rsid w:val="00D3740D"/>
    <w:rsid w:val="00D46BDA"/>
    <w:rsid w:val="00D51262"/>
    <w:rsid w:val="00D92198"/>
    <w:rsid w:val="00DD686D"/>
    <w:rsid w:val="00E760A0"/>
    <w:rsid w:val="00EA30C4"/>
    <w:rsid w:val="00EA3AF8"/>
    <w:rsid w:val="00EB07C2"/>
    <w:rsid w:val="00EE6B44"/>
    <w:rsid w:val="00F11ABD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5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9A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9A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9A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9A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5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9A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9A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9A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9A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St-641/2015</izvorni_sadrzaj>
    <derivirana_varijabla naziv="DomainObject.Predmet.OznakaBroj_1">St-641/2015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 CENTAR PROJEKT d.o.o.</izvorni_sadrzaj>
    <derivirana_varijabla naziv="DomainObject.Predmet.ProtustrankaFormated_1">  DS CENTAR PROJEKT d.o.o.</derivirana_varijabla>
  </DomainObject.Predmet.ProtustrankaFormated>
  <DomainObject.Predmet.ProtustrankaFormatedOIB>
    <izvorni_sadrzaj>  DS CENTAR PROJEKT d.o.o., OIB 14943921712</izvorni_sadrzaj>
    <derivirana_varijabla naziv="DomainObject.Predmet.ProtustrankaFormatedOIB_1">  DS CENTAR PROJEKT d.o.o., OIB 14943921712</derivirana_varijabla>
  </DomainObject.Predmet.ProtustrankaFormatedOIB>
  <DomainObject.Predmet.ProtustrankaFormatedWithAdress>
    <izvorni_sadrzaj> DS CENTAR PROJEKT d.o.o., Varaždinska 48/a, 10360 Sesvete</izvorni_sadrzaj>
    <derivirana_varijabla naziv="DomainObject.Predmet.ProtustrankaFormatedWithAdress_1"> DS CENTAR PROJEKT d.o.o., Varaždinska 48/a, 10360 Sesvete</derivirana_varijabla>
  </DomainObject.Predmet.ProtustrankaFormatedWithAdress>
  <DomainObject.Predmet.ProtustrankaFormatedWithAdressOIB>
    <izvorni_sadrzaj> DS CENTAR PROJEKT d.o.o., OIB 14943921712, Varaždinska 48/a, 10360 Sesvete</izvorni_sadrzaj>
    <derivirana_varijabla naziv="DomainObject.Predmet.ProtustrankaFormatedWithAdressOIB_1"> DS CENTAR PROJEKT d.o.o., OIB 14943921712, Varaždinska 48/a, 10360 Sesvete</derivirana_varijabla>
  </DomainObject.Predmet.ProtustrankaFormatedWithAdressOIB>
  <DomainObject.Predmet.ProtustrankaWithAdress>
    <izvorni_sadrzaj>DS CENTAR PROJEKT d.o.o. Varaždinska 48/a, 10360 Sesvete</izvorni_sadrzaj>
    <derivirana_varijabla naziv="DomainObject.Predmet.ProtustrankaWithAdress_1">DS CENTAR PROJEKT d.o.o. Varaždinska 48/a, 10360 Sesvete</derivirana_varijabla>
  </DomainObject.Predmet.ProtustrankaWithAdress>
  <DomainObject.Predmet.ProtustrankaWithAdressOIB>
    <izvorni_sadrzaj>DS CENTAR PROJEKT d.o.o., OIB 14943921712, Varaždinska 48/a, 10360 Sesvete</izvorni_sadrzaj>
    <derivirana_varijabla naziv="DomainObject.Predmet.ProtustrankaWithAdressOIB_1">DS CENTAR PROJEKT d.o.o., OIB 14943921712, Varaždinska 48/a, 10360 Sesvete</derivirana_varijabla>
  </DomainObject.Predmet.ProtustrankaWithAdressOIB>
  <DomainObject.Predmet.ProtustrankaNazivFormated>
    <izvorni_sadrzaj>DS CENTAR PROJEKT d.o.o.</izvorni_sadrzaj>
    <derivirana_varijabla naziv="DomainObject.Predmet.ProtustrankaNazivFormated_1">DS CENTAR PROJEKT d.o.o.</derivirana_varijabla>
  </DomainObject.Predmet.ProtustrankaNazivFormated>
  <DomainObject.Predmet.ProtustrankaNazivFormatedOIB>
    <izvorni_sadrzaj>DS CENTAR PROJEKT d.o.o., OIB 14943921712</izvorni_sadrzaj>
    <derivirana_varijabla naziv="DomainObject.Predmet.ProtustrankaNazivFormatedOIB_1">DS CENTAR PROJEKT d.o.o., OIB 14943921712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</izvorni_sadrzaj>
    <derivirana_varijabla naziv="DomainObject.Predmet.StrankaFormated_1">  ERSTE&amp;STEIERMÄRKISCHE BANKA d.d. zastupanog po punomoćniku OD BUTERIN &amp; POSAVEC</derivirana_varijabla>
  </DomainObject.Predmet.StrankaFormated>
  <DomainObject.Predmet.StrankaFormatedOIB>
    <izvorni_sadrzaj>  ERSTE&amp;STEIERMÄRKISCHE BANKA d.d., OIB 23057039320 zastupanog po punomoćniku OD BUTERIN &amp; POSAVEC</izvorni_sadrzaj>
    <derivirana_varijabla naziv="DomainObject.Predmet.StrankaFormatedOIB_1">  ERSTE&amp;STEIERMÄRKISCHE BANKA d.d., OIB 23057039320 zastupanog po punomoćniku OD BUTERIN &amp; POSAVEC</derivirana_varijabla>
  </DomainObject.Predmet.StrankaFormatedOIB>
  <DomainObject.Predmet.StrankaFormatedWithAdress>
    <izvorni_sadrzaj> ERSTE&amp;STEIERMÄRKISCHE BANKA d.d., Jadranski Trg 3/a, 51000 Rijeka zastupanog po punomoćniku OD BUTERIN &amp; POSAVEC</izvorni_sadrzaj>
    <derivirana_varijabla naziv="DomainObject.Predmet.StrankaFormatedWithAdress_1"> ERSTE&amp;STEIERMÄRKISCHE BANKA d.d., Jadranski Trg 3/a, 51000 Rijeka zastupanog po punomoćniku OD BUTERIN &amp; POSAVEC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</izvorni_sadrzaj>
    <derivirana_varijabla naziv="DomainObject.Predmet.StrankaFormatedWithAdressOIB_1"> ERSTE&amp;STEIERMÄRKISCHE BANKA d.d., OIB 23057039320, Jadranski Trg 3/a, 51000 Rijeka zastupanog po punomoćniku OD BUTERIN &amp; POSAVEC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 zastupanog po punomoćniku OD BUTERIN &amp; POSAVEC</item>
    </izvorni_sadrzaj>
    <derivirana_varijabla naziv="DomainObject.Predmet.StrankaListFormated_1">
      <item>ERSTE&amp;STEIERMÄRKISCHE BANKA d.d. zastupanog po punomoćniku OD BUTERIN &amp; POSAVEC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</izvorni_sadrzaj>
    <derivirana_varijabla naziv="DomainObject.Predmet.StrankaListFormatedOIB_1">
      <item>ERSTE&amp;STEIERMÄRKISCHE BANKA d.d., OIB 23057039320 zastupanog po punomoćniku OD BUTERIN &amp; POSAVEC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</izvorni_sadrzaj>
    <derivirana_varijabla naziv="DomainObject.Predmet.StrankaListFormatedWithAdress_1">
      <item>ERSTE&amp;STEIERMÄRKISCHE BANKA d.d., Jadranski Trg 3/a, 51000 Rijeka zastupanog po punomoćniku OD BUTERIN &amp; POSAVEC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DS CENTAR PROJEKT d.o.o.</item>
    </izvorni_sadrzaj>
    <derivirana_varijabla naziv="DomainObject.Predmet.ProtuStrankaListFormated_1">
      <item>DS CENTAR PROJEKT d.o.o.</item>
    </derivirana_varijabla>
  </DomainObject.Predmet.ProtuStrankaListFormated>
  <DomainObject.Predmet.ProtuStrankaListFormatedOIB>
    <izvorni_sadrzaj>
      <item>DS CENTAR PROJEKT d.o.o., OIB 14943921712</item>
    </izvorni_sadrzaj>
    <derivirana_varijabla naziv="DomainObject.Predmet.ProtuStrankaListFormatedOIB_1">
      <item>DS CENTAR PROJEKT d.o.o., OIB 14943921712</item>
    </derivirana_varijabla>
  </DomainObject.Predmet.ProtuStrankaListFormatedOIB>
  <DomainObject.Predmet.ProtuStrankaListFormatedWithAdress>
    <izvorni_sadrzaj>
      <item>DS CENTAR PROJEKT d.o.o., Varaždinska 48/a, 10360 Sesvete</item>
    </izvorni_sadrzaj>
    <derivirana_varijabla naziv="DomainObject.Predmet.ProtuStrankaListFormatedWithAdress_1">
      <item>DS CENTAR PROJEKT d.o.o., Varaždinska 48/a, 10360 Sesvete</item>
    </derivirana_varijabla>
  </DomainObject.Predmet.ProtuStrankaListFormatedWithAdress>
  <DomainObject.Predmet.ProtuStrankaListFormatedWithAdressOIB>
    <izvorni_sadrzaj>
      <item>DS CENTAR PROJEKT d.o.o., OIB 14943921712, Varaždinska 48/a, 10360 Sesvete</item>
    </izvorni_sadrzaj>
    <derivirana_varijabla naziv="DomainObject.Predmet.ProtuStrankaListFormatedWithAdressOIB_1">
      <item>DS CENTAR PROJEKT d.o.o., OIB 14943921712, Varaždinska 48/a, 10360 Sesvete</item>
    </derivirana_varijabla>
  </DomainObject.Predmet.ProtuStrankaListFormatedWithAdressOIB>
  <DomainObject.Predmet.ProtuStrankaListNazivFormated>
    <izvorni_sadrzaj>
      <item>DS CENTAR PROJEKT d.o.o.</item>
    </izvorni_sadrzaj>
    <derivirana_varijabla naziv="DomainObject.Predmet.ProtuStrankaListNazivFormated_1">
      <item>DS CENTAR PROJEKT d.o.o.</item>
    </derivirana_varijabla>
  </DomainObject.Predmet.ProtuStrankaListNazivFormated>
  <DomainObject.Predmet.ProtuStrankaListNazivFormatedOIB>
    <izvorni_sadrzaj>
      <item>DS CENTAR PROJEKT d.o.o., OIB 14943921712</item>
    </izvorni_sadrzaj>
    <derivirana_varijabla naziv="DomainObject.Predmet.ProtuStrankaListNazivFormatedOIB_1">
      <item>DS CENTAR PROJEKT d.o.o., OIB 14943921712</item>
    </derivirana_varijabla>
  </DomainObject.Predmet.ProtuStrankaListNazivFormatedOIB>
  <DomainObject.Predmet.OstaliListFormated>
    <izvorni_sadrzaj>
      <item>OD BUTERIN &amp; POSAVEC punomoćnik sudionika u postupku ERSTE&amp;STEIERMÄRKISCHE BANKA d.d.</item>
      <item>Jozo Tolić</item>
      <item>Slavko Krajinović</item>
      <item>Mirjana Zuzija</item>
    </izvorni_sadrzaj>
    <derivirana_varijabla naziv="DomainObject.Predmet.OstaliListFormated_1">
      <item>OD BUTERIN &amp; POSAVEC punomoćnik sudionika u postupku ERSTE&amp;STEIERMÄRKISCHE BANKA d.d.</item>
      <item>Jozo Tolić</item>
      <item>Slavko Krajinović</item>
      <item>Mirjana Zuzija</item>
    </derivirana_varijabla>
  </DomainObject.Predmet.OstaliListFormated>
  <DomainObject.Predmet.OstaliListFormatedOIB>
    <izvorni_sadrzaj>
      <item>OD BUTERIN &amp; POSAVEC punomoćnik sudionika u postupku ERSTE&amp;STEIERMÄRKISCHE BANKA d.d.</item>
      <item>Jozo Tolić, OIB 11172737648</item>
      <item>Slavko Krajinović, OIB 02644896521</item>
      <item>Mirjana Zuzija, OIB 26497768352</item>
    </izvorni_sadrzaj>
    <derivirana_varijabla naziv="DomainObject.Predmet.OstaliListFormatedOIB_1">
      <item>OD BUTERIN &amp; POSAVEC punomoćnik sudionika u postupku ERSTE&amp;STEIERMÄRKISCHE BANKA d.d.</item>
      <item>Jozo Tolić, OIB 11172737648</item>
      <item>Slavko Krajinović, OIB 02644896521</item>
      <item>Mirjana Zuzija, OIB 26497768352</item>
    </derivirana_varijabla>
  </DomainObject.Predmet.OstaliListFormatedOIB>
  <DomainObject.Predmet.OstaliListFormatedWithAdress>
    <izvorni_sadrzaj>
      <item>OD BUTERIN &amp; POSAVEC, Draškovićeva 82, 10000 Zagreb punomoćnik sudionika u postupku ERSTE&amp;STEIERMÄRKISCHE BANKA d.d.</item>
      <item>Jozo Tolić, Prve Poljanice 17, 10000 Zagreb</item>
      <item>Slavko Krajinović, Trakošćanska 23, 10360 Sesvete</item>
      <item>Mirjana Zuzija, Slavka Kolara 25, 10410 Velika Gorica</item>
    </izvorni_sadrzaj>
    <derivirana_varijabla naziv="DomainObject.Predmet.OstaliListFormatedWithAdress_1">
      <item>OD BUTERIN &amp; POSAVEC, Draškovićeva 82, 10000 Zagreb punomoćnik sudionika u postupku ERSTE&amp;STEIERMÄRKISCHE BANKA d.d.</item>
      <item>Jozo Tolić, Prve Poljanice 17, 10000 Zagreb</item>
      <item>Slavko Krajinović, Trakošćanska 23, 10360 Sesvete</item>
      <item>Mirjana Zuzija, Slavka Kolara 25, 10410 Velika Gorica</item>
    </derivirana_varijabla>
  </DomainObject.Predmet.OstaliListFormatedWithAdress>
  <DomainObject.Predmet.OstaliListFormatedWithAdressOIB>
    <izvorni_sadrzaj>
      <item>OD BUTERIN &amp; POSAVEC, Draškovićeva 82, 10000 Zagreb punomoćnik sudionika u postupku ERSTE&amp;STEIERMÄRKISCHE BANKA d.d.</item>
      <item>Jozo Tolić, OIB 11172737648, Prve Poljanice 17, 10000 Zagreb</item>
      <item>Slavko Krajinović, OIB 02644896521, Trakošćanska 23, 10360 Sesvete</item>
      <item>Mirjana Zuzija, OIB 26497768352, Slavka Kolara 25, 10410 Velika Gorica</item>
    </izvorni_sadrzaj>
    <derivirana_varijabla naziv="DomainObject.Predmet.OstaliListFormatedWithAdressOIB_1">
      <item>OD BUTERIN &amp; POSAVEC, Draškovićeva 82, 10000 Zagreb punomoćnik sudionika u postupku ERSTE&amp;STEIERMÄRKISCHE BANKA d.d.</item>
      <item>Jozo Tolić, OIB 11172737648, Prve Poljanice 17, 10000 Zagreb</item>
      <item>Slavko Krajinović, OIB 02644896521, Trakošćanska 23, 10360 Sesvete</item>
      <item>Mirjana Zuzija, OIB 26497768352, Slavka Kolara 25, 10410 Velika Gorica</item>
    </derivirana_varijabla>
  </DomainObject.Predmet.OstaliListFormatedWithAdressOIB>
  <DomainObject.Predmet.OstaliListNazivFormated>
    <izvorni_sadrzaj>
      <item>OD BUTERIN &amp; POSAVEC</item>
      <item>Jozo Tolić</item>
      <item>Slavko Krajinović</item>
      <item>Mirjana Zuzija</item>
    </izvorni_sadrzaj>
    <derivirana_varijabla naziv="DomainObject.Predmet.OstaliListNazivFormated_1">
      <item>OD BUTERIN &amp; POSAVEC</item>
      <item>Jozo Tolić</item>
      <item>Slavko Krajinović</item>
      <item>Mirjana Zuzija</item>
    </derivirana_varijabla>
  </DomainObject.Predmet.OstaliListNazivFormated>
  <DomainObject.Predmet.OstaliListNazivFormatedOIB>
    <izvorni_sadrzaj>
      <item>OD BUTERIN &amp; POSAVEC</item>
      <item>Jozo Tolić, OIB 11172737648</item>
      <item>Slavko Krajinović, OIB 02644896521</item>
      <item>Mirjana Zuzija, OIB 26497768352</item>
    </izvorni_sadrzaj>
    <derivirana_varijabla naziv="DomainObject.Predmet.OstaliListNazivFormatedOIB_1">
      <item>OD BUTERIN &amp; POSAVEC</item>
      <item>Jozo Tolić, OIB 11172737648</item>
      <item>Slavko Krajinović, OIB 02644896521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DS CENTAR PROJEKT d.o.o.</izvorni_sadrzaj>
    <derivirana_varijabla naziv="DomainObject.Predmet.ProtustrankaIDrugi_1">DS CENTAR PROJEKT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DS CENTAR PROJEKT d.o.o., OIB 14943921712, Varaždinska 48/a, 10360 Sesvete</izvorni_sadrzaj>
    <derivirana_varijabla naziv="DomainObject.Predmet.ProtustrankaIDrugiAdressOIB_1">DS CENTAR PROJEKT d.o.o., OIB 14943921712, Varaždinska 48/a,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DS CENTAR PROJEKT d.o.o.</item>
      <item>OD BUTERIN &amp; POSAVEC</item>
      <item>Jozo Tolić</item>
      <item>Slavko Krajinović</item>
      <item>Mirjana Zuzija</item>
    </izvorni_sadrzaj>
    <derivirana_varijabla naziv="DomainObject.Predmet.SudioniciListNaziv_1">
      <item>ERSTE&amp;STEIERMÄRKISCHE BANKA d.d.</item>
      <item>DS CENTAR PROJEKT d.o.o.</item>
      <item>OD BUTERIN &amp; POSAVEC</item>
      <item>Jozo Tolić</item>
      <item>Slavko Krajinović</item>
      <item>Mirjana Zuzija</item>
    </derivirana_varijabla>
  </DomainObject.Predmet.SudioniciListNaziv>
  <DomainObject.Predmet.SudioniciListAdressOIB>
    <izvorni_sadrzaj>
      <item>ERSTE&amp;STEIERMÄRKISCHE BANKA d.d., OIB 23057039320, Jadranski Trg 3/a,51000 Rijeka</item>
      <item>DS CENTAR PROJEKT d.o.o., OIB 14943921712, Varaždinska 48/a,10360 Sesvete</item>
      <item>OD BUTERIN &amp; POSAVEC, Draškovićeva 82,10000 Zagreb</item>
      <item>Jozo Tolić, OIB 11172737648, Prve Poljanice 17,10000 Zagreb</item>
      <item>Slavko Krajinović, OIB 02644896521, Trakošćanska 23,10360 Sesvete</item>
      <item>Mirjana Zuzija, OIB 26497768352, Slavka Kolara 25,10410 Velika Gorica</item>
    </izvorni_sadrzaj>
    <derivirana_varijabla naziv="DomainObject.Predmet.SudioniciListAdressOIB_1">
      <item>ERSTE&amp;STEIERMÄRKISCHE BANKA d.d., OIB 23057039320, Jadranski Trg 3/a,51000 Rijeka</item>
      <item>DS CENTAR PROJEKT d.o.o., OIB 14943921712, Varaždinska 48/a,10360 Sesvete</item>
      <item>OD BUTERIN &amp; POSAVEC, Draškovićeva 82,10000 Zagreb</item>
      <item>Jozo Tolić, OIB 11172737648, Prve Poljanice 17,10000 Zagreb</item>
      <item>Slavko Krajinović, OIB 02644896521, Trakošćanska 23,10360 Sesvete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14943921712</item>
      <item>, OIB null</item>
      <item>, OIB 11172737648</item>
      <item>, OIB 02644896521</item>
      <item>, OIB 26497768352</item>
    </izvorni_sadrzaj>
    <derivirana_varijabla naziv="DomainObject.Predmet.SudioniciListNazivOIB_1">
      <item>, OIB 23057039320</item>
      <item>, OIB 14943921712</item>
      <item>, OIB null</item>
      <item>, OIB 11172737648</item>
      <item>, OIB 02644896521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A44256-B1A4-4F36-9D72-4303C01C17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252</properties:Words>
  <properties:Characters>1370</properties:Characters>
  <properties:Lines>127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2016-09-28T11:21:00Z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2016-09-28T11:29:00Z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