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57b51" w14:paraId="6457b51" w:rsidRDefault="00E63362" w:rsidP="00E63362" w:rsidR="00E63362" w:rsidRPr="00E53DB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</w:p>
    <w:p w:rsidRDefault="00153A3F" w:rsidP="00951610" w:rsidR="00153A3F" w:rsidRPr="00E53DBB">
      <w:pPr>
        <w:rPr>
          <w:b/>
          <w:sz w:val="24"/>
          <w:szCs w:val="24"/>
          <w:lang w:val="hr-HR"/>
        </w:rPr>
      </w:pPr>
    </w:p>
    <w:p w:rsidRDefault="00153A3F" w:rsidP="00951610" w:rsidR="00153A3F" w:rsidRPr="00E53DBB">
      <w:pPr>
        <w:rPr>
          <w:b/>
          <w:sz w:val="24"/>
          <w:szCs w:val="24"/>
          <w:lang w:val="hr-HR"/>
        </w:rPr>
      </w:pPr>
    </w:p>
    <w:p w:rsidRDefault="00153A3F" w:rsidP="00951610" w:rsidR="00153A3F" w:rsidRPr="00E53DBB">
      <w:pPr>
        <w:rPr>
          <w:b/>
          <w:sz w:val="24"/>
          <w:szCs w:val="24"/>
          <w:lang w:val="hr-HR"/>
        </w:rPr>
      </w:pPr>
    </w:p>
    <w:p w:rsidRDefault="00E63362" w:rsidP="00951610" w:rsidR="00E63362" w:rsidRPr="00E53DBB">
      <w:pPr>
        <w:rPr>
          <w:b/>
          <w:sz w:val="24"/>
          <w:szCs w:val="24"/>
          <w:lang w:val="hr-HR"/>
        </w:rPr>
      </w:pPr>
      <w:r w:rsidRPr="00E53DBB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E53DBB">
      <w:pPr>
        <w:rPr>
          <w:b/>
          <w:sz w:val="24"/>
          <w:szCs w:val="24"/>
          <w:lang w:val="hr-HR"/>
        </w:rPr>
      </w:pPr>
      <w:r w:rsidRPr="00E53DBB">
        <w:rPr>
          <w:b/>
          <w:sz w:val="24"/>
          <w:szCs w:val="24"/>
          <w:lang w:val="hr-HR"/>
        </w:rPr>
        <w:t xml:space="preserve">TRGOVAČKI SUD </w:t>
      </w:r>
      <w:r w:rsidR="00951610" w:rsidRPr="00E53DBB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E53DBB">
      <w:pPr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Dr. Franje Tuđmana 35</w:t>
      </w:r>
    </w:p>
    <w:p w:rsidRDefault="00E63362" w:rsidR="00E63362" w:rsidRPr="00E53DBB">
      <w:pPr>
        <w:jc w:val="right"/>
        <w:rPr>
          <w:sz w:val="24"/>
          <w:szCs w:val="24"/>
          <w:lang w:val="hr-HR"/>
        </w:rPr>
      </w:pPr>
    </w:p>
    <w:p w:rsidRDefault="00CE7D5C" w:rsidR="00793003" w:rsidRPr="00E53DBB">
      <w:pPr>
        <w:pStyle w:val="Naslov1"/>
        <w:rPr>
          <w:szCs w:val="24"/>
        </w:rPr>
      </w:pPr>
      <w:r w:rsidRPr="00E53DBB">
        <w:rPr>
          <w:szCs w:val="24"/>
        </w:rPr>
        <w:t xml:space="preserve">R </w:t>
      </w:r>
      <w:r w:rsidR="00793003" w:rsidRPr="00E53DBB">
        <w:rPr>
          <w:szCs w:val="24"/>
        </w:rPr>
        <w:t>E P U B L I K A   H R V A T S K A</w:t>
      </w:r>
    </w:p>
    <w:p w:rsidRDefault="00793003" w:rsidR="00793003" w:rsidRPr="00E53DBB">
      <w:pPr>
        <w:pStyle w:val="Naslov1"/>
        <w:rPr>
          <w:szCs w:val="24"/>
        </w:rPr>
      </w:pPr>
    </w:p>
    <w:p w:rsidRDefault="00793003" w:rsidR="00EF4316" w:rsidRPr="00E53DBB">
      <w:pPr>
        <w:pStyle w:val="Naslov1"/>
        <w:rPr>
          <w:szCs w:val="24"/>
        </w:rPr>
      </w:pPr>
      <w:r w:rsidRPr="00E53DBB">
        <w:rPr>
          <w:szCs w:val="24"/>
        </w:rPr>
        <w:t xml:space="preserve">R </w:t>
      </w:r>
      <w:r w:rsidR="00CE7D5C" w:rsidRPr="00E53DBB">
        <w:rPr>
          <w:szCs w:val="24"/>
        </w:rPr>
        <w:t>J E Š E N J E</w:t>
      </w:r>
    </w:p>
    <w:p w:rsidRDefault="00EF4316" w:rsidR="00EF4316" w:rsidRPr="00E53DBB">
      <w:pPr>
        <w:jc w:val="center"/>
        <w:rPr>
          <w:sz w:val="24"/>
          <w:szCs w:val="24"/>
          <w:lang w:val="hr-HR"/>
        </w:rPr>
      </w:pPr>
    </w:p>
    <w:p w:rsidRDefault="00EF4316" w:rsidR="00E53DBB" w:rsidRPr="00E53DBB">
      <w:pPr>
        <w:pStyle w:val="Tijeloteksta"/>
        <w:rPr>
          <w:szCs w:val="24"/>
        </w:rPr>
      </w:pPr>
      <w:r w:rsidRPr="00E53DBB">
        <w:rPr>
          <w:szCs w:val="24"/>
        </w:rPr>
        <w:tab/>
      </w:r>
      <w:r w:rsidR="00A448B5" w:rsidRPr="00E53DBB">
        <w:rPr>
          <w:szCs w:val="24"/>
        </w:rPr>
        <w:t xml:space="preserve">Trgovački sud u </w:t>
      </w:r>
      <w:r w:rsidR="00C35D06" w:rsidRPr="00E53DBB">
        <w:rPr>
          <w:szCs w:val="24"/>
        </w:rPr>
        <w:t>Zadru OIB:</w:t>
      </w:r>
      <w:r w:rsidR="00951610" w:rsidRPr="00E53DBB">
        <w:rPr>
          <w:szCs w:val="24"/>
        </w:rPr>
        <w:t>39670464653</w:t>
      </w:r>
      <w:r w:rsidR="00A448B5" w:rsidRPr="00E53DBB">
        <w:rPr>
          <w:szCs w:val="24"/>
        </w:rPr>
        <w:t>, po su</w:t>
      </w:r>
      <w:r w:rsidR="00153A3F" w:rsidRPr="00E53DBB">
        <w:rPr>
          <w:szCs w:val="24"/>
        </w:rPr>
        <w:t>tkinji</w:t>
      </w:r>
      <w:r w:rsidR="00A448B5" w:rsidRPr="00E53DBB">
        <w:rPr>
          <w:szCs w:val="24"/>
        </w:rPr>
        <w:t xml:space="preserve"> </w:t>
      </w:r>
      <w:r w:rsidR="000E0307" w:rsidRPr="00E53DBB">
        <w:rPr>
          <w:szCs w:val="24"/>
        </w:rPr>
        <w:t xml:space="preserve">Ani </w:t>
      </w:r>
      <w:proofErr w:type="spellStart"/>
      <w:r w:rsidR="000E0307" w:rsidRPr="00E53DBB">
        <w:rPr>
          <w:szCs w:val="24"/>
        </w:rPr>
        <w:t>Markač</w:t>
      </w:r>
      <w:proofErr w:type="spellEnd"/>
      <w:r w:rsidR="000E0307" w:rsidRPr="00E53DBB">
        <w:rPr>
          <w:szCs w:val="24"/>
        </w:rPr>
        <w:t xml:space="preserve">, </w:t>
      </w:r>
      <w:r w:rsidRPr="00E53DBB">
        <w:rPr>
          <w:szCs w:val="24"/>
        </w:rPr>
        <w:t>povodom prijedloga za otvaranje stečajnog postupka na</w:t>
      </w:r>
      <w:r w:rsidR="007B3220" w:rsidRPr="00E53DBB">
        <w:rPr>
          <w:szCs w:val="24"/>
        </w:rPr>
        <w:t>d</w:t>
      </w:r>
      <w:r w:rsidRPr="00E53DBB">
        <w:rPr>
          <w:szCs w:val="24"/>
        </w:rPr>
        <w:t xml:space="preserve"> dužnik</w:t>
      </w:r>
      <w:r w:rsidR="007B3220" w:rsidRPr="00E53DBB">
        <w:rPr>
          <w:szCs w:val="24"/>
        </w:rPr>
        <w:t>om</w:t>
      </w:r>
      <w:r w:rsidR="00C35D06" w:rsidRPr="00E53DBB">
        <w:rPr>
          <w:szCs w:val="24"/>
        </w:rPr>
        <w:t xml:space="preserve"> </w:t>
      </w:r>
      <w:r w:rsidR="00F93425" w:rsidRPr="00F93425">
        <w:rPr>
          <w:szCs w:val="24"/>
          <w:lang w:val="en-AU"/>
        </w:rPr>
        <w:t xml:space="preserve">CONTROL HOME MANAGMENT </w:t>
      </w:r>
      <w:proofErr w:type="spellStart"/>
      <w:r w:rsidR="00F93425" w:rsidRPr="00F93425">
        <w:rPr>
          <w:szCs w:val="24"/>
          <w:lang w:val="en-AU"/>
        </w:rPr>
        <w:t>d.o.o</w:t>
      </w:r>
      <w:proofErr w:type="spellEnd"/>
      <w:r w:rsidR="00F93425" w:rsidRPr="00F93425">
        <w:rPr>
          <w:szCs w:val="24"/>
          <w:lang w:val="en-AU"/>
        </w:rPr>
        <w:t>.</w:t>
      </w:r>
      <w:r w:rsidR="00E53DBB" w:rsidRPr="00E53DBB">
        <w:rPr>
          <w:szCs w:val="24"/>
        </w:rPr>
        <w:t xml:space="preserve">, </w:t>
      </w:r>
      <w:proofErr w:type="spellStart"/>
      <w:r w:rsidR="00F93425" w:rsidRPr="00F93425">
        <w:rPr>
          <w:szCs w:val="24"/>
          <w:lang w:val="en-AU"/>
        </w:rPr>
        <w:t>Benkovac</w:t>
      </w:r>
      <w:proofErr w:type="spellEnd"/>
      <w:r w:rsidR="00E53DBB" w:rsidRPr="00E53DBB">
        <w:rPr>
          <w:szCs w:val="24"/>
        </w:rPr>
        <w:t xml:space="preserve">, </w:t>
      </w:r>
      <w:proofErr w:type="spellStart"/>
      <w:r w:rsidR="00F93425" w:rsidRPr="00F93425">
        <w:rPr>
          <w:szCs w:val="24"/>
          <w:lang w:val="en-AU"/>
        </w:rPr>
        <w:t>Ulica</w:t>
      </w:r>
      <w:proofErr w:type="spellEnd"/>
      <w:r w:rsidR="00F93425" w:rsidRPr="00F93425">
        <w:rPr>
          <w:szCs w:val="24"/>
          <w:lang w:val="en-AU"/>
        </w:rPr>
        <w:t xml:space="preserve"> </w:t>
      </w:r>
      <w:proofErr w:type="spellStart"/>
      <w:r w:rsidR="00F93425" w:rsidRPr="00F93425">
        <w:rPr>
          <w:szCs w:val="24"/>
          <w:lang w:val="en-AU"/>
        </w:rPr>
        <w:t>Kotarskih</w:t>
      </w:r>
      <w:proofErr w:type="spellEnd"/>
      <w:r w:rsidR="00F93425" w:rsidRPr="00F93425">
        <w:rPr>
          <w:szCs w:val="24"/>
          <w:lang w:val="en-AU"/>
        </w:rPr>
        <w:t xml:space="preserve"> </w:t>
      </w:r>
      <w:proofErr w:type="spellStart"/>
      <w:r w:rsidR="00F93425" w:rsidRPr="00F93425">
        <w:rPr>
          <w:szCs w:val="24"/>
          <w:lang w:val="en-AU"/>
        </w:rPr>
        <w:t>Serdara</w:t>
      </w:r>
      <w:proofErr w:type="spellEnd"/>
      <w:r w:rsidR="00F93425" w:rsidRPr="00F93425">
        <w:rPr>
          <w:szCs w:val="24"/>
          <w:lang w:val="en-AU"/>
        </w:rPr>
        <w:t xml:space="preserve"> 10</w:t>
      </w:r>
      <w:proofErr w:type="gramStart"/>
      <w:r w:rsidR="00E53DBB" w:rsidRPr="00E53DBB">
        <w:rPr>
          <w:szCs w:val="24"/>
        </w:rPr>
        <w:t>,  OIB:</w:t>
      </w:r>
      <w:r w:rsidR="00F93425" w:rsidRPr="00F93425">
        <w:rPr>
          <w:szCs w:val="24"/>
          <w:lang w:val="en-AU"/>
        </w:rPr>
        <w:t>21878197085</w:t>
      </w:r>
      <w:proofErr w:type="gramEnd"/>
      <w:r w:rsidR="00E53DBB" w:rsidRPr="00E53DBB">
        <w:rPr>
          <w:szCs w:val="24"/>
        </w:rPr>
        <w:t xml:space="preserve">, </w:t>
      </w:r>
      <w:r w:rsidRPr="00E53DBB">
        <w:rPr>
          <w:szCs w:val="24"/>
        </w:rPr>
        <w:t xml:space="preserve">dana </w:t>
      </w:r>
      <w:r w:rsidR="004A32BA">
        <w:rPr>
          <w:szCs w:val="24"/>
        </w:rPr>
        <w:t>20</w:t>
      </w:r>
      <w:r w:rsidR="006243F1" w:rsidRPr="00E53DBB">
        <w:rPr>
          <w:szCs w:val="24"/>
        </w:rPr>
        <w:t xml:space="preserve">. </w:t>
      </w:r>
      <w:r w:rsidR="002A5B99">
        <w:rPr>
          <w:szCs w:val="24"/>
        </w:rPr>
        <w:t>ožujka</w:t>
      </w:r>
      <w:r w:rsidR="006243F1" w:rsidRPr="00E53DBB">
        <w:rPr>
          <w:szCs w:val="24"/>
        </w:rPr>
        <w:t xml:space="preserve"> </w:t>
      </w:r>
      <w:r w:rsidR="0053132F" w:rsidRPr="00E53DBB">
        <w:rPr>
          <w:szCs w:val="24"/>
        </w:rPr>
        <w:t>201</w:t>
      </w:r>
      <w:r w:rsidR="002A5B99">
        <w:rPr>
          <w:szCs w:val="24"/>
        </w:rPr>
        <w:t>7</w:t>
      </w:r>
      <w:r w:rsidRPr="00E53DBB">
        <w:rPr>
          <w:szCs w:val="24"/>
        </w:rPr>
        <w:t>.</w:t>
      </w:r>
      <w:r w:rsidR="000C189D" w:rsidRPr="00E53DBB">
        <w:rPr>
          <w:szCs w:val="24"/>
        </w:rPr>
        <w:t>,</w:t>
      </w:r>
      <w:r w:rsidR="001A20B6" w:rsidRPr="00E53DBB">
        <w:rPr>
          <w:szCs w:val="24"/>
        </w:rPr>
        <w:t xml:space="preserve"> </w:t>
      </w:r>
    </w:p>
    <w:p w:rsidRDefault="00CE7D5C" w:rsidR="00EF4316" w:rsidRPr="00E53DBB">
      <w:pPr>
        <w:pStyle w:val="Tijeloteksta"/>
        <w:jc w:val="center"/>
        <w:rPr>
          <w:b/>
          <w:szCs w:val="24"/>
        </w:rPr>
      </w:pPr>
      <w:r w:rsidRPr="00E53DBB">
        <w:rPr>
          <w:b/>
          <w:szCs w:val="24"/>
        </w:rPr>
        <w:t>r i j e š i o</w:t>
      </w:r>
      <w:r w:rsidR="00EF4316" w:rsidRPr="00E53DBB">
        <w:rPr>
          <w:b/>
          <w:szCs w:val="24"/>
        </w:rPr>
        <w:t xml:space="preserve">    j e</w:t>
      </w:r>
    </w:p>
    <w:p w:rsidRDefault="00DC01A8" w:rsidP="00DC01A8" w:rsidR="00DC01A8" w:rsidRPr="00E53DBB">
      <w:pPr>
        <w:rPr>
          <w:sz w:val="24"/>
          <w:szCs w:val="24"/>
          <w:lang w:val="hr-HR"/>
        </w:rPr>
      </w:pP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I. Nalaže se</w:t>
      </w:r>
      <w:r w:rsidR="00E53DBB" w:rsidRPr="00E53DBB">
        <w:rPr>
          <w:sz w:val="24"/>
          <w:szCs w:val="24"/>
          <w:lang w:val="hr-HR"/>
        </w:rPr>
        <w:t xml:space="preserve"> </w:t>
      </w:r>
      <w:r w:rsidR="00F93425">
        <w:rPr>
          <w:b/>
          <w:sz w:val="24"/>
          <w:szCs w:val="24"/>
          <w:lang w:val="hr-HR"/>
        </w:rPr>
        <w:t>ANDREJU KRPINA</w:t>
      </w:r>
      <w:r w:rsidRPr="00E53DBB">
        <w:rPr>
          <w:sz w:val="24"/>
          <w:szCs w:val="24"/>
          <w:lang w:val="hr-HR"/>
        </w:rPr>
        <w:t xml:space="preserve">, </w:t>
      </w:r>
      <w:r w:rsidR="00F93425">
        <w:rPr>
          <w:sz w:val="24"/>
          <w:szCs w:val="24"/>
          <w:lang w:val="hr-HR"/>
        </w:rPr>
        <w:t>Benkovac</w:t>
      </w:r>
      <w:r w:rsidR="000C189D" w:rsidRPr="00E53DBB">
        <w:rPr>
          <w:sz w:val="24"/>
          <w:szCs w:val="24"/>
          <w:lang w:val="hr-HR"/>
        </w:rPr>
        <w:t xml:space="preserve">, </w:t>
      </w:r>
      <w:r w:rsidR="00F93425">
        <w:rPr>
          <w:sz w:val="24"/>
          <w:szCs w:val="24"/>
          <w:lang w:val="hr-HR"/>
        </w:rPr>
        <w:t>Kotarskih Serdara 10</w:t>
      </w:r>
      <w:r w:rsidR="00E53DBB" w:rsidRPr="00E53DBB">
        <w:rPr>
          <w:sz w:val="24"/>
          <w:szCs w:val="24"/>
          <w:lang w:val="hr-HR"/>
        </w:rPr>
        <w:t xml:space="preserve">, </w:t>
      </w:r>
      <w:r w:rsidRPr="00E53DBB">
        <w:rPr>
          <w:sz w:val="24"/>
          <w:szCs w:val="24"/>
          <w:lang w:val="hr-HR"/>
        </w:rPr>
        <w:t xml:space="preserve">OIB: </w:t>
      </w:r>
      <w:r w:rsidR="00F93425">
        <w:rPr>
          <w:sz w:val="24"/>
          <w:szCs w:val="24"/>
          <w:lang w:val="hr-HR"/>
        </w:rPr>
        <w:t xml:space="preserve">66490712868 i </w:t>
      </w:r>
      <w:r w:rsidR="00F93425">
        <w:rPr>
          <w:b/>
          <w:sz w:val="24"/>
          <w:szCs w:val="24"/>
          <w:lang w:val="hr-HR"/>
        </w:rPr>
        <w:t xml:space="preserve">DARKU JUNAČKO, </w:t>
      </w:r>
      <w:r w:rsidR="00F93425">
        <w:rPr>
          <w:sz w:val="24"/>
          <w:szCs w:val="24"/>
          <w:lang w:val="hr-HR"/>
        </w:rPr>
        <w:t xml:space="preserve">Slavonski Brod, Fra Marijana </w:t>
      </w:r>
      <w:proofErr w:type="spellStart"/>
      <w:r w:rsidR="00F93425">
        <w:rPr>
          <w:sz w:val="24"/>
          <w:szCs w:val="24"/>
          <w:lang w:val="hr-HR"/>
        </w:rPr>
        <w:t>Jaića</w:t>
      </w:r>
      <w:proofErr w:type="spellEnd"/>
      <w:r w:rsidR="00F93425">
        <w:rPr>
          <w:sz w:val="24"/>
          <w:szCs w:val="24"/>
          <w:lang w:val="hr-HR"/>
        </w:rPr>
        <w:t xml:space="preserve"> 24, OIB: 53217033642</w:t>
      </w:r>
      <w:r w:rsidR="00E53DBB" w:rsidRPr="00E53DBB">
        <w:rPr>
          <w:sz w:val="24"/>
          <w:szCs w:val="24"/>
          <w:lang w:val="hr-HR"/>
        </w:rPr>
        <w:t xml:space="preserve"> </w:t>
      </w:r>
      <w:r w:rsidRPr="00E53DBB">
        <w:rPr>
          <w:sz w:val="24"/>
          <w:szCs w:val="24"/>
          <w:lang w:val="hr-HR"/>
        </w:rPr>
        <w:t>kao osob</w:t>
      </w:r>
      <w:r w:rsidR="00F93425">
        <w:rPr>
          <w:sz w:val="24"/>
          <w:szCs w:val="24"/>
          <w:lang w:val="hr-HR"/>
        </w:rPr>
        <w:t>ama</w:t>
      </w:r>
      <w:r w:rsidRPr="00E53DBB">
        <w:rPr>
          <w:sz w:val="24"/>
          <w:szCs w:val="24"/>
          <w:lang w:val="hr-HR"/>
        </w:rPr>
        <w:t xml:space="preserve"> ovlašten</w:t>
      </w:r>
      <w:r w:rsidR="00F93425">
        <w:rPr>
          <w:sz w:val="24"/>
          <w:szCs w:val="24"/>
          <w:lang w:val="hr-HR"/>
        </w:rPr>
        <w:t>i</w:t>
      </w:r>
      <w:r w:rsidR="004A32BA">
        <w:rPr>
          <w:sz w:val="24"/>
          <w:szCs w:val="24"/>
          <w:lang w:val="hr-HR"/>
        </w:rPr>
        <w:t>m</w:t>
      </w:r>
      <w:r w:rsidRPr="00E53DBB">
        <w:rPr>
          <w:sz w:val="24"/>
          <w:szCs w:val="24"/>
          <w:lang w:val="hr-HR"/>
        </w:rPr>
        <w:t xml:space="preserve"> za zastupanje po zakonu uvodno označenog dužnika,</w:t>
      </w:r>
      <w:r w:rsidR="00EB55E8" w:rsidRPr="00E53DBB">
        <w:rPr>
          <w:sz w:val="24"/>
          <w:szCs w:val="24"/>
          <w:lang w:val="hr-HR"/>
        </w:rPr>
        <w:t xml:space="preserve"> da u roku  </w:t>
      </w:r>
      <w:r w:rsidRPr="00E53DBB">
        <w:rPr>
          <w:sz w:val="24"/>
          <w:szCs w:val="24"/>
          <w:lang w:val="hr-HR"/>
        </w:rPr>
        <w:t xml:space="preserve">8 </w:t>
      </w:r>
      <w:r w:rsidR="00EB55E8" w:rsidRPr="00E53DBB">
        <w:rPr>
          <w:sz w:val="24"/>
          <w:szCs w:val="24"/>
          <w:lang w:val="hr-HR"/>
        </w:rPr>
        <w:t xml:space="preserve">(osam) </w:t>
      </w:r>
      <w:r w:rsidRPr="00E53DBB">
        <w:rPr>
          <w:sz w:val="24"/>
          <w:szCs w:val="24"/>
          <w:lang w:val="hr-HR"/>
        </w:rPr>
        <w:t xml:space="preserve">dana od dana </w:t>
      </w:r>
      <w:r w:rsidR="00EB55E8" w:rsidRPr="00E53DBB">
        <w:rPr>
          <w:sz w:val="24"/>
          <w:szCs w:val="24"/>
          <w:lang w:val="hr-HR"/>
        </w:rPr>
        <w:t>primitka ovog rješenja, uplati</w:t>
      </w:r>
      <w:r w:rsidRPr="00E53DBB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E53DBB">
        <w:rPr>
          <w:sz w:val="24"/>
          <w:szCs w:val="24"/>
          <w:lang w:val="hr-HR"/>
        </w:rPr>
        <w:t xml:space="preserve"> </w:t>
      </w:r>
      <w:proofErr w:type="spellStart"/>
      <w:r w:rsidR="00E53DBB" w:rsidRPr="00E53DBB">
        <w:rPr>
          <w:sz w:val="24"/>
          <w:szCs w:val="24"/>
          <w:lang w:val="hr-HR"/>
        </w:rPr>
        <w:t>kontovnika</w:t>
      </w:r>
      <w:proofErr w:type="spellEnd"/>
      <w:r w:rsidR="00E53DBB" w:rsidRPr="00E53DBB">
        <w:rPr>
          <w:sz w:val="24"/>
          <w:szCs w:val="24"/>
          <w:lang w:val="hr-HR"/>
        </w:rPr>
        <w:t xml:space="preserve"> predmeta 05 221-</w:t>
      </w:r>
      <w:r w:rsidR="00F93425">
        <w:rPr>
          <w:sz w:val="24"/>
          <w:szCs w:val="24"/>
          <w:lang w:val="hr-HR"/>
        </w:rPr>
        <w:t>30</w:t>
      </w:r>
      <w:r w:rsidRPr="00E53DBB">
        <w:rPr>
          <w:sz w:val="24"/>
          <w:szCs w:val="24"/>
          <w:lang w:val="hr-HR"/>
        </w:rPr>
        <w:t>-</w:t>
      </w:r>
      <w:r w:rsidR="002A5B99">
        <w:rPr>
          <w:sz w:val="24"/>
          <w:szCs w:val="24"/>
          <w:lang w:val="hr-HR"/>
        </w:rPr>
        <w:t>17</w:t>
      </w:r>
      <w:r w:rsidRPr="00E53DBB">
        <w:rPr>
          <w:sz w:val="24"/>
          <w:szCs w:val="24"/>
          <w:lang w:val="hr-HR"/>
        </w:rPr>
        <w:t xml:space="preserve"> te dostavi u spis dokaz o uplati. </w:t>
      </w: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</w:p>
    <w:p w:rsidRDefault="004A32BA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II. Ako osobe</w:t>
      </w:r>
      <w:r w:rsidR="00DC01A8" w:rsidRPr="00E53DBB">
        <w:rPr>
          <w:sz w:val="24"/>
          <w:szCs w:val="24"/>
          <w:lang w:val="hr-HR"/>
        </w:rPr>
        <w:t xml:space="preserve"> iz točke I. izreke ovog</w:t>
      </w:r>
      <w:r>
        <w:rPr>
          <w:sz w:val="24"/>
          <w:szCs w:val="24"/>
          <w:lang w:val="hr-HR"/>
        </w:rPr>
        <w:t xml:space="preserve"> rješenja ne plate</w:t>
      </w:r>
      <w:r w:rsidR="00DC01A8" w:rsidRPr="00E53DBB">
        <w:rPr>
          <w:sz w:val="24"/>
          <w:szCs w:val="24"/>
          <w:lang w:val="hr-HR"/>
        </w:rPr>
        <w:t xml:space="preserve"> navedeni predujam u propisanom roku, na odgovarajući način primijenit će se pravila o prisilnoj naplati novčane kazne u parničnom postupku (čl. 10., čl. 110. i čl. 318. Zakona o parničnom postupku) </w:t>
      </w: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E53DBB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E53DBB">
      <w:pPr>
        <w:jc w:val="center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Obrazloženje</w:t>
      </w:r>
    </w:p>
    <w:p w:rsidRDefault="0068229C" w:rsidP="003C52FE" w:rsidR="0068229C" w:rsidRPr="00E53DBB">
      <w:pPr>
        <w:jc w:val="both"/>
        <w:rPr>
          <w:sz w:val="24"/>
          <w:szCs w:val="24"/>
          <w:lang w:val="hr-HR"/>
        </w:rPr>
      </w:pPr>
    </w:p>
    <w:p w:rsidRDefault="0068229C" w:rsidP="0068229C" w:rsidR="00E53DBB" w:rsidRPr="00636086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Financijska agencija je ovom Sudu dana </w:t>
      </w:r>
      <w:r w:rsidR="00F93425">
        <w:rPr>
          <w:sz w:val="24"/>
          <w:szCs w:val="24"/>
          <w:lang w:val="hr-HR"/>
        </w:rPr>
        <w:t>14</w:t>
      </w:r>
      <w:r w:rsidR="00E53DBB" w:rsidRPr="00E53DBB">
        <w:rPr>
          <w:sz w:val="24"/>
          <w:szCs w:val="24"/>
          <w:lang w:val="hr-HR"/>
        </w:rPr>
        <w:t xml:space="preserve">. </w:t>
      </w:r>
      <w:r w:rsidR="00F93425">
        <w:rPr>
          <w:sz w:val="24"/>
          <w:szCs w:val="24"/>
          <w:lang w:val="hr-HR"/>
        </w:rPr>
        <w:t>rujna</w:t>
      </w:r>
      <w:r w:rsidR="00E53DBB" w:rsidRPr="00E53DBB">
        <w:rPr>
          <w:sz w:val="24"/>
          <w:szCs w:val="24"/>
          <w:lang w:val="hr-HR"/>
        </w:rPr>
        <w:t xml:space="preserve"> </w:t>
      </w:r>
      <w:r w:rsidRPr="00E53DBB">
        <w:rPr>
          <w:sz w:val="24"/>
          <w:szCs w:val="24"/>
          <w:lang w:val="hr-HR"/>
        </w:rPr>
        <w:t xml:space="preserve">2016. podnijela zahtjev za provedbom skraćenog stečajnog postupka </w:t>
      </w:r>
      <w:r w:rsidR="003C52FE" w:rsidRPr="00E53DBB">
        <w:rPr>
          <w:sz w:val="24"/>
          <w:szCs w:val="24"/>
          <w:lang w:val="hr-HR"/>
        </w:rPr>
        <w:t xml:space="preserve">nad dužnikom </w:t>
      </w:r>
      <w:r w:rsidR="00F93425" w:rsidRPr="00F93425">
        <w:rPr>
          <w:sz w:val="24"/>
          <w:szCs w:val="24"/>
        </w:rPr>
        <w:t xml:space="preserve">CONTROL HOME MANAGMENT </w:t>
      </w:r>
      <w:proofErr w:type="spellStart"/>
      <w:r w:rsidR="00F93425" w:rsidRPr="00F93425">
        <w:rPr>
          <w:sz w:val="24"/>
          <w:szCs w:val="24"/>
        </w:rPr>
        <w:t>d.o.o</w:t>
      </w:r>
      <w:proofErr w:type="spellEnd"/>
      <w:r w:rsidR="00F93425" w:rsidRPr="00F93425">
        <w:rPr>
          <w:sz w:val="24"/>
          <w:szCs w:val="24"/>
        </w:rPr>
        <w:t xml:space="preserve">., </w:t>
      </w:r>
      <w:proofErr w:type="spellStart"/>
      <w:r w:rsidR="00F93425" w:rsidRPr="00F93425">
        <w:rPr>
          <w:sz w:val="24"/>
          <w:szCs w:val="24"/>
        </w:rPr>
        <w:t>Benkovac</w:t>
      </w:r>
      <w:proofErr w:type="spellEnd"/>
      <w:r w:rsidR="00F93425" w:rsidRPr="00F93425">
        <w:rPr>
          <w:sz w:val="24"/>
          <w:szCs w:val="24"/>
        </w:rPr>
        <w:t xml:space="preserve">, </w:t>
      </w:r>
      <w:proofErr w:type="spellStart"/>
      <w:r w:rsidR="00F93425" w:rsidRPr="00F93425">
        <w:rPr>
          <w:sz w:val="24"/>
          <w:szCs w:val="24"/>
        </w:rPr>
        <w:t>Uli</w:t>
      </w:r>
      <w:r w:rsidR="004A32BA">
        <w:rPr>
          <w:sz w:val="24"/>
          <w:szCs w:val="24"/>
        </w:rPr>
        <w:t>ca</w:t>
      </w:r>
      <w:proofErr w:type="spellEnd"/>
      <w:r w:rsidR="004A32BA">
        <w:rPr>
          <w:sz w:val="24"/>
          <w:szCs w:val="24"/>
        </w:rPr>
        <w:t xml:space="preserve"> </w:t>
      </w:r>
      <w:proofErr w:type="spellStart"/>
      <w:r w:rsidR="004A32BA">
        <w:rPr>
          <w:sz w:val="24"/>
          <w:szCs w:val="24"/>
        </w:rPr>
        <w:t>Kotarskih</w:t>
      </w:r>
      <w:proofErr w:type="spellEnd"/>
      <w:r w:rsidR="004A32BA">
        <w:rPr>
          <w:sz w:val="24"/>
          <w:szCs w:val="24"/>
        </w:rPr>
        <w:t xml:space="preserve"> </w:t>
      </w:r>
      <w:proofErr w:type="spellStart"/>
      <w:r w:rsidR="004A32BA">
        <w:rPr>
          <w:sz w:val="24"/>
          <w:szCs w:val="24"/>
        </w:rPr>
        <w:t>Serdara</w:t>
      </w:r>
      <w:proofErr w:type="spellEnd"/>
      <w:r w:rsidR="004A32BA">
        <w:rPr>
          <w:sz w:val="24"/>
          <w:szCs w:val="24"/>
        </w:rPr>
        <w:t xml:space="preserve"> 10</w:t>
      </w:r>
      <w:proofErr w:type="gramStart"/>
      <w:r w:rsidR="004A32BA">
        <w:rPr>
          <w:sz w:val="24"/>
          <w:szCs w:val="24"/>
        </w:rPr>
        <w:t>,  OIB:</w:t>
      </w:r>
      <w:r w:rsidR="00F93425" w:rsidRPr="00F93425">
        <w:rPr>
          <w:sz w:val="24"/>
          <w:szCs w:val="24"/>
        </w:rPr>
        <w:t>21878197085</w:t>
      </w:r>
      <w:proofErr w:type="gramEnd"/>
      <w:r w:rsidR="00E53DBB" w:rsidRPr="00636086">
        <w:rPr>
          <w:sz w:val="24"/>
          <w:szCs w:val="24"/>
          <w:lang w:val="hr-HR"/>
        </w:rPr>
        <w:t>.</w:t>
      </w:r>
    </w:p>
    <w:p w:rsidRDefault="0068229C" w:rsidP="0068229C" w:rsidR="0068229C" w:rsidRPr="00E53DBB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Postupajući po zahtjevu Financijske agencije, oglasom Suda od </w:t>
      </w:r>
      <w:r w:rsidR="004A32BA">
        <w:rPr>
          <w:rFonts w:cstheme="majorBidi" w:hAnsiTheme="majorBidi" w:asciiTheme="majorBidi"/>
          <w:sz w:val="24"/>
          <w:szCs w:val="24"/>
          <w:lang w:val="hr-HR"/>
        </w:rPr>
        <w:t>6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F93425">
        <w:rPr>
          <w:rFonts w:cstheme="majorBidi" w:hAnsiTheme="majorBidi" w:asciiTheme="majorBidi"/>
          <w:sz w:val="24"/>
          <w:szCs w:val="24"/>
          <w:lang w:val="hr-HR"/>
        </w:rPr>
        <w:t>listopada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 2016.  pozvan</w:t>
      </w:r>
      <w:r w:rsidR="004A32BA">
        <w:rPr>
          <w:rFonts w:cstheme="majorBidi" w:hAnsiTheme="majorBidi" w:asciiTheme="majorBidi"/>
          <w:sz w:val="24"/>
          <w:szCs w:val="24"/>
          <w:lang w:val="hr-HR"/>
        </w:rPr>
        <w:t xml:space="preserve">i su članovi 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>uprave da dostav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i </w:t>
      </w:r>
      <w:proofErr w:type="spellStart"/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>prokazni</w:t>
      </w:r>
      <w:proofErr w:type="spellEnd"/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 popis imovine kao i 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vjerovnici da u roku od 45 dana predlože otvaranje postupka. </w:t>
      </w:r>
    </w:p>
    <w:p w:rsidRDefault="0068229C" w:rsidP="0068229C" w:rsidR="0068229C" w:rsidRPr="00E53DBB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Ministarstvo financija, Područni ured Dalmacija, zastupana po Županijskom državnom odvjetništvu u Zadru, koji vjerovnik je učinio vjerojatnim svoju tražbinu slijedom čega je ovaj Sud rješenjem </w:t>
      </w:r>
      <w:proofErr w:type="spellStart"/>
      <w:r w:rsidRPr="00E53DBB">
        <w:rPr>
          <w:rFonts w:cstheme="majorBidi" w:hAnsiTheme="majorBidi" w:asciiTheme="majorBidi"/>
          <w:sz w:val="24"/>
          <w:szCs w:val="24"/>
          <w:lang w:val="hr-HR"/>
        </w:rPr>
        <w:t>posl</w:t>
      </w:r>
      <w:proofErr w:type="spellEnd"/>
      <w:r w:rsidRPr="00E53DBB">
        <w:rPr>
          <w:rFonts w:cstheme="majorBidi" w:hAnsiTheme="majorBidi" w:asciiTheme="majorBidi"/>
          <w:sz w:val="24"/>
          <w:szCs w:val="24"/>
          <w:lang w:val="hr-HR"/>
        </w:rPr>
        <w:t>. br. St-</w:t>
      </w:r>
      <w:r w:rsidR="009044D1">
        <w:rPr>
          <w:rFonts w:cstheme="majorBidi" w:hAnsiTheme="majorBidi" w:asciiTheme="majorBidi"/>
          <w:sz w:val="24"/>
          <w:szCs w:val="24"/>
          <w:lang w:val="hr-HR"/>
        </w:rPr>
        <w:t>1050</w:t>
      </w:r>
      <w:r w:rsidR="00636086">
        <w:rPr>
          <w:rFonts w:cstheme="majorBidi" w:hAnsiTheme="majorBidi" w:asciiTheme="majorBidi"/>
          <w:sz w:val="24"/>
          <w:szCs w:val="24"/>
          <w:lang w:val="hr-HR"/>
        </w:rPr>
        <w:t>/16-</w:t>
      </w:r>
      <w:r w:rsidR="007A1492">
        <w:rPr>
          <w:rFonts w:cstheme="majorBidi" w:hAnsiTheme="majorBidi" w:asciiTheme="majorBidi"/>
          <w:sz w:val="24"/>
          <w:szCs w:val="24"/>
          <w:lang w:val="hr-HR"/>
        </w:rPr>
        <w:t>9</w:t>
      </w:r>
      <w:r w:rsidR="00636086">
        <w:rPr>
          <w:rFonts w:cstheme="majorBidi" w:hAnsiTheme="majorBidi" w:asciiTheme="majorBidi"/>
          <w:sz w:val="24"/>
          <w:szCs w:val="24"/>
          <w:lang w:val="hr-HR"/>
        </w:rPr>
        <w:t xml:space="preserve"> od </w:t>
      </w:r>
      <w:r w:rsidR="007A1492">
        <w:rPr>
          <w:rFonts w:cstheme="majorBidi" w:hAnsiTheme="majorBidi" w:asciiTheme="majorBidi"/>
          <w:sz w:val="24"/>
          <w:szCs w:val="24"/>
          <w:lang w:val="hr-HR"/>
        </w:rPr>
        <w:t>8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7A1492">
        <w:rPr>
          <w:rFonts w:cstheme="majorBidi" w:hAnsiTheme="majorBidi" w:asciiTheme="majorBidi"/>
          <w:sz w:val="24"/>
          <w:szCs w:val="24"/>
          <w:lang w:val="hr-HR"/>
        </w:rPr>
        <w:t>prosinca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2016. obustavio skraćeni stečajni postupak nad uvodno označenim dužnikom, budući se nisu ispunile pretpostavke za otvaranje i zaključenje skraćenog stečajnog postupka propisane čl. 431. Stečajnog zakona (Narodne novine broj 71/15), te odlučio da će po pravomoćnosti istoga 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lastRenderedPageBreak/>
        <w:t>donijeti rješenje o pokretanju prethodnog postupka odnosno otvaranju stečajnog postupka.</w:t>
      </w:r>
    </w:p>
    <w:p w:rsidRDefault="0068229C" w:rsidP="0068229C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Nadalje, o</w:t>
      </w:r>
      <w:r w:rsidR="00DC01A8" w:rsidRPr="00E53DBB">
        <w:rPr>
          <w:sz w:val="24"/>
          <w:szCs w:val="24"/>
          <w:lang w:val="hr-HR"/>
        </w:rPr>
        <w:t xml:space="preserve">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DC01A8" w:rsidP="00EB55E8" w:rsidR="00EB55E8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način kako je to propisano odredbom čl. 110. st. 2. SZ-a nego </w:t>
      </w:r>
      <w:r w:rsidR="0068229C" w:rsidRPr="00E53DBB">
        <w:rPr>
          <w:sz w:val="24"/>
          <w:szCs w:val="24"/>
          <w:lang w:val="hr-HR"/>
        </w:rPr>
        <w:t xml:space="preserve">Republika Hrvatska </w:t>
      </w:r>
      <w:r w:rsidRPr="00E53DBB">
        <w:rPr>
          <w:sz w:val="24"/>
          <w:szCs w:val="24"/>
          <w:lang w:val="hr-HR"/>
        </w:rPr>
        <w:t xml:space="preserve"> koja je temeljem odredbe čl. 114. st. 3. SZ-a oslobođena od plaćanja predujma, </w:t>
      </w:r>
      <w:r w:rsidR="00EB55E8" w:rsidRPr="00E53DBB">
        <w:rPr>
          <w:sz w:val="24"/>
          <w:szCs w:val="24"/>
          <w:lang w:val="hr-HR"/>
        </w:rPr>
        <w:t>to je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na temelju </w:t>
      </w:r>
      <w:r w:rsidR="00EB55E8" w:rsidRPr="00E53DBB">
        <w:rPr>
          <w:sz w:val="24"/>
          <w:szCs w:val="24"/>
          <w:lang w:val="hr-HR"/>
        </w:rPr>
        <w:t xml:space="preserve">spomenutih propisa, odlučeno </w:t>
      </w:r>
      <w:r w:rsidRPr="00E53DBB">
        <w:rPr>
          <w:sz w:val="24"/>
          <w:szCs w:val="24"/>
          <w:lang w:val="hr-HR"/>
        </w:rPr>
        <w:t>kao u izreci.</w:t>
      </w:r>
    </w:p>
    <w:p w:rsidRDefault="00636086" w:rsidP="003C52FE" w:rsidR="00636086" w:rsidRPr="00636086">
      <w:pPr>
        <w:jc w:val="both"/>
        <w:rPr>
          <w:sz w:val="24"/>
          <w:szCs w:val="24"/>
          <w:lang w:val="hr-HR"/>
        </w:rPr>
      </w:pPr>
    </w:p>
    <w:p w:rsidRDefault="003C52FE" w:rsidP="004A32BA" w:rsidR="004A32BA">
      <w:pPr>
        <w:jc w:val="center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U </w:t>
      </w:r>
      <w:r w:rsidR="00EE1B9B" w:rsidRPr="00E53DBB">
        <w:rPr>
          <w:sz w:val="24"/>
          <w:szCs w:val="24"/>
          <w:lang w:val="hr-HR"/>
        </w:rPr>
        <w:t>Zadru</w:t>
      </w:r>
      <w:r w:rsidR="002A390E" w:rsidRPr="00E53DBB">
        <w:rPr>
          <w:sz w:val="24"/>
          <w:szCs w:val="24"/>
          <w:lang w:val="hr-HR"/>
        </w:rPr>
        <w:t xml:space="preserve"> </w:t>
      </w:r>
      <w:r w:rsidR="004A32BA">
        <w:rPr>
          <w:sz w:val="24"/>
          <w:szCs w:val="24"/>
          <w:lang w:val="hr-HR"/>
        </w:rPr>
        <w:t>20</w:t>
      </w:r>
      <w:r w:rsidR="0068229C" w:rsidRPr="00E53DBB">
        <w:rPr>
          <w:sz w:val="24"/>
          <w:szCs w:val="24"/>
          <w:lang w:val="hr-HR"/>
        </w:rPr>
        <w:t xml:space="preserve">. </w:t>
      </w:r>
      <w:r w:rsidR="007A1492">
        <w:rPr>
          <w:sz w:val="24"/>
          <w:szCs w:val="24"/>
          <w:lang w:val="hr-HR"/>
        </w:rPr>
        <w:t>ožujka</w:t>
      </w:r>
      <w:r w:rsidR="0068229C" w:rsidRPr="00E53DBB">
        <w:rPr>
          <w:sz w:val="24"/>
          <w:szCs w:val="24"/>
          <w:lang w:val="hr-HR"/>
        </w:rPr>
        <w:t xml:space="preserve"> </w:t>
      </w:r>
      <w:r w:rsidR="0053132F" w:rsidRPr="00E53DBB">
        <w:rPr>
          <w:sz w:val="24"/>
          <w:szCs w:val="24"/>
          <w:lang w:val="hr-HR"/>
        </w:rPr>
        <w:t>201</w:t>
      </w:r>
      <w:r w:rsidR="007A1492">
        <w:rPr>
          <w:sz w:val="24"/>
          <w:szCs w:val="24"/>
          <w:lang w:val="hr-HR"/>
        </w:rPr>
        <w:t>7</w:t>
      </w:r>
      <w:r w:rsidRPr="00E53DBB">
        <w:rPr>
          <w:sz w:val="24"/>
          <w:szCs w:val="24"/>
          <w:lang w:val="hr-HR"/>
        </w:rPr>
        <w:t xml:space="preserve">. </w:t>
      </w:r>
    </w:p>
    <w:p w:rsidRDefault="004A32BA" w:rsidP="004A32BA" w:rsidR="004A32BA">
      <w:pPr>
        <w:rPr>
          <w:sz w:val="24"/>
          <w:szCs w:val="24"/>
          <w:lang w:val="hr-HR"/>
        </w:rPr>
      </w:pPr>
    </w:p>
    <w:p w:rsidRDefault="004A32BA" w:rsidP="00CC5B03" w:rsidR="004A32BA" w:rsidRPr="004A32BA">
      <w:pPr>
        <w:jc w:val="right"/>
        <w:rPr>
          <w:sz w:val="24"/>
          <w:szCs w:val="24"/>
          <w:lang w:val="hr-HR"/>
        </w:rPr>
      </w:pPr>
      <w:r w:rsidRPr="005A523D"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                    </w:t>
      </w:r>
      <w:proofErr w:type="spellStart"/>
      <w:r w:rsidRPr="005A523D">
        <w:rPr>
          <w:sz w:val="24"/>
          <w:szCs w:val="24"/>
        </w:rPr>
        <w:t>Sutkinja</w:t>
      </w:r>
      <w:proofErr w:type="spellEnd"/>
    </w:p>
    <w:p w:rsidRDefault="004A32BA" w:rsidP="00CC5B03" w:rsidR="004A32BA" w:rsidRPr="005A523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CC5B03">
        <w:rPr>
          <w:sz w:val="24"/>
          <w:szCs w:val="24"/>
        </w:rPr>
        <w:t xml:space="preserve">Ana </w:t>
      </w:r>
      <w:proofErr w:type="spellStart"/>
      <w:r w:rsidR="00CC5B03">
        <w:rPr>
          <w:sz w:val="24"/>
          <w:szCs w:val="24"/>
        </w:rPr>
        <w:t>Markač</w:t>
      </w:r>
      <w:bookmarkStart w:name="_GoBack" w:id="0"/>
      <w:bookmarkEnd w:id="0"/>
      <w:proofErr w:type="spellEnd"/>
    </w:p>
    <w:p w:rsidRDefault="004A32BA" w:rsidP="004A32BA" w:rsidR="004A32BA"/>
    <w:p w:rsidRDefault="00DD7B90" w:rsidP="004A32BA" w:rsidR="00DD7B90" w:rsidRPr="00E53DBB">
      <w:pPr>
        <w:jc w:val="right"/>
        <w:rPr>
          <w:sz w:val="24"/>
          <w:szCs w:val="24"/>
          <w:lang w:val="hr-HR"/>
        </w:rPr>
      </w:pPr>
    </w:p>
    <w:p w:rsidRDefault="003C52FE" w:rsidP="0068229C" w:rsidR="003C52FE" w:rsidRPr="00E53DBB">
      <w:pPr>
        <w:jc w:val="right"/>
        <w:rPr>
          <w:sz w:val="24"/>
          <w:szCs w:val="24"/>
          <w:lang w:val="hr-HR"/>
        </w:rPr>
      </w:pPr>
    </w:p>
    <w:p w:rsidRDefault="003C52FE" w:rsidP="003C52FE" w:rsidR="00EE72BD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ab/>
      </w:r>
      <w:r w:rsidRPr="00E53DBB">
        <w:rPr>
          <w:sz w:val="24"/>
          <w:szCs w:val="24"/>
          <w:lang w:val="hr-HR"/>
        </w:rPr>
        <w:tab/>
      </w:r>
      <w:r w:rsidRPr="00E53DBB">
        <w:rPr>
          <w:sz w:val="24"/>
          <w:szCs w:val="24"/>
          <w:lang w:val="hr-HR"/>
        </w:rPr>
        <w:tab/>
      </w:r>
      <w:r w:rsidRPr="00E53DBB">
        <w:rPr>
          <w:sz w:val="24"/>
          <w:szCs w:val="24"/>
          <w:lang w:val="hr-HR"/>
        </w:rPr>
        <w:tab/>
      </w:r>
      <w:r w:rsidRPr="00E53DBB">
        <w:rPr>
          <w:sz w:val="24"/>
          <w:szCs w:val="24"/>
          <w:lang w:val="hr-HR"/>
        </w:rPr>
        <w:tab/>
      </w:r>
      <w:r w:rsidRPr="00E53DBB">
        <w:rPr>
          <w:sz w:val="24"/>
          <w:szCs w:val="24"/>
          <w:lang w:val="hr-HR"/>
        </w:rPr>
        <w:tab/>
      </w:r>
      <w:r w:rsidRPr="00E53DBB">
        <w:rPr>
          <w:sz w:val="24"/>
          <w:szCs w:val="24"/>
          <w:lang w:val="hr-HR"/>
        </w:rPr>
        <w:tab/>
      </w:r>
      <w:r w:rsidRPr="00E53DBB">
        <w:rPr>
          <w:sz w:val="24"/>
          <w:szCs w:val="24"/>
          <w:lang w:val="hr-HR"/>
        </w:rPr>
        <w:tab/>
      </w:r>
    </w:p>
    <w:p w:rsidRDefault="00FD1560" w:rsidP="003C52FE" w:rsidR="00FD1560" w:rsidRPr="00E53DBB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Protiv ovog rješenja dopušteno je izjaviti žalbu. Žalba se podnosi Visokom trgovačkom sudu Republike Hrvatske putem ovog suda u 3 </w:t>
      </w:r>
      <w:r w:rsidR="00EB55E8" w:rsidRPr="00E53DBB">
        <w:rPr>
          <w:sz w:val="24"/>
          <w:szCs w:val="24"/>
          <w:lang w:val="hr-HR"/>
        </w:rPr>
        <w:t xml:space="preserve">(tri) </w:t>
      </w:r>
      <w:r w:rsidRPr="00E53DBB">
        <w:rPr>
          <w:sz w:val="24"/>
          <w:szCs w:val="24"/>
          <w:lang w:val="hr-HR"/>
        </w:rPr>
        <w:t xml:space="preserve">istovjetna primjerka u roku od 8 </w:t>
      </w:r>
      <w:r w:rsidR="00EB55E8" w:rsidRPr="00E53DBB">
        <w:rPr>
          <w:sz w:val="24"/>
          <w:szCs w:val="24"/>
          <w:lang w:val="hr-HR"/>
        </w:rPr>
        <w:t xml:space="preserve">(osam) </w:t>
      </w:r>
      <w:r w:rsidRPr="00E53DBB">
        <w:rPr>
          <w:sz w:val="24"/>
          <w:szCs w:val="24"/>
          <w:lang w:val="hr-HR"/>
        </w:rPr>
        <w:t>dana nakon dostave prijepisa rješenja pozivom na gornji poslovni broj.</w:t>
      </w: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</w:p>
    <w:p w:rsidRDefault="00C35D06" w:rsidP="003C52FE" w:rsidR="00C35D06" w:rsidRPr="00E53DBB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E53DBB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DNA</w:t>
      </w:r>
      <w:r w:rsidR="003C52FE" w:rsidRPr="00E53DBB">
        <w:rPr>
          <w:sz w:val="24"/>
          <w:szCs w:val="24"/>
          <w:lang w:val="hr-HR"/>
        </w:rPr>
        <w:t>:</w:t>
      </w:r>
    </w:p>
    <w:p w:rsidRDefault="003C52FE" w:rsidP="009044D1" w:rsidR="004A32BA" w:rsidRPr="009044D1">
      <w:pPr>
        <w:pStyle w:val="Tijeloteksta"/>
        <w:rPr>
          <w:szCs w:val="24"/>
        </w:rPr>
      </w:pPr>
      <w:r w:rsidRPr="00E53DBB">
        <w:rPr>
          <w:szCs w:val="24"/>
        </w:rPr>
        <w:t xml:space="preserve">- </w:t>
      </w:r>
      <w:r w:rsidR="00D62FFB">
        <w:rPr>
          <w:szCs w:val="24"/>
        </w:rPr>
        <w:t>Darko</w:t>
      </w:r>
      <w:r w:rsidR="009044D1" w:rsidRPr="009044D1">
        <w:rPr>
          <w:szCs w:val="24"/>
        </w:rPr>
        <w:t xml:space="preserve"> Junačko</w:t>
      </w:r>
      <w:r w:rsidR="009044D1" w:rsidRPr="009044D1">
        <w:rPr>
          <w:b/>
          <w:szCs w:val="24"/>
        </w:rPr>
        <w:t xml:space="preserve">, </w:t>
      </w:r>
      <w:r w:rsidR="009044D1" w:rsidRPr="009044D1">
        <w:rPr>
          <w:szCs w:val="24"/>
        </w:rPr>
        <w:t xml:space="preserve">Slavonski Brod, Fra Marijana </w:t>
      </w:r>
      <w:proofErr w:type="spellStart"/>
      <w:r w:rsidR="009044D1" w:rsidRPr="009044D1">
        <w:rPr>
          <w:szCs w:val="24"/>
        </w:rPr>
        <w:t>Jaića</w:t>
      </w:r>
      <w:proofErr w:type="spellEnd"/>
      <w:r w:rsidR="009044D1" w:rsidRPr="009044D1">
        <w:rPr>
          <w:szCs w:val="24"/>
        </w:rPr>
        <w:t xml:space="preserve"> 24</w:t>
      </w:r>
      <w:r w:rsidR="004A32BA">
        <w:rPr>
          <w:szCs w:val="24"/>
        </w:rPr>
        <w:t>,</w:t>
      </w:r>
    </w:p>
    <w:p w:rsidRDefault="009044D1" w:rsidP="009044D1" w:rsidR="009044D1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D62FFB">
        <w:rPr>
          <w:szCs w:val="24"/>
        </w:rPr>
        <w:t>Andrej</w:t>
      </w:r>
      <w:r w:rsidRPr="009044D1">
        <w:rPr>
          <w:szCs w:val="24"/>
        </w:rPr>
        <w:t xml:space="preserve"> Krpina, Benkovac, Kotarskih Serdara 10</w:t>
      </w:r>
      <w:r w:rsidR="004A32BA">
        <w:rPr>
          <w:szCs w:val="24"/>
        </w:rPr>
        <w:t>,</w:t>
      </w:r>
    </w:p>
    <w:p w:rsidRDefault="004A32BA" w:rsidP="009044D1" w:rsidR="004A32BA">
      <w:pPr>
        <w:pStyle w:val="Tijeloteksta"/>
        <w:rPr>
          <w:szCs w:val="24"/>
        </w:rPr>
      </w:pPr>
      <w:r>
        <w:rPr>
          <w:szCs w:val="24"/>
        </w:rPr>
        <w:t>- računovodstvu suda,</w:t>
      </w:r>
    </w:p>
    <w:p w:rsidRDefault="004A32BA" w:rsidP="009044D1" w:rsidR="004A32BA" w:rsidRPr="009044D1">
      <w:pPr>
        <w:pStyle w:val="Tijeloteksta"/>
        <w:rPr>
          <w:szCs w:val="24"/>
        </w:rPr>
      </w:pPr>
      <w:r>
        <w:rPr>
          <w:szCs w:val="24"/>
        </w:rPr>
        <w:t>- e-Oglasna ploča,</w:t>
      </w:r>
    </w:p>
    <w:p w:rsidRDefault="00F60E80" w:rsidP="00AE21DC" w:rsidR="00F60E80" w:rsidRPr="00E53DBB">
      <w:pPr>
        <w:pStyle w:val="Tijeloteksta"/>
        <w:rPr>
          <w:szCs w:val="24"/>
        </w:rPr>
      </w:pPr>
      <w:r w:rsidRPr="00E53DBB">
        <w:rPr>
          <w:szCs w:val="24"/>
        </w:rPr>
        <w:t>- u spis.</w:t>
      </w:r>
    </w:p>
    <w:sectPr w:rsidSect="00FD1560" w:rsidR="00F60E80" w:rsidRPr="00E53DBB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42A7" w:rsidR="001E42A7">
      <w:r>
        <w:separator/>
      </w:r>
    </w:p>
  </w:endnote>
  <w:endnote w:id="0" w:type="continuationSeparator">
    <w:p w:rsidRDefault="001E42A7" w:rsidR="001E4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42A7" w:rsidR="001E42A7">
      <w:r>
        <w:separator/>
      </w:r>
    </w:p>
  </w:footnote>
  <w:footnote w:id="0" w:type="continuationSeparator">
    <w:p w:rsidRDefault="001E42A7" w:rsidR="001E42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3425" w:rsidP="00EF4316" w:rsidR="00F934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93425" w:rsidR="00F934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3425" w:rsidP="00EF4316" w:rsidR="00F93425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CC5B03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93425" w:rsidP="00DD7B90" w:rsidR="00F93425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St-30/17-11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3425" w:rsidP="000E0307" w:rsidR="00F93425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</w:t>
    </w:r>
    <w:r>
      <w:rPr>
        <w:sz w:val="24"/>
        <w:szCs w:val="24"/>
        <w:lang w:val="hr-HR"/>
      </w:rPr>
      <w:t>Poslovni broj: 2 St-30/17-11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3F10"/>
    <w:rsid w:val="001E42A7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A5B99"/>
    <w:rsid w:val="002D33E5"/>
    <w:rsid w:val="003319B4"/>
    <w:rsid w:val="003328D9"/>
    <w:rsid w:val="003C52FE"/>
    <w:rsid w:val="003E475F"/>
    <w:rsid w:val="00410D53"/>
    <w:rsid w:val="00421825"/>
    <w:rsid w:val="00434741"/>
    <w:rsid w:val="00477F3D"/>
    <w:rsid w:val="0049238A"/>
    <w:rsid w:val="004A32BA"/>
    <w:rsid w:val="004C3D10"/>
    <w:rsid w:val="004C5EC3"/>
    <w:rsid w:val="0053132F"/>
    <w:rsid w:val="0059486F"/>
    <w:rsid w:val="005A78A8"/>
    <w:rsid w:val="006243F1"/>
    <w:rsid w:val="006325FF"/>
    <w:rsid w:val="00636086"/>
    <w:rsid w:val="00645D3A"/>
    <w:rsid w:val="0065029E"/>
    <w:rsid w:val="006628FD"/>
    <w:rsid w:val="0068229C"/>
    <w:rsid w:val="00697CE6"/>
    <w:rsid w:val="006D7447"/>
    <w:rsid w:val="00742494"/>
    <w:rsid w:val="007718B2"/>
    <w:rsid w:val="00793003"/>
    <w:rsid w:val="00793F65"/>
    <w:rsid w:val="007A1492"/>
    <w:rsid w:val="007B3220"/>
    <w:rsid w:val="007C48AB"/>
    <w:rsid w:val="007E206B"/>
    <w:rsid w:val="0082407F"/>
    <w:rsid w:val="00824168"/>
    <w:rsid w:val="00871F4E"/>
    <w:rsid w:val="008A0BDF"/>
    <w:rsid w:val="008A35BC"/>
    <w:rsid w:val="008B261F"/>
    <w:rsid w:val="009044D1"/>
    <w:rsid w:val="0093736B"/>
    <w:rsid w:val="00951610"/>
    <w:rsid w:val="00957026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5D06"/>
    <w:rsid w:val="00CA58CD"/>
    <w:rsid w:val="00CB22DC"/>
    <w:rsid w:val="00CC2472"/>
    <w:rsid w:val="00CC3B20"/>
    <w:rsid w:val="00CC5B03"/>
    <w:rsid w:val="00CE7D5C"/>
    <w:rsid w:val="00D00E37"/>
    <w:rsid w:val="00D24022"/>
    <w:rsid w:val="00D330A2"/>
    <w:rsid w:val="00D35D28"/>
    <w:rsid w:val="00D37004"/>
    <w:rsid w:val="00D62FFB"/>
    <w:rsid w:val="00DA50A1"/>
    <w:rsid w:val="00DB20C0"/>
    <w:rsid w:val="00DC01A8"/>
    <w:rsid w:val="00DD7B90"/>
    <w:rsid w:val="00DE3274"/>
    <w:rsid w:val="00E2152F"/>
    <w:rsid w:val="00E224F2"/>
    <w:rsid w:val="00E40632"/>
    <w:rsid w:val="00E53DBB"/>
    <w:rsid w:val="00E63362"/>
    <w:rsid w:val="00E74559"/>
    <w:rsid w:val="00E86D0C"/>
    <w:rsid w:val="00EB55E8"/>
    <w:rsid w:val="00EC423A"/>
    <w:rsid w:val="00EC441C"/>
    <w:rsid w:val="00EE1B9B"/>
    <w:rsid w:val="00EE72BD"/>
    <w:rsid w:val="00EF4316"/>
    <w:rsid w:val="00EF58FF"/>
    <w:rsid w:val="00F00884"/>
    <w:rsid w:val="00F36775"/>
    <w:rsid w:val="00F60E80"/>
    <w:rsid w:val="00F93425"/>
    <w:rsid w:val="00FD156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5B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5B03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B03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B0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B03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5B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5B0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B03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B0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B0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St-30/2017</izvorni_sadrzaj>
    <derivirana_varijabla naziv="DomainObject.Predmet.OznakaBroj_1">St-30/2017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CONTROL HOME MANAGMENT društvo s ograničenom odgovornošću za usluge i trgovinu</izvorni_sadrzaj>
    <derivirana_varijabla naziv="DomainObject.Predmet.ProtustrankaFormated_1">  CONTROL HOME MANAGMENT društvo s ograničenom odgovornošću za usluge i trgovinu</derivirana_varijabla>
  </DomainObject.Predmet.ProtustrankaFormated>
  <DomainObject.Predmet.ProtustrankaFormatedOIB>
    <izvorni_sadrzaj>  CONTROL HOME MANAGMENT društvo s ograničenom odgovornošću za usluge i trgovinu, OIB 21878197085</izvorni_sadrzaj>
    <derivirana_varijabla naziv="DomainObject.Predmet.ProtustrankaFormatedOIB_1">  CONTROL HOME MANAGMENT društvo s ograničenom odgovornošću za usluge i trgovinu, OIB 21878197085</derivirana_varijabla>
  </DomainObject.Predmet.ProtustrankaFormatedOIB>
  <DomainObject.Predmet.ProtustrankaFormatedWithAdress>
    <izvorni_sadrzaj> CONTROL HOME MANAGMENT društvo s ograničenom odgovornošću za usluge i trgovinu, Ulica Kotarskih Serdara 10, 23420 Benkovac</izvorni_sadrzaj>
    <derivirana_varijabla naziv="DomainObject.Predmet.ProtustrankaFormatedWithAdress_1"> CONTROL HOME MANAGMENT društvo s ograničenom odgovornošću za usluge i trgovinu, Ulica Kotarskih Serdara 10, 23420 Benkovac</derivirana_varijabla>
  </DomainObject.Predmet.ProtustrankaFormatedWithAdress>
  <DomainObject.Predmet.ProtustrankaFormatedWithAdressOIB>
    <izvorni_sadrzaj> CONTROL HOME MANAGMENT društvo s ograničenom odgovornošću za usluge i trgovinu, OIB 21878197085, Ulica Kotarskih Serdara 10, 23420 Benkovac</izvorni_sadrzaj>
    <derivirana_varijabla naziv="DomainObject.Predmet.ProtustrankaFormatedWithAdressOIB_1"> CONTROL HOME MANAGMENT društvo s ograničenom odgovornošću za usluge i trgovinu, OIB 21878197085, Ulica Kotarskih Serdara 10, 23420 Benkovac</derivirana_varijabla>
  </DomainObject.Predmet.ProtustrankaFormatedWithAdressOIB>
  <DomainObject.Predmet.ProtustrankaWithAdress>
    <izvorni_sadrzaj>CONTROL HOME MANAGMENT društvo s ograničenom odgovornošću za usluge i trgovinu Ulica Kotarskih Serdara 10, 23420 Benkovac</izvorni_sadrzaj>
    <derivirana_varijabla naziv="DomainObject.Predmet.ProtustrankaWithAdress_1">CONTROL HOME MANAGMENT društvo s ograničenom odgovornošću za usluge i trgovinu Ulica Kotarskih Serdara 10, 23420 Benkovac</derivirana_varijabla>
  </DomainObject.Predmet.ProtustrankaWithAdress>
  <DomainObject.Predmet.ProtustrankaWithAdressOIB>
    <izvorni_sadrzaj>CONTROL HOME MANAGMENT društvo s ograničenom odgovornošću za usluge i trgovinu, OIB 21878197085, Ulica Kotarskih Serdara 10, 23420 Benkovac</izvorni_sadrzaj>
    <derivirana_varijabla naziv="DomainObject.Predmet.ProtustrankaWithAdressOIB_1">CONTROL HOME MANAGMENT društvo s ograničenom odgovornošću za usluge i trgovinu, OIB 21878197085, Ulica Kotarskih Serdara 10, 23420 Benkovac</derivirana_varijabla>
  </DomainObject.Predmet.ProtustrankaWithAdressOIB>
  <DomainObject.Predmet.ProtustrankaNazivFormated>
    <izvorni_sadrzaj>CONTROL HOME MANAGMENT društvo s ograničenom odgovornošću za usluge i trgovinu</izvorni_sadrzaj>
    <derivirana_varijabla naziv="DomainObject.Predmet.ProtustrankaNazivFormated_1">CONTROL HOME MANAGMENT društvo s ograničenom odgovornošću za usluge i trgovinu</derivirana_varijabla>
  </DomainObject.Predmet.ProtustrankaNazivFormated>
  <DomainObject.Predmet.ProtustrankaNazivFormatedOIB>
    <izvorni_sadrzaj>CONTROL HOME MANAGMENT društvo s ograničenom odgovornošću za usluge i trgovinu, OIB 21878197085</izvorni_sadrzaj>
    <derivirana_varijabla naziv="DomainObject.Predmet.ProtustrankaNazivFormatedOIB_1">CONTROL HOME MANAGMENT društvo s ograničenom odgovornošću za usluge i trgovinu, OIB 21878197085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CONTROL HOME MANAGMENT društvo s ograničenom odgovornošću za usluge i trgovinu</item>
    </izvorni_sadrzaj>
    <derivirana_varijabla naziv="DomainObject.Predmet.ProtuStrankaListFormated_1">
      <item>CONTROL HOME MANAGMENT društvo s ograničenom odgovornošću za usluge i trgovinu</item>
    </derivirana_varijabla>
  </DomainObject.Predmet.ProtuStrankaListFormated>
  <DomainObject.Predmet.ProtuStrankaListFormatedOIB>
    <izvorni_sadrzaj>
      <item>CONTROL HOME MANAGMENT društvo s ograničenom odgovornošću za usluge i trgovinu, OIB 21878197085</item>
    </izvorni_sadrzaj>
    <derivirana_varijabla naziv="DomainObject.Predmet.ProtuStrankaListFormatedOIB_1">
      <item>CONTROL HOME MANAGMENT društvo s ograničenom odgovornošću za usluge i trgovinu, OIB 21878197085</item>
    </derivirana_varijabla>
  </DomainObject.Predmet.ProtuStrankaListFormatedOIB>
  <DomainObject.Predmet.ProtuStrankaListFormatedWithAdress>
    <izvorni_sadrzaj>
      <item>CONTROL HOME MANAGMENT društvo s ograničenom odgovornošću za usluge i trgovinu, Ulica Kotarskih Serdara 10, 23420 Benkovac</item>
    </izvorni_sadrzaj>
    <derivirana_varijabla naziv="DomainObject.Predmet.ProtuStrankaListFormatedWithAdress_1">
      <item>CONTROL HOME MANAGMENT društvo s ograničenom odgovornošću za usluge i trgovinu, Ulica Kotarskih Serdara 10, 23420 Benkovac</item>
    </derivirana_varijabla>
  </DomainObject.Predmet.ProtuStrankaListFormatedWithAdress>
  <DomainObject.Predmet.ProtuStrankaListFormatedWithAdressOIB>
    <izvorni_sadrzaj>
      <item>CONTROL HOME MANAGMENT društvo s ograničenom odgovornošću za usluge i trgovinu, OIB 21878197085, Ulica Kotarskih Serdara 10, 23420 Benkovac</item>
    </izvorni_sadrzaj>
    <derivirana_varijabla naziv="DomainObject.Predmet.ProtuStrankaListFormatedWithAdressOIB_1">
      <item>CONTROL HOME MANAGMENT društvo s ograničenom odgovornošću za usluge i trgovinu, OIB 21878197085, Ulica Kotarskih Serdara 10, 23420 Benkovac</item>
    </derivirana_varijabla>
  </DomainObject.Predmet.ProtuStrankaListFormatedWithAdressOIB>
  <DomainObject.Predmet.ProtuStrankaListNazivFormated>
    <izvorni_sadrzaj>
      <item>CONTROL HOME MANAGMENT društvo s ograničenom odgovornošću za usluge i trgovinu</item>
    </izvorni_sadrzaj>
    <derivirana_varijabla naziv="DomainObject.Predmet.ProtuStrankaListNazivFormated_1">
      <item>CONTROL HOME MANAGMENT društvo s ograničenom odgovornošću za usluge i trgovinu</item>
    </derivirana_varijabla>
  </DomainObject.Predmet.ProtuStrankaListNazivFormated>
  <DomainObject.Predmet.ProtuStrankaListNazivFormatedOIB>
    <izvorni_sadrzaj>
      <item>CONTROL HOME MANAGMENT društvo s ograničenom odgovornošću za usluge i trgovinu, OIB 21878197085</item>
    </izvorni_sadrzaj>
    <derivirana_varijabla naziv="DomainObject.Predmet.ProtuStrankaListNazivFormatedOIB_1">
      <item>CONTROL HOME MANAGMENT društvo s ograničenom odgovornošću za usluge i trgovinu, OIB 21878197085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CONTROL HOME MANAGMENT društvo s ograničenom odgovornošću za usluge i trgovinu</izvorni_sadrzaj>
    <derivirana_varijabla naziv="DomainObject.Predmet.ProtustrankaIDrugi_1">CONTROL HOME MANAGMENT društvo s ograničenom odgovornošću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CONTROL HOME MANAGMENT društvo s ograničenom odgovornošću za usluge i trgovinu, OIB 21878197085, Ulica Kotarskih Serdara 10, 23420 Benkovac</izvorni_sadrzaj>
    <derivirana_varijabla naziv="DomainObject.Predmet.ProtustrankaIDrugiAdressOIB_1">CONTROL HOME MANAGMENT društvo s ograničenom odgovornošću za usluge i trgovinu, OIB 21878197085, Ulica Kotarskih Serdara 10,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CONTROL HOME MANAGMENT društvo s ograničenom odgovornošću za usluge i trgovinu</item>
    </izvorni_sadrzaj>
    <derivirana_varijabla naziv="DomainObject.Predmet.SudioniciListNaziv_1">
      <item>FINA</item>
      <item>CONTROL HOME MANAGMENT društvo s ograničenom odgovornošću za usluge i trgovinu</item>
    </derivirana_varijabla>
  </DomainObject.Predmet.SudioniciListNaziv>
  <DomainObject.Predmet.SudioniciListAdressOIB>
    <izvorni_sadrzaj>
      <item>FINA, OIB 85821130368</item>
      <item>CONTROL HOME MANAGMENT društvo s ograničenom odgovornošću za usluge i trgovinu, OIB 21878197085, Ulica Kotarskih Serdara 10,23420 Benkovac</item>
    </izvorni_sadrzaj>
    <derivirana_varijabla naziv="DomainObject.Predmet.SudioniciListAdressOIB_1">
      <item>FINA, OIB 85821130368</item>
      <item>CONTROL HOME MANAGMENT društvo s ograničenom odgovornošću za usluge i trgovinu, OIB 21878197085, Ulica Kotarskih Serdara 10,23420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21878197085</item>
    </izvorni_sadrzaj>
    <derivirana_varijabla naziv="DomainObject.Predmet.SudioniciListNazivOIB_1">
      <item>, OIB 85821130368</item>
      <item>, OIB 21878197085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718985-DCC7-4BEC-B6DF-0D12366FAD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633</properties:Words>
  <properties:Characters>3426</properties:Characters>
  <properties:Lines>92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2017-03-20T13:32:00Z</dcterms:created>
  <dc:creator>Ante Kačić</dc:creator>
  <cp:lastModifiedBy>Marijana Žuža</cp:lastModifiedBy>
  <cp:lastPrinted>2017-03-20T13:32:00Z</cp:lastPrinted>
  <dcterms:modified xmlns:xsi="http://www.w3.org/2001/XMLSchema-instance" xsi:type="dcterms:W3CDTF">2017-03-21T09:09:00Z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