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11a71" w14:paraId="1211a71" w:rsidRDefault="00EA5442" w:rsidR="00EA5442" w:rsidRPr="00B20116">
      <w:pPr>
        <w15:collapsed w:val="false"/>
        <w:rPr>
          <w:rFonts w:hAnsi="Times New Roman" w:ascii="Times New Roman"/>
          <w:szCs w:val="24"/>
        </w:rPr>
      </w:pPr>
      <w:bookmarkStart w:name="_GoBack" w:id="0"/>
      <w:bookmarkEnd w:id="0"/>
      <w:r w:rsidRPr="00B20116">
        <w:rPr>
          <w:rFonts w:hAnsi="Times New Roman" w:ascii="Times New Roman"/>
          <w:szCs w:val="24"/>
        </w:rPr>
        <w:t xml:space="preserve">   </w:t>
      </w:r>
    </w:p>
    <w:p w:rsidRDefault="00B20116" w:rsidP="00B20116" w:rsidR="00B20116">
      <w:pPr>
        <w:pStyle w:val="Zaglavlje"/>
      </w:pPr>
      <w:r>
        <w:rPr>
          <w:noProof/>
          <w:lang w:eastAsia="hr-HR"/>
        </w:rPr>
        <w:drawing>
          <wp:anchor allowOverlap="true" layoutInCell="true" locked="false" behindDoc="false" relativeHeight="251659264" simplePos="false" distR="114300" distL="114300" distB="0" distT="0">
            <wp:simplePos y="0" x="0"/>
            <wp:positionH relativeFrom="column">
              <wp:posOffset>555625</wp:posOffset>
            </wp:positionH>
            <wp:positionV relativeFrom="paragraph">
              <wp:posOffset>-3175</wp:posOffset>
            </wp:positionV>
            <wp:extent cy="857250" cx="657860"/>
            <wp:effectExtent b="0" r="889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57250" cx="657860"/>
                    </a:xfrm>
                    <a:prstGeom prst="rect">
                      <a:avLst/>
                    </a:prstGeom>
                    <a:noFill/>
                    <a:ln>
                      <a:noFill/>
                    </a:ln>
                  </pic:spPr>
                </pic:pic>
              </a:graphicData>
            </a:graphic>
          </wp:anchor>
        </w:drawing>
      </w:r>
    </w:p>
    <w:p w:rsidRDefault="00B20116" w:rsidP="00B20116" w:rsidR="00B20116">
      <w:pPr>
        <w:pStyle w:val="Zaglavlje"/>
        <w:ind w:left="426"/>
      </w:pPr>
    </w:p>
    <w:p w:rsidRDefault="00B20116" w:rsidP="00B20116" w:rsidR="00B20116">
      <w:pPr>
        <w:pStyle w:val="Zaglavlje"/>
        <w:ind w:left="426"/>
      </w:pPr>
    </w:p>
    <w:p w:rsidRDefault="00B20116" w:rsidP="00B20116" w:rsidR="00B20116">
      <w:pPr>
        <w:pStyle w:val="Zaglavlje"/>
        <w:ind w:left="426"/>
      </w:pPr>
    </w:p>
    <w:p w:rsidRDefault="00B20116" w:rsidP="00B20116" w:rsidR="00B20116">
      <w:pPr>
        <w:pStyle w:val="Zaglavlje"/>
        <w:ind w:left="426"/>
      </w:pPr>
    </w:p>
    <w:p w:rsidRDefault="00B20116" w:rsidP="00B20116" w:rsidR="00B20116" w:rsidRPr="00953077">
      <w:pPr>
        <w:pStyle w:val="Zaglavlje"/>
      </w:pPr>
      <w:r w:rsidRPr="00953077">
        <w:t>REPUBLIKA HRVAT</w:t>
      </w:r>
      <w:r>
        <w:t>S</w:t>
      </w:r>
      <w:r w:rsidRPr="00953077">
        <w:t>KA</w:t>
      </w:r>
    </w:p>
    <w:p w:rsidRDefault="00B20116" w:rsidP="00B20116" w:rsidR="00B20116" w:rsidRPr="00953077">
      <w:pPr>
        <w:pStyle w:val="Zaglavlje"/>
      </w:pPr>
      <w:r w:rsidRPr="00953077">
        <w:t>Trgovački sud u Zagrebu</w:t>
      </w:r>
    </w:p>
    <w:p w:rsidRDefault="00B20116" w:rsidP="00B20116" w:rsidR="00B20116">
      <w:pPr>
        <w:pStyle w:val="Zaglavlje"/>
        <w:tabs>
          <w:tab w:pos="4536" w:val="clear"/>
          <w:tab w:pos="9072" w:val="clear"/>
          <w:tab w:pos="6958" w:val="left"/>
        </w:tabs>
      </w:pPr>
      <w:r w:rsidRPr="00953077">
        <w:t xml:space="preserve">Zagreb, </w:t>
      </w:r>
      <w:proofErr w:type="spellStart"/>
      <w:r>
        <w:t>Amruševa</w:t>
      </w:r>
      <w:proofErr w:type="spellEnd"/>
      <w:r>
        <w:t xml:space="preserve"> 2/II, desno (p.p. 432</w:t>
      </w:r>
      <w:r w:rsidRPr="00953077">
        <w:t>)</w:t>
      </w:r>
      <w:r>
        <w:tab/>
        <w:t>20. St-790/13</w:t>
      </w:r>
      <w:r w:rsidR="009919E6">
        <w:t>-1347</w:t>
      </w:r>
    </w:p>
    <w:p w:rsidRDefault="00B20116" w:rsidP="00B20116" w:rsidR="00B20116">
      <w:pPr>
        <w:pStyle w:val="Zaglavlje"/>
        <w:tabs>
          <w:tab w:pos="4536" w:val="clear"/>
          <w:tab w:pos="9072" w:val="clear"/>
          <w:tab w:pos="6765" w:val="left"/>
        </w:tabs>
      </w:pPr>
    </w:p>
    <w:p w:rsidRDefault="00B20116" w:rsidP="00B20116" w:rsidR="00B20116">
      <w:pPr>
        <w:pStyle w:val="Zaglavlje"/>
        <w:tabs>
          <w:tab w:pos="4536" w:val="clear"/>
          <w:tab w:pos="9072" w:val="clear"/>
          <w:tab w:pos="3491" w:val="left"/>
        </w:tabs>
        <w:jc w:val="center"/>
      </w:pPr>
      <w:r>
        <w:t>R E P U B L I K A  H R V A T S KA</w:t>
      </w:r>
    </w:p>
    <w:p w:rsidRDefault="00B20116" w:rsidP="00B20116" w:rsidR="00EA5442" w:rsidRPr="00B20116">
      <w:pPr>
        <w:pStyle w:val="Zaglavlje"/>
        <w:tabs>
          <w:tab w:pos="4536" w:val="clear"/>
          <w:tab w:pos="9072" w:val="clear"/>
          <w:tab w:pos="6765" w:val="left"/>
        </w:tabs>
        <w:rPr>
          <w:rFonts w:cs="Times New Roman"/>
          <w:szCs w:val="24"/>
        </w:rPr>
      </w:pPr>
      <w:r>
        <w:tab/>
      </w:r>
      <w:r w:rsidRPr="00B20116">
        <w:t xml:space="preserve">   </w:t>
      </w:r>
    </w:p>
    <w:p w:rsidRDefault="00883819" w:rsidP="00883819" w:rsidR="00883819" w:rsidRPr="00B20116">
      <w:pPr>
        <w:jc w:val="center"/>
        <w:rPr>
          <w:rFonts w:hAnsi="Times New Roman" w:ascii="Times New Roman"/>
          <w:szCs w:val="24"/>
        </w:rPr>
      </w:pPr>
      <w:r w:rsidRPr="00B20116">
        <w:rPr>
          <w:rFonts w:hAnsi="Times New Roman" w:ascii="Times New Roman"/>
          <w:szCs w:val="24"/>
        </w:rPr>
        <w:t xml:space="preserve">Z A K L J U Č A K </w:t>
      </w:r>
    </w:p>
    <w:p w:rsidRDefault="00883819" w:rsidP="00883819" w:rsidR="00883819" w:rsidRPr="00B20116">
      <w:pPr>
        <w:jc w:val="center"/>
        <w:rPr>
          <w:rFonts w:hAnsi="Times New Roman" w:ascii="Times New Roman"/>
          <w:szCs w:val="24"/>
        </w:rPr>
      </w:pPr>
      <w:r w:rsidRPr="00B20116">
        <w:rPr>
          <w:rFonts w:hAnsi="Times New Roman" w:ascii="Times New Roman"/>
          <w:szCs w:val="24"/>
        </w:rPr>
        <w:t xml:space="preserve">  </w:t>
      </w:r>
    </w:p>
    <w:p w:rsidRDefault="00883819" w:rsidP="00883819" w:rsidR="00EA5442" w:rsidRPr="00B21928">
      <w:pPr>
        <w:jc w:val="both"/>
        <w:rPr>
          <w:rFonts w:hAnsi="Times New Roman" w:ascii="Times New Roman"/>
          <w:szCs w:val="24"/>
        </w:rPr>
      </w:pPr>
      <w:r w:rsidRPr="00B20116">
        <w:rPr>
          <w:rFonts w:hAnsi="Times New Roman" w:ascii="Times New Roman"/>
          <w:szCs w:val="24"/>
        </w:rPr>
        <w:tab/>
        <w:t xml:space="preserve">TRGOVAČKI SUD U ZAGREBU, po sucu pojedincu Luciji Butigan, u stečajnom postupku nad stečajnim dužnikom </w:t>
      </w:r>
      <w:r w:rsidR="00B20116" w:rsidRPr="00B20116">
        <w:rPr>
          <w:rFonts w:hAnsi="Times New Roman" w:ascii="Times New Roman"/>
          <w:szCs w:val="24"/>
        </w:rPr>
        <w:t xml:space="preserve">EUROYACHTING d.o.o. u stečaju, Zagreb, </w:t>
      </w:r>
      <w:proofErr w:type="spellStart"/>
      <w:r w:rsidR="00B20116" w:rsidRPr="00B20116">
        <w:rPr>
          <w:rFonts w:hAnsi="Times New Roman" w:ascii="Times New Roman"/>
          <w:szCs w:val="24"/>
        </w:rPr>
        <w:t>O</w:t>
      </w:r>
      <w:r w:rsidR="00B20116">
        <w:rPr>
          <w:rFonts w:hAnsi="Times New Roman" w:ascii="Times New Roman"/>
          <w:szCs w:val="24"/>
        </w:rPr>
        <w:t>grizovićeva</w:t>
      </w:r>
      <w:proofErr w:type="spellEnd"/>
      <w:r w:rsidR="00B20116">
        <w:rPr>
          <w:rFonts w:hAnsi="Times New Roman" w:ascii="Times New Roman"/>
          <w:szCs w:val="24"/>
        </w:rPr>
        <w:t xml:space="preserve"> 41, OIB:56804906735</w:t>
      </w:r>
      <w:r w:rsidRPr="00B20116">
        <w:rPr>
          <w:rFonts w:hAnsi="Times New Roman" w:ascii="Times New Roman"/>
          <w:szCs w:val="24"/>
        </w:rPr>
        <w:t xml:space="preserve">, </w:t>
      </w:r>
      <w:r w:rsidRPr="00B21928">
        <w:rPr>
          <w:rFonts w:hAnsi="Times New Roman" w:ascii="Times New Roman"/>
          <w:szCs w:val="24"/>
        </w:rPr>
        <w:t>dana</w:t>
      </w:r>
      <w:r w:rsidR="00B20116" w:rsidRPr="00B21928">
        <w:rPr>
          <w:rFonts w:hAnsi="Times New Roman" w:ascii="Times New Roman"/>
          <w:szCs w:val="24"/>
        </w:rPr>
        <w:t xml:space="preserve"> 8</w:t>
      </w:r>
      <w:r w:rsidR="00E81BAD" w:rsidRPr="00B21928">
        <w:rPr>
          <w:rFonts w:hAnsi="Times New Roman" w:ascii="Times New Roman"/>
          <w:szCs w:val="24"/>
        </w:rPr>
        <w:t xml:space="preserve">. </w:t>
      </w:r>
      <w:r w:rsidR="00B20116" w:rsidRPr="00B21928">
        <w:rPr>
          <w:rFonts w:hAnsi="Times New Roman" w:ascii="Times New Roman"/>
          <w:szCs w:val="24"/>
        </w:rPr>
        <w:t>ožujka 2018</w:t>
      </w:r>
      <w:r w:rsidR="00E81BAD" w:rsidRPr="00B21928">
        <w:rPr>
          <w:rFonts w:hAnsi="Times New Roman" w:ascii="Times New Roman"/>
          <w:szCs w:val="24"/>
        </w:rPr>
        <w:t>.g.</w:t>
      </w:r>
      <w:r w:rsidRPr="00B21928">
        <w:rPr>
          <w:rFonts w:hAnsi="Times New Roman" w:ascii="Times New Roman"/>
          <w:szCs w:val="24"/>
        </w:rPr>
        <w:t xml:space="preserve"> </w:t>
      </w:r>
    </w:p>
    <w:p w:rsidRDefault="00EA5442" w:rsidR="00EA5442" w:rsidRPr="00B20116">
      <w:pPr>
        <w:jc w:val="center"/>
        <w:rPr>
          <w:rFonts w:hAnsi="Times New Roman" w:ascii="Times New Roman"/>
          <w:szCs w:val="24"/>
        </w:rPr>
      </w:pPr>
    </w:p>
    <w:p w:rsidRDefault="00883819" w:rsidR="00883819" w:rsidRPr="00B20116">
      <w:pPr>
        <w:jc w:val="center"/>
        <w:rPr>
          <w:rFonts w:hAnsi="Times New Roman" w:ascii="Times New Roman"/>
          <w:szCs w:val="24"/>
        </w:rPr>
      </w:pPr>
      <w:r w:rsidRPr="00B20116">
        <w:rPr>
          <w:rFonts w:hAnsi="Times New Roman" w:ascii="Times New Roman"/>
          <w:szCs w:val="24"/>
        </w:rPr>
        <w:t>z a k l j u č i o    j e</w:t>
      </w:r>
    </w:p>
    <w:p w:rsidRDefault="00883819" w:rsidR="00883819" w:rsidRPr="00B20116">
      <w:pPr>
        <w:jc w:val="both"/>
        <w:rPr>
          <w:rFonts w:hAnsi="Times New Roman" w:ascii="Times New Roman"/>
          <w:szCs w:val="24"/>
        </w:rPr>
      </w:pPr>
    </w:p>
    <w:p w:rsidRDefault="00EA5442" w:rsidP="00FD4E5C" w:rsidR="006F1AB1">
      <w:pPr>
        <w:jc w:val="both"/>
        <w:rPr>
          <w:rFonts w:hAnsi="Times New Roman" w:ascii="Times New Roman"/>
          <w:szCs w:val="24"/>
        </w:rPr>
      </w:pPr>
      <w:r w:rsidRPr="00B20116">
        <w:rPr>
          <w:rFonts w:hAnsi="Times New Roman" w:ascii="Times New Roman"/>
          <w:szCs w:val="24"/>
        </w:rPr>
        <w:t xml:space="preserve">        </w:t>
      </w:r>
      <w:r w:rsidRPr="00B20116">
        <w:rPr>
          <w:rFonts w:hAnsi="Times New Roman" w:ascii="Times New Roman"/>
          <w:szCs w:val="24"/>
        </w:rPr>
        <w:tab/>
        <w:t>Nalaže se računovodstvu ovog suda da</w:t>
      </w:r>
      <w:r w:rsidR="006536A5" w:rsidRPr="00B20116">
        <w:rPr>
          <w:rFonts w:hAnsi="Times New Roman" w:ascii="Times New Roman"/>
          <w:szCs w:val="24"/>
        </w:rPr>
        <w:t xml:space="preserve"> izvrši </w:t>
      </w:r>
      <w:r w:rsidR="000A0E1E" w:rsidRPr="00B20116">
        <w:rPr>
          <w:rFonts w:hAnsi="Times New Roman" w:ascii="Times New Roman"/>
          <w:szCs w:val="24"/>
        </w:rPr>
        <w:t>povrat</w:t>
      </w:r>
      <w:r w:rsidR="006536A5" w:rsidRPr="00B20116">
        <w:rPr>
          <w:rFonts w:hAnsi="Times New Roman" w:ascii="Times New Roman"/>
          <w:szCs w:val="24"/>
        </w:rPr>
        <w:t xml:space="preserve"> </w:t>
      </w:r>
      <w:r w:rsidR="00883819" w:rsidRPr="00B20116">
        <w:rPr>
          <w:rFonts w:hAnsi="Times New Roman" w:ascii="Times New Roman"/>
          <w:szCs w:val="24"/>
        </w:rPr>
        <w:t xml:space="preserve">uplaćenog </w:t>
      </w:r>
      <w:r w:rsidR="006536A5" w:rsidRPr="00B20116">
        <w:rPr>
          <w:rFonts w:hAnsi="Times New Roman" w:ascii="Times New Roman"/>
          <w:szCs w:val="24"/>
        </w:rPr>
        <w:t>iznosa</w:t>
      </w:r>
      <w:r w:rsidR="006F1AB1">
        <w:rPr>
          <w:rFonts w:hAnsi="Times New Roman" w:ascii="Times New Roman"/>
          <w:szCs w:val="24"/>
        </w:rPr>
        <w:t xml:space="preserve"> (jamčevine</w:t>
      </w:r>
      <w:r w:rsidR="00E81BAD" w:rsidRPr="00B20116">
        <w:rPr>
          <w:rFonts w:hAnsi="Times New Roman" w:ascii="Times New Roman"/>
          <w:szCs w:val="24"/>
        </w:rPr>
        <w:t>)</w:t>
      </w:r>
      <w:r w:rsidR="006536A5" w:rsidRPr="00B20116">
        <w:rPr>
          <w:rFonts w:hAnsi="Times New Roman" w:ascii="Times New Roman"/>
          <w:szCs w:val="24"/>
        </w:rPr>
        <w:t xml:space="preserve"> od </w:t>
      </w:r>
      <w:r w:rsidR="00CD35C9">
        <w:rPr>
          <w:rFonts w:hAnsi="Times New Roman" w:ascii="Times New Roman"/>
          <w:szCs w:val="24"/>
        </w:rPr>
        <w:t xml:space="preserve">3.745,94 </w:t>
      </w:r>
      <w:r w:rsidR="006536A5" w:rsidRPr="00B20116">
        <w:rPr>
          <w:rFonts w:hAnsi="Times New Roman" w:ascii="Times New Roman"/>
          <w:szCs w:val="24"/>
        </w:rPr>
        <w:t xml:space="preserve"> kn s depozitnog računa Trgovačkog suda u Zagrebu </w:t>
      </w:r>
      <w:r w:rsidR="00FD4E5C">
        <w:rPr>
          <w:rFonts w:hAnsi="Times New Roman" w:ascii="Times New Roman"/>
          <w:szCs w:val="24"/>
        </w:rPr>
        <w:t>u</w:t>
      </w:r>
      <w:r w:rsidR="006F1AB1">
        <w:rPr>
          <w:rFonts w:hAnsi="Times New Roman" w:ascii="Times New Roman"/>
          <w:szCs w:val="24"/>
        </w:rPr>
        <w:t xml:space="preserve">platitelju </w:t>
      </w:r>
      <w:r w:rsidR="00FD4E5C">
        <w:rPr>
          <w:rFonts w:hAnsi="Times New Roman" w:ascii="Times New Roman"/>
          <w:szCs w:val="24"/>
        </w:rPr>
        <w:tab/>
        <w:t xml:space="preserve">      Stipe </w:t>
      </w:r>
      <w:r w:rsidR="00FD4E5C" w:rsidRPr="00FD4E5C">
        <w:rPr>
          <w:rFonts w:hAnsi="Times New Roman" w:ascii="Times New Roman"/>
          <w:szCs w:val="24"/>
        </w:rPr>
        <w:t xml:space="preserve">Župan, Zagreb, Savska </w:t>
      </w:r>
      <w:proofErr w:type="spellStart"/>
      <w:r w:rsidR="00FD4E5C" w:rsidRPr="00FD4E5C">
        <w:rPr>
          <w:rFonts w:hAnsi="Times New Roman" w:ascii="Times New Roman"/>
          <w:szCs w:val="24"/>
        </w:rPr>
        <w:t>Opatovina</w:t>
      </w:r>
      <w:proofErr w:type="spellEnd"/>
      <w:r w:rsidR="00FD4E5C" w:rsidRPr="00FD4E5C">
        <w:rPr>
          <w:rFonts w:hAnsi="Times New Roman" w:ascii="Times New Roman"/>
          <w:szCs w:val="24"/>
        </w:rPr>
        <w:t xml:space="preserve"> 32, OIB 42745287505</w:t>
      </w:r>
      <w:r w:rsidR="006F1AB1">
        <w:rPr>
          <w:rFonts w:hAnsi="Times New Roman" w:ascii="Times New Roman"/>
          <w:szCs w:val="24"/>
        </w:rPr>
        <w:t xml:space="preserve">, </w:t>
      </w:r>
      <w:r w:rsidR="006F1AB1" w:rsidRPr="00B20116">
        <w:rPr>
          <w:rFonts w:hAnsi="Times New Roman" w:ascii="Times New Roman"/>
          <w:szCs w:val="24"/>
        </w:rPr>
        <w:t xml:space="preserve">na </w:t>
      </w:r>
      <w:r w:rsidR="006F1AB1">
        <w:rPr>
          <w:rFonts w:hAnsi="Times New Roman" w:ascii="Times New Roman"/>
          <w:szCs w:val="24"/>
        </w:rPr>
        <w:t>račun br. IBAN HR</w:t>
      </w:r>
      <w:r w:rsidR="00FD4E5C">
        <w:rPr>
          <w:rFonts w:hAnsi="Times New Roman" w:ascii="Times New Roman"/>
          <w:szCs w:val="24"/>
        </w:rPr>
        <w:t>6423400093212069493</w:t>
      </w:r>
      <w:r w:rsidR="006F1AB1">
        <w:rPr>
          <w:rFonts w:hAnsi="Times New Roman" w:ascii="Times New Roman"/>
          <w:szCs w:val="24"/>
        </w:rPr>
        <w:t xml:space="preserve">, </w:t>
      </w:r>
      <w:r w:rsidR="00CD35C9">
        <w:rPr>
          <w:rFonts w:hAnsi="Times New Roman" w:ascii="Times New Roman"/>
          <w:szCs w:val="24"/>
        </w:rPr>
        <w:t>Splitska banka</w:t>
      </w:r>
      <w:r w:rsidR="006F1AB1">
        <w:rPr>
          <w:rFonts w:hAnsi="Times New Roman" w:ascii="Times New Roman"/>
          <w:szCs w:val="24"/>
        </w:rPr>
        <w:t xml:space="preserve"> d.d., </w:t>
      </w:r>
      <w:r w:rsidR="00CD35C9">
        <w:rPr>
          <w:rFonts w:hAnsi="Times New Roman" w:ascii="Times New Roman"/>
          <w:szCs w:val="24"/>
        </w:rPr>
        <w:t>Split</w:t>
      </w:r>
      <w:r w:rsidR="006F1AB1">
        <w:rPr>
          <w:rFonts w:hAnsi="Times New Roman" w:ascii="Times New Roman"/>
          <w:szCs w:val="24"/>
        </w:rPr>
        <w:t>.</w:t>
      </w:r>
    </w:p>
    <w:p w:rsidRDefault="00EA5442" w:rsidR="00EA5442" w:rsidRPr="00B20116">
      <w:pPr>
        <w:jc w:val="both"/>
        <w:rPr>
          <w:rFonts w:hAnsi="Times New Roman" w:ascii="Times New Roman"/>
          <w:szCs w:val="24"/>
        </w:rPr>
      </w:pPr>
    </w:p>
    <w:p w:rsidRDefault="00EA5442" w:rsidR="00EA5442" w:rsidRPr="00B20116">
      <w:pPr>
        <w:jc w:val="center"/>
        <w:rPr>
          <w:rFonts w:hAnsi="Times New Roman" w:ascii="Times New Roman"/>
          <w:szCs w:val="24"/>
        </w:rPr>
      </w:pPr>
      <w:r w:rsidRPr="00B20116">
        <w:rPr>
          <w:rFonts w:hAnsi="Times New Roman" w:ascii="Times New Roman"/>
          <w:szCs w:val="24"/>
        </w:rPr>
        <w:t>Obrazloženje</w:t>
      </w:r>
    </w:p>
    <w:p w:rsidRDefault="00EA5442" w:rsidR="00EA5442" w:rsidRPr="00B20116">
      <w:pPr>
        <w:jc w:val="center"/>
        <w:rPr>
          <w:rFonts w:hAnsi="Times New Roman" w:ascii="Times New Roman"/>
          <w:szCs w:val="24"/>
        </w:rPr>
      </w:pPr>
    </w:p>
    <w:p w:rsidRDefault="00883819" w:rsidP="00883819" w:rsidR="006F1AB1">
      <w:pPr>
        <w:jc w:val="both"/>
        <w:rPr>
          <w:rFonts w:hAnsi="Times New Roman" w:ascii="Times New Roman"/>
          <w:szCs w:val="24"/>
        </w:rPr>
      </w:pPr>
      <w:r w:rsidRPr="00B20116">
        <w:rPr>
          <w:rFonts w:hAnsi="Times New Roman" w:ascii="Times New Roman"/>
          <w:szCs w:val="24"/>
        </w:rPr>
        <w:tab/>
        <w:t xml:space="preserve">Za sudjelovanje na </w:t>
      </w:r>
      <w:r w:rsidR="00CD35C9">
        <w:rPr>
          <w:rFonts w:hAnsi="Times New Roman" w:ascii="Times New Roman"/>
          <w:szCs w:val="24"/>
        </w:rPr>
        <w:t>6</w:t>
      </w:r>
      <w:r w:rsidR="006F1AB1">
        <w:rPr>
          <w:rFonts w:hAnsi="Times New Roman" w:ascii="Times New Roman"/>
          <w:szCs w:val="24"/>
        </w:rPr>
        <w:t xml:space="preserve">. </w:t>
      </w:r>
      <w:r w:rsidRPr="00B20116">
        <w:rPr>
          <w:rFonts w:hAnsi="Times New Roman" w:ascii="Times New Roman"/>
          <w:szCs w:val="24"/>
        </w:rPr>
        <w:t xml:space="preserve"> javnoj dražbi</w:t>
      </w:r>
      <w:r w:rsidR="006F1AB1">
        <w:rPr>
          <w:rFonts w:hAnsi="Times New Roman" w:ascii="Times New Roman"/>
          <w:szCs w:val="24"/>
        </w:rPr>
        <w:t xml:space="preserve">, </w:t>
      </w:r>
      <w:r w:rsidRPr="00B20116">
        <w:rPr>
          <w:rFonts w:hAnsi="Times New Roman" w:ascii="Times New Roman"/>
          <w:szCs w:val="24"/>
        </w:rPr>
        <w:t xml:space="preserve"> </w:t>
      </w:r>
      <w:r w:rsidR="002C3903">
        <w:rPr>
          <w:rFonts w:hAnsi="Times New Roman" w:ascii="Times New Roman"/>
          <w:szCs w:val="24"/>
        </w:rPr>
        <w:t>gore navedeni</w:t>
      </w:r>
      <w:r w:rsidR="006F1AB1">
        <w:rPr>
          <w:rFonts w:hAnsi="Times New Roman" w:ascii="Times New Roman"/>
          <w:szCs w:val="24"/>
        </w:rPr>
        <w:t xml:space="preserve"> uplatitelj na depozitni račun Trgovačkog suda u Zagrebu, uplatio je </w:t>
      </w:r>
      <w:r w:rsidR="00CD35C9">
        <w:rPr>
          <w:rFonts w:hAnsi="Times New Roman" w:ascii="Times New Roman"/>
          <w:szCs w:val="24"/>
        </w:rPr>
        <w:t xml:space="preserve">3.745,94 </w:t>
      </w:r>
      <w:r w:rsidR="00CD35C9" w:rsidRPr="00B20116">
        <w:rPr>
          <w:rFonts w:hAnsi="Times New Roman" w:ascii="Times New Roman"/>
          <w:szCs w:val="24"/>
        </w:rPr>
        <w:t xml:space="preserve"> </w:t>
      </w:r>
      <w:r w:rsidR="006F1AB1">
        <w:rPr>
          <w:rFonts w:hAnsi="Times New Roman" w:ascii="Times New Roman"/>
          <w:szCs w:val="24"/>
        </w:rPr>
        <w:t>kn te kako predmetnu nekretninu nije kupio, to je istome valjalo vratiti uplaćenu jamčevinu, pa je donesen ovaj zaključa</w:t>
      </w:r>
      <w:r w:rsidR="002C3903">
        <w:rPr>
          <w:rFonts w:hAnsi="Times New Roman" w:ascii="Times New Roman"/>
          <w:szCs w:val="24"/>
        </w:rPr>
        <w:t>k</w:t>
      </w:r>
      <w:r w:rsidR="006F1AB1">
        <w:rPr>
          <w:rFonts w:hAnsi="Times New Roman" w:ascii="Times New Roman"/>
          <w:szCs w:val="24"/>
        </w:rPr>
        <w:t>.</w:t>
      </w:r>
    </w:p>
    <w:p w:rsidRDefault="00883819" w:rsidR="00883819" w:rsidRPr="00B20116">
      <w:pPr>
        <w:jc w:val="both"/>
        <w:rPr>
          <w:rFonts w:hAnsi="Times New Roman" w:ascii="Times New Roman"/>
          <w:szCs w:val="24"/>
        </w:rPr>
      </w:pPr>
    </w:p>
    <w:p w:rsidRDefault="00EA5442" w:rsidR="00EA5442" w:rsidRPr="00B20116">
      <w:pPr>
        <w:jc w:val="center"/>
        <w:rPr>
          <w:rFonts w:hAnsi="Times New Roman" w:ascii="Times New Roman"/>
          <w:bCs/>
          <w:szCs w:val="24"/>
        </w:rPr>
      </w:pPr>
      <w:r w:rsidRPr="00B20116">
        <w:rPr>
          <w:rFonts w:hAnsi="Times New Roman" w:ascii="Times New Roman"/>
          <w:bCs/>
          <w:szCs w:val="24"/>
        </w:rPr>
        <w:t>U Zagre</w:t>
      </w:r>
      <w:r w:rsidR="00533AD7" w:rsidRPr="00B20116">
        <w:rPr>
          <w:rFonts w:hAnsi="Times New Roman" w:ascii="Times New Roman"/>
          <w:bCs/>
          <w:szCs w:val="24"/>
        </w:rPr>
        <w:t xml:space="preserve">bu </w:t>
      </w:r>
      <w:r w:rsidR="00841088">
        <w:rPr>
          <w:rFonts w:hAnsi="Times New Roman" w:ascii="Times New Roman"/>
          <w:bCs/>
          <w:szCs w:val="24"/>
        </w:rPr>
        <w:t>8</w:t>
      </w:r>
      <w:r w:rsidR="00E81BAD" w:rsidRPr="00B20116">
        <w:rPr>
          <w:rFonts w:hAnsi="Times New Roman" w:ascii="Times New Roman"/>
          <w:bCs/>
          <w:szCs w:val="24"/>
        </w:rPr>
        <w:t xml:space="preserve">. </w:t>
      </w:r>
      <w:r w:rsidR="00841088">
        <w:rPr>
          <w:rFonts w:hAnsi="Times New Roman" w:ascii="Times New Roman"/>
          <w:bCs/>
          <w:szCs w:val="24"/>
        </w:rPr>
        <w:t>ožujka 2018</w:t>
      </w:r>
      <w:r w:rsidR="00E81BAD" w:rsidRPr="00B20116">
        <w:rPr>
          <w:rFonts w:hAnsi="Times New Roman" w:ascii="Times New Roman"/>
          <w:bCs/>
          <w:szCs w:val="24"/>
        </w:rPr>
        <w:t>.g.</w:t>
      </w:r>
    </w:p>
    <w:p w:rsidRDefault="00EA5442" w:rsidP="001F24D8" w:rsidR="00EA5442" w:rsidRPr="00B20116">
      <w:pPr>
        <w:rPr>
          <w:rFonts w:hAnsi="Times New Roman" w:ascii="Times New Roman"/>
          <w:szCs w:val="24"/>
        </w:rPr>
      </w:pPr>
      <w:r w:rsidRPr="00B20116">
        <w:rPr>
          <w:rFonts w:hAnsi="Times New Roman" w:ascii="Times New Roman"/>
          <w:bCs/>
          <w:szCs w:val="24"/>
        </w:rPr>
        <w:tab/>
      </w:r>
      <w:r w:rsidRPr="00B20116">
        <w:rPr>
          <w:rFonts w:hAnsi="Times New Roman" w:ascii="Times New Roman"/>
          <w:bCs/>
          <w:szCs w:val="24"/>
        </w:rPr>
        <w:tab/>
        <w:t xml:space="preserve">        </w:t>
      </w:r>
    </w:p>
    <w:p w:rsidRDefault="00567FF0" w:rsidP="00883819" w:rsidR="00EA5442" w:rsidRPr="00B20116">
      <w:pPr>
        <w:ind w:firstLine="720" w:left="4320"/>
        <w:rPr>
          <w:rFonts w:hAnsi="Times New Roman" w:ascii="Times New Roman"/>
          <w:szCs w:val="24"/>
        </w:rPr>
      </w:pPr>
      <w:r w:rsidRPr="00B20116">
        <w:rPr>
          <w:rFonts w:hAnsi="Times New Roman" w:ascii="Times New Roman"/>
          <w:szCs w:val="24"/>
        </w:rPr>
        <w:t xml:space="preserve"> </w:t>
      </w:r>
      <w:r w:rsidR="00EA5442" w:rsidRPr="00B20116">
        <w:rPr>
          <w:rFonts w:hAnsi="Times New Roman" w:ascii="Times New Roman"/>
          <w:szCs w:val="24"/>
        </w:rPr>
        <w:t xml:space="preserve"> </w:t>
      </w:r>
      <w:r w:rsidRPr="00B20116">
        <w:rPr>
          <w:rFonts w:hAnsi="Times New Roman" w:ascii="Times New Roman"/>
          <w:szCs w:val="24"/>
        </w:rPr>
        <w:t xml:space="preserve">  </w:t>
      </w:r>
      <w:r w:rsidR="00817D09" w:rsidRPr="00B20116">
        <w:rPr>
          <w:rFonts w:hAnsi="Times New Roman" w:ascii="Times New Roman"/>
          <w:szCs w:val="24"/>
        </w:rPr>
        <w:t xml:space="preserve">  </w:t>
      </w:r>
      <w:r w:rsidR="00883819" w:rsidRPr="00B20116">
        <w:rPr>
          <w:rFonts w:hAnsi="Times New Roman" w:ascii="Times New Roman"/>
          <w:szCs w:val="24"/>
        </w:rPr>
        <w:t xml:space="preserve">    </w:t>
      </w:r>
      <w:r w:rsidR="00EA5442" w:rsidRPr="00B20116">
        <w:rPr>
          <w:rFonts w:hAnsi="Times New Roman" w:ascii="Times New Roman"/>
          <w:szCs w:val="24"/>
        </w:rPr>
        <w:t xml:space="preserve"> S</w:t>
      </w:r>
      <w:r w:rsidR="00817D09" w:rsidRPr="00B20116">
        <w:rPr>
          <w:rFonts w:hAnsi="Times New Roman" w:ascii="Times New Roman"/>
          <w:szCs w:val="24"/>
        </w:rPr>
        <w:t xml:space="preserve"> </w:t>
      </w:r>
      <w:r w:rsidR="00EA5442" w:rsidRPr="00B20116">
        <w:rPr>
          <w:rFonts w:hAnsi="Times New Roman" w:ascii="Times New Roman"/>
          <w:szCs w:val="24"/>
        </w:rPr>
        <w:t>U</w:t>
      </w:r>
      <w:r w:rsidR="00817D09" w:rsidRPr="00B20116">
        <w:rPr>
          <w:rFonts w:hAnsi="Times New Roman" w:ascii="Times New Roman"/>
          <w:szCs w:val="24"/>
        </w:rPr>
        <w:t xml:space="preserve"> </w:t>
      </w:r>
      <w:r w:rsidR="00EA5442" w:rsidRPr="00B20116">
        <w:rPr>
          <w:rFonts w:hAnsi="Times New Roman" w:ascii="Times New Roman"/>
          <w:szCs w:val="24"/>
        </w:rPr>
        <w:t>D</w:t>
      </w:r>
      <w:r w:rsidR="00817D09" w:rsidRPr="00B20116">
        <w:rPr>
          <w:rFonts w:hAnsi="Times New Roman" w:ascii="Times New Roman"/>
          <w:szCs w:val="24"/>
        </w:rPr>
        <w:t xml:space="preserve"> </w:t>
      </w:r>
      <w:r w:rsidR="00EA5442" w:rsidRPr="00B20116">
        <w:rPr>
          <w:rFonts w:hAnsi="Times New Roman" w:ascii="Times New Roman"/>
          <w:szCs w:val="24"/>
        </w:rPr>
        <w:t>A</w:t>
      </w:r>
      <w:r w:rsidR="00817D09" w:rsidRPr="00B20116">
        <w:rPr>
          <w:rFonts w:hAnsi="Times New Roman" w:ascii="Times New Roman"/>
          <w:szCs w:val="24"/>
        </w:rPr>
        <w:t xml:space="preserve"> </w:t>
      </w:r>
      <w:r w:rsidR="00EA5442" w:rsidRPr="00B20116">
        <w:rPr>
          <w:rFonts w:hAnsi="Times New Roman" w:ascii="Times New Roman"/>
          <w:szCs w:val="24"/>
        </w:rPr>
        <w:t>C:</w:t>
      </w:r>
    </w:p>
    <w:p w:rsidRDefault="00567FF0" w:rsidR="00EA5442" w:rsidRPr="00B20116">
      <w:pPr>
        <w:rPr>
          <w:rFonts w:hAnsi="Times New Roman" w:ascii="Times New Roman"/>
          <w:szCs w:val="24"/>
        </w:rPr>
      </w:pPr>
      <w:r w:rsidRPr="00B20116">
        <w:rPr>
          <w:rFonts w:hAnsi="Times New Roman" w:ascii="Times New Roman"/>
          <w:szCs w:val="24"/>
        </w:rPr>
        <w:t xml:space="preserve"> </w:t>
      </w:r>
    </w:p>
    <w:p w:rsidRDefault="00EA5442" w:rsidR="00EA5442" w:rsidRPr="00B20116">
      <w:pPr>
        <w:rPr>
          <w:rFonts w:hAnsi="Times New Roman" w:ascii="Times New Roman"/>
          <w:szCs w:val="24"/>
        </w:rPr>
      </w:pP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t xml:space="preserve">    </w:t>
      </w:r>
      <w:r w:rsidR="00567FF0" w:rsidRPr="00B20116">
        <w:rPr>
          <w:rFonts w:hAnsi="Times New Roman" w:ascii="Times New Roman"/>
          <w:szCs w:val="24"/>
        </w:rPr>
        <w:t xml:space="preserve"> </w:t>
      </w:r>
      <w:r w:rsidR="00883819" w:rsidRPr="00B20116">
        <w:rPr>
          <w:rFonts w:hAnsi="Times New Roman" w:ascii="Times New Roman"/>
          <w:szCs w:val="24"/>
        </w:rPr>
        <w:tab/>
      </w:r>
      <w:r w:rsidR="00567FF0" w:rsidRPr="00B20116">
        <w:rPr>
          <w:rFonts w:hAnsi="Times New Roman" w:ascii="Times New Roman"/>
          <w:szCs w:val="24"/>
        </w:rPr>
        <w:t xml:space="preserve">    </w:t>
      </w:r>
      <w:r w:rsidRPr="00B20116">
        <w:rPr>
          <w:rFonts w:hAnsi="Times New Roman" w:ascii="Times New Roman"/>
          <w:szCs w:val="24"/>
        </w:rPr>
        <w:t xml:space="preserve"> LUCIJA BUTIGAN</w:t>
      </w:r>
      <w:r w:rsidR="009919E6">
        <w:rPr>
          <w:rFonts w:hAnsi="Times New Roman" w:ascii="Times New Roman"/>
          <w:szCs w:val="24"/>
        </w:rPr>
        <w:t>,v.r.</w:t>
      </w:r>
    </w:p>
    <w:p w:rsidRDefault="00C05E1D" w:rsidR="00C05E1D" w:rsidRPr="00B20116">
      <w:pPr>
        <w:rPr>
          <w:rFonts w:hAnsi="Times New Roman" w:ascii="Times New Roman"/>
          <w:szCs w:val="24"/>
          <w:u w:val="single"/>
        </w:rPr>
      </w:pPr>
    </w:p>
    <w:p w:rsidRDefault="00C05E1D" w:rsidR="00C05E1D" w:rsidRPr="00B20116">
      <w:pPr>
        <w:rPr>
          <w:rFonts w:hAnsi="Times New Roman" w:ascii="Times New Roman"/>
          <w:szCs w:val="24"/>
          <w:u w:val="single"/>
        </w:rPr>
      </w:pPr>
      <w:r w:rsidRPr="00B20116">
        <w:rPr>
          <w:rFonts w:hAnsi="Times New Roman" w:ascii="Times New Roman"/>
          <w:szCs w:val="24"/>
          <w:u w:val="single"/>
        </w:rPr>
        <w:t>UPUTA O PRAVNOM LIJEKU:</w:t>
      </w:r>
    </w:p>
    <w:p w:rsidRDefault="00C05E1D" w:rsidR="00253C02" w:rsidRPr="00B20116">
      <w:pPr>
        <w:rPr>
          <w:rFonts w:hAnsi="Times New Roman" w:ascii="Times New Roman"/>
          <w:szCs w:val="24"/>
        </w:rPr>
      </w:pPr>
      <w:r w:rsidRPr="00B20116">
        <w:rPr>
          <w:rFonts w:hAnsi="Times New Roman" w:ascii="Times New Roman"/>
          <w:szCs w:val="24"/>
        </w:rPr>
        <w:t xml:space="preserve">Protiv ovog </w:t>
      </w:r>
      <w:r w:rsidR="00AD1DF4" w:rsidRPr="00B20116">
        <w:rPr>
          <w:rFonts w:hAnsi="Times New Roman" w:ascii="Times New Roman"/>
          <w:szCs w:val="24"/>
        </w:rPr>
        <w:t>zaključka</w:t>
      </w:r>
      <w:r w:rsidR="00841088">
        <w:rPr>
          <w:rFonts w:hAnsi="Times New Roman" w:ascii="Times New Roman"/>
          <w:szCs w:val="24"/>
        </w:rPr>
        <w:t xml:space="preserve"> nije dopuštena žalba (članak 19. točka 7</w:t>
      </w:r>
      <w:r w:rsidR="00AD1DF4" w:rsidRPr="00B20116">
        <w:rPr>
          <w:rFonts w:hAnsi="Times New Roman" w:ascii="Times New Roman"/>
          <w:szCs w:val="24"/>
        </w:rPr>
        <w:t xml:space="preserve">. </w:t>
      </w:r>
      <w:r w:rsidR="00841088">
        <w:rPr>
          <w:rFonts w:hAnsi="Times New Roman" w:ascii="Times New Roman"/>
          <w:szCs w:val="24"/>
        </w:rPr>
        <w:t>SZ-a).</w:t>
      </w:r>
    </w:p>
    <w:p w:rsidRDefault="00253C02" w:rsidR="00C05E1D" w:rsidRPr="00B20116">
      <w:pPr>
        <w:rPr>
          <w:rFonts w:hAnsi="Times New Roman" w:ascii="Times New Roman"/>
          <w:szCs w:val="24"/>
        </w:rPr>
      </w:pPr>
      <w:r w:rsidRPr="00B20116">
        <w:rPr>
          <w:rFonts w:hAnsi="Times New Roman" w:ascii="Times New Roman"/>
          <w:szCs w:val="24"/>
        </w:rPr>
        <w:t xml:space="preserve">     </w:t>
      </w:r>
    </w:p>
    <w:p w:rsidRDefault="009919E6" w:rsidP="009919E6" w:rsidR="009919E6" w:rsidRPr="009919E6">
      <w:pPr>
        <w:ind w:left="3600"/>
        <w:rPr>
          <w:rFonts w:hAnsi="Times New Roman" w:ascii="Times New Roman"/>
        </w:rPr>
      </w:pPr>
      <w:r w:rsidRPr="009919E6">
        <w:rPr>
          <w:rFonts w:hAnsi="Times New Roman" w:ascii="Times New Roman"/>
        </w:rPr>
        <w:t xml:space="preserve">Za točnost </w:t>
      </w:r>
      <w:proofErr w:type="spellStart"/>
      <w:r w:rsidRPr="009919E6">
        <w:rPr>
          <w:rFonts w:hAnsi="Times New Roman" w:ascii="Times New Roman"/>
        </w:rPr>
        <w:t>otpravka</w:t>
      </w:r>
      <w:proofErr w:type="spellEnd"/>
      <w:r w:rsidRPr="009919E6">
        <w:rPr>
          <w:rFonts w:hAnsi="Times New Roman" w:ascii="Times New Roman"/>
        </w:rPr>
        <w:t>-ovlašteni službenik</w:t>
      </w:r>
    </w:p>
    <w:p w:rsidRDefault="009919E6" w:rsidP="009919E6" w:rsidR="009919E6" w:rsidRPr="009919E6">
      <w:pPr>
        <w:ind w:left="3600"/>
        <w:rPr>
          <w:rFonts w:hAnsi="Times New Roman" w:ascii="Times New Roman"/>
        </w:rPr>
      </w:pPr>
      <w:r w:rsidRPr="009919E6">
        <w:rPr>
          <w:rFonts w:hAnsi="Times New Roman" w:ascii="Times New Roman"/>
        </w:rPr>
        <w:tab/>
        <w:t xml:space="preserve">   Monika Grbac</w:t>
      </w:r>
    </w:p>
    <w:p w:rsidRDefault="009919E6" w:rsidP="009919E6" w:rsidR="009919E6" w:rsidRPr="009919E6">
      <w:pPr>
        <w:ind w:left="720"/>
        <w:rPr>
          <w:rFonts w:hAnsi="Times New Roman" w:ascii="Times New Roman"/>
          <w:szCs w:val="24"/>
        </w:rPr>
      </w:pPr>
    </w:p>
    <w:p w:rsidRDefault="00567FF0" w:rsidP="00567FF0" w:rsidR="00567FF0" w:rsidRPr="00B20116">
      <w:pPr>
        <w:rPr>
          <w:rFonts w:hAnsi="Times New Roman" w:ascii="Times New Roman"/>
          <w:szCs w:val="24"/>
        </w:rPr>
      </w:pPr>
    </w:p>
    <w:p w:rsidRDefault="00EA5442" w:rsidR="00EA5442" w:rsidRPr="00B20116">
      <w:pPr>
        <w:rPr>
          <w:rFonts w:hAnsi="Times New Roman" w:ascii="Times New Roman"/>
          <w:szCs w:val="24"/>
        </w:rPr>
      </w:pP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t xml:space="preserve">      </w:t>
      </w:r>
    </w:p>
    <w:sectPr w:rsidSect="00841088" w:rsidR="00EA5442" w:rsidRPr="00B20116">
      <w:pgSz w:code="9" w:h="16840" w:w="11907"/>
      <w:pgMar w:gutter="0" w:footer="720" w:header="720" w:left="1797" w:bottom="1418" w:right="992" w:top="1276"/>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4F4BA6"/>
    <w:multiLevelType w:val="hybridMultilevel"/>
    <w:tmpl w:val="70F2795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20191"/>
    <w:multiLevelType w:val="hybridMultilevel"/>
    <w:tmpl w:val="109C771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9851260"/>
    <w:multiLevelType w:val="hybridMultilevel"/>
    <w:tmpl w:val="C43604F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B65600E"/>
    <w:multiLevelType w:val="hybridMultilevel"/>
    <w:tmpl w:val="7B62E0E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0"/>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68D0"/>
    <w:rsid w:val="000A0E1E"/>
    <w:rsid w:val="001F24D8"/>
    <w:rsid w:val="00224BE1"/>
    <w:rsid w:val="00253C02"/>
    <w:rsid w:val="002B17A7"/>
    <w:rsid w:val="002C3903"/>
    <w:rsid w:val="00335EEA"/>
    <w:rsid w:val="00336518"/>
    <w:rsid w:val="00363139"/>
    <w:rsid w:val="003D506E"/>
    <w:rsid w:val="004A18B7"/>
    <w:rsid w:val="004E08C2"/>
    <w:rsid w:val="00533AD7"/>
    <w:rsid w:val="00567FF0"/>
    <w:rsid w:val="005C341C"/>
    <w:rsid w:val="00635B10"/>
    <w:rsid w:val="006536A5"/>
    <w:rsid w:val="006C2229"/>
    <w:rsid w:val="006F1AB1"/>
    <w:rsid w:val="00742C60"/>
    <w:rsid w:val="007F1D35"/>
    <w:rsid w:val="00817D09"/>
    <w:rsid w:val="00841088"/>
    <w:rsid w:val="00883819"/>
    <w:rsid w:val="008F7B1C"/>
    <w:rsid w:val="00973DAC"/>
    <w:rsid w:val="009919E6"/>
    <w:rsid w:val="00A71837"/>
    <w:rsid w:val="00AB406E"/>
    <w:rsid w:val="00AD1DF4"/>
    <w:rsid w:val="00AF2AB5"/>
    <w:rsid w:val="00B20116"/>
    <w:rsid w:val="00B21928"/>
    <w:rsid w:val="00B469C3"/>
    <w:rsid w:val="00C05E1D"/>
    <w:rsid w:val="00C868D0"/>
    <w:rsid w:val="00CD35C9"/>
    <w:rsid w:val="00E81BAD"/>
    <w:rsid w:val="00EA5442"/>
    <w:rsid w:val="00FD4E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363139"/>
    <w:rPr>
      <w:rFonts w:cs="Tahoma" w:hAnsi="Tahoma" w:ascii="Tahoma"/>
      <w:sz w:val="16"/>
      <w:szCs w:val="16"/>
    </w:rPr>
  </w:style>
  <w:style w:styleId="Zaglavlje" w:type="paragraph">
    <w:name w:val="header"/>
    <w:basedOn w:val="Normal"/>
    <w:link w:val="ZaglavljeChar"/>
    <w:uiPriority w:val="99"/>
    <w:unhideWhenUsed/>
    <w:rsid w:val="00B20116"/>
    <w:pPr>
      <w:tabs>
        <w:tab w:pos="4536" w:val="center"/>
        <w:tab w:pos="9072" w:val="right"/>
      </w:tabs>
      <w:overflowPunct/>
      <w:autoSpaceDE/>
      <w:autoSpaceDN/>
      <w:adjustRightInd/>
      <w:textAlignment w:val="auto"/>
    </w:pPr>
    <w:rPr>
      <w:rFonts w:cstheme="minorBidi" w:eastAsiaTheme="minorHAnsi" w:hAnsi="Times New Roman" w:ascii="Times New Roman"/>
      <w:szCs w:val="22"/>
      <w:lang w:eastAsia="en-US"/>
    </w:rPr>
  </w:style>
  <w:style w:customStyle="true" w:styleId="ZaglavljeChar" w:type="character">
    <w:name w:val="Zaglavlje Char"/>
    <w:basedOn w:val="Zadanifontodlomka"/>
    <w:link w:val="Zaglavlje"/>
    <w:uiPriority w:val="99"/>
    <w:rsid w:val="00B20116"/>
    <w:rPr>
      <w:rFonts w:cstheme="minorBidi" w:eastAsiaTheme="minorHAnsi"/>
      <w:sz w:val="24"/>
      <w:szCs w:val="22"/>
      <w:lang w:eastAsia="en-US"/>
    </w:rPr>
  </w:style>
  <w:style w:styleId="Tekstrezerviranogmjesta" w:type="character">
    <w:name w:val="Placeholder Text"/>
    <w:basedOn w:val="Zadanifontodlomka"/>
    <w:uiPriority w:val="99"/>
    <w:semiHidden/>
    <w:rsid w:val="009919E6"/>
    <w:rPr>
      <w:color w:val="808080"/>
      <w:bdr w:space="0" w:sz="0" w:color="auto" w:val="none"/>
      <w:shd w:fill="auto" w:color="auto" w:val="clear"/>
    </w:rPr>
  </w:style>
  <w:style w:customStyle="true" w:styleId="eSPISCCParagraphDefaultFont" w:type="character">
    <w:name w:val="eSPIS_CC_Paragraph Default Font"/>
    <w:basedOn w:val="Zadanifontodlomka"/>
    <w:rsid w:val="009919E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919E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919E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919E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363139"/>
    <w:rPr>
      <w:rFonts w:ascii="Tahoma" w:cs="Tahoma" w:hAnsi="Tahoma"/>
      <w:sz w:val="16"/>
      <w:szCs w:val="16"/>
    </w:rPr>
  </w:style>
  <w:style w:styleId="Zaglavlje" w:type="paragraph">
    <w:name w:val="header"/>
    <w:basedOn w:val="Normal"/>
    <w:link w:val="ZaglavljeChar"/>
    <w:uiPriority w:val="99"/>
    <w:unhideWhenUsed/>
    <w:rsid w:val="00B20116"/>
    <w:pPr>
      <w:tabs>
        <w:tab w:pos="4536" w:val="center"/>
        <w:tab w:pos="9072" w:val="right"/>
      </w:tabs>
      <w:overflowPunct/>
      <w:autoSpaceDE/>
      <w:autoSpaceDN/>
      <w:adjustRightInd/>
      <w:textAlignment w:val="auto"/>
    </w:pPr>
    <w:rPr>
      <w:rFonts w:ascii="Times New Roman" w:cstheme="minorBidi" w:eastAsiaTheme="minorHAnsi" w:hAnsi="Times New Roman"/>
      <w:szCs w:val="22"/>
      <w:lang w:eastAsia="en-US"/>
    </w:rPr>
  </w:style>
  <w:style w:customStyle="1" w:styleId="ZaglavljeChar" w:type="character">
    <w:name w:val="Zaglavlje Char"/>
    <w:basedOn w:val="Zadanifontodlomka"/>
    <w:link w:val="Zaglavlje"/>
    <w:uiPriority w:val="99"/>
    <w:rsid w:val="00B20116"/>
    <w:rPr>
      <w:rFonts w:cstheme="minorBidi" w:eastAsiaTheme="minorHAnsi"/>
      <w:sz w:val="24"/>
      <w:szCs w:val="22"/>
      <w:lang w:eastAsia="en-US"/>
    </w:rPr>
  </w:style>
  <w:style w:styleId="Tekstrezerviranogmjesta" w:type="character">
    <w:name w:val="Placeholder Text"/>
    <w:basedOn w:val="Zadanifontodlomka"/>
    <w:uiPriority w:val="99"/>
    <w:semiHidden/>
    <w:rsid w:val="009919E6"/>
    <w:rPr>
      <w:color w:val="808080"/>
      <w:bdr w:color="auto" w:space="0" w:sz="0" w:val="none"/>
      <w:shd w:color="auto" w:fill="auto" w:val="clear"/>
    </w:rPr>
  </w:style>
  <w:style w:customStyle="1" w:styleId="eSPISCCParagraphDefaultFont" w:type="character">
    <w:name w:val="eSPIS_CC_Paragraph Default Font"/>
    <w:basedOn w:val="Zadanifontodlomka"/>
    <w:rsid w:val="009919E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919E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919E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919E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2018.</izvorni_sadrzaj>
    <derivirana_varijabla naziv="DomainObject.DatumDonosenjaOdluke_1">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2</izvorni_sadrzaj>
    <derivirana_varijabla naziv="DomainObject.Primjedba_1">2</derivirana_varijabla>
  </DomainObject.Primjedba>
  <DomainObject.Oznaka>
    <izvorni_sadrzaj>St-790/2013-1347</izvorni_sadrzaj>
    <derivirana_varijabla naziv="DomainObject.Oznaka_1">St-790/2013-1347</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
16 i 17 kod L</izvorni_sadrzaj>
    <derivirana_varijabla naziv="DomainObject.Predmet.PrimjedbaSuca_1">veza:
67. ST-165/13 -rješenje 9.4.13.
72.ST-797/2013, ST-1866/13
16 i 17 kod L</derivirana_varijabla>
  </DomainObject.Predmet.PrimjedbaSuc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 Šokac;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 Šokac;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 Šokac,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 Šokac,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 Šokac,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 Šokac,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 Šokac,Marin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 Šokac,Marin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 Šokac</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 Šokac</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 Šokac,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 Šokac,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 Šokac</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 Šokac</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derivirana_varijabla>
  </DomainObject.Predmet.OstaliListFormatedOIB>
  <DomainObject.Predmet.OstaliListFormatedWithAdress>
    <izvorni_sadrzaj>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d.o.o. za poslovanje nekretninama, Valentinova ulica 42, 10340 Vrbovec</item>
    </izvorni_sadrzaj>
    <derivirana_varijabla naziv="DomainObject.Predmet.OstaliListFormatedWithAdress_1">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d.o.o. za poslovanje nekretninama, Valentinova ulica 42, 10340 Vrbovec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d.o.o. za poslovanje nekretninama, OIB 68380441413, Valentinova ulica 42, 10340 Vrbovec</item>
    </izvorni_sadrzaj>
    <derivirana_varijabla naziv="DomainObject.Predmet.OstaliListFormatedWithAdressOIB_1">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d.o.o. za poslovanje nekretninama, OIB 68380441413, Valentinova ulica 42, 10340 Vrbovec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2018.</izvorni_sadrzaj>
    <derivirana_varijabla naziv="DomainObject.Datum_1">8. ožujka 2018.</derivirana_varijabla>
  </DomainObject.Datum>
  <DomainObject.PoslovniBrojDokumenta>
    <izvorni_sadrzaj>St-790/2013-1347</izvorni_sadrzaj>
    <derivirana_varijabla naziv="DomainObject.PoslovniBrojDokumenta_1">St-790/2013-1347</derivirana_varijabla>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d.o.o. za poslovanje nekretninama</item>
      <item>Josip Blažević</item>
      <item>S.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d.o.o. za poslovanje nekretninama</item>
      <item>Josip Blažević</item>
      <item>S.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d.o.o. za poslovanje nekretninama, OIB 68380441413, Valentinova ulica 42,10340 Vrbovec</item>
      <item>Josip Blažević, Savska opatovina 32,10000 Zagreb</item>
      <item>S. Šokac,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d.o.o. za poslovanje nekretninama, OIB 68380441413, Valentinova ulica 42,10340 Vrbovec</item>
      <item>Josip Blažević, Savska opatovina 32,10000 Zagreb</item>
      <item>S. Šokac,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null</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null</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1</properties:Pages>
  <properties:Words>188</properties:Words>
  <properties:Characters>938</properties:Characters>
  <properties:Lines>45</properties:Lines>
  <properties:Paragraphs>17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2018-03-08T09:42:00Z</dcterms:created>
  <dc:creator>Sudsko vijeće</dc:creator>
  <cp:lastModifiedBy>Monika Grbac</cp:lastModifiedBy>
  <cp:lastPrinted>2018-03-08T12:48:00Z</cp:lastPrinted>
  <dcterms:modified xmlns:xsi="http://www.w3.org/2001/XMLSchema-instance" xsi:type="dcterms:W3CDTF">2018-03-08T12:48:00Z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St-790/2013-1347 / Odluka - Zaključak (st-790-13 (2).docx)</vt:lpwstr>
  </prop:property>
  <prop:property name="CC_coloring" pid="4" fmtid="{D5CDD505-2E9C-101B-9397-08002B2CF9AE}">
    <vt:bool>false</vt:bool>
  </prop:property>
  <prop:property name="BrojStranica" pid="5" fmtid="{D5CDD505-2E9C-101B-9397-08002B2CF9AE}">
    <vt:i4>1</vt:i4>
  </prop:property>
</prop:Properties>
</file>