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dfa5" w14:paraId="6a9dfa5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805C72">
        <w:rPr>
          <w:rFonts w:hAnsi="Times New Roman" w:ascii="Times New Roman"/>
        </w:rPr>
        <w:t>4751/16-35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641841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641841">
        <w:rPr>
          <w:rFonts w:hAnsi="Times New Roman" w:ascii="Times New Roman"/>
        </w:rPr>
        <w:t>Trg hrvatskih branitelja 1</w:t>
      </w:r>
      <w:r w:rsidR="00805C7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641841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805C72" w:rsidRPr="00805C72">
        <w:rPr>
          <w:rFonts w:hAnsi="Times New Roman" w:ascii="Times New Roman"/>
        </w:rPr>
        <w:t>TIM POPOVAČA d.o.o., Bjelovar, Augusta Šenoe 7, OIB: 63264527723</w:t>
      </w:r>
      <w:r w:rsidRPr="00733BA9">
        <w:rPr>
          <w:rFonts w:hAnsi="Times New Roman" w:ascii="Times New Roman"/>
        </w:rPr>
        <w:t xml:space="preserve">, </w:t>
      </w:r>
      <w:r w:rsidR="00641841">
        <w:rPr>
          <w:rFonts w:hAnsi="Times New Roman" w:ascii="Times New Roman"/>
        </w:rPr>
        <w:t>9</w:t>
      </w:r>
      <w:r w:rsidR="00CA6BB4">
        <w:rPr>
          <w:rFonts w:hAnsi="Times New Roman" w:ascii="Times New Roman"/>
        </w:rPr>
        <w:t xml:space="preserve">. </w:t>
      </w:r>
      <w:r w:rsidR="00641841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05C72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805C7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1.</w:t>
      </w:r>
      <w:r w:rsidR="00805C72">
        <w:rPr>
          <w:rFonts w:hAnsi="Times New Roman" w:ascii="Times New Roman"/>
        </w:rPr>
        <w:t>Privremenom s</w:t>
      </w:r>
      <w:r>
        <w:rPr>
          <w:rFonts w:hAnsi="Times New Roman" w:ascii="Times New Roman"/>
        </w:rPr>
        <w:t xml:space="preserve">tečajnom upravitelju </w:t>
      </w:r>
      <w:r w:rsidR="00805C72" w:rsidRPr="00805C72">
        <w:rPr>
          <w:rFonts w:hAnsi="Times New Roman" w:ascii="Times New Roman"/>
        </w:rPr>
        <w:t>Marijan Drljanovčan, Miholjanec, Antuna Mihanovića 131, OIB: 49708160625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B31B16">
        <w:rPr>
          <w:rFonts w:hAnsi="Times New Roman" w:ascii="Times New Roman"/>
        </w:rPr>
        <w:t>5</w:t>
      </w:r>
      <w:r w:rsidR="00F32434">
        <w:rPr>
          <w:rFonts w:hAnsi="Times New Roman" w:ascii="Times New Roman"/>
        </w:rPr>
        <w:t xml:space="preserve">.000,00 kn </w:t>
      </w:r>
      <w:r w:rsidR="00CA6BB4">
        <w:rPr>
          <w:rFonts w:hAnsi="Times New Roman" w:ascii="Times New Roman"/>
        </w:rPr>
        <w:t>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>iz</w:t>
      </w:r>
      <w:r w:rsidR="00FA497F">
        <w:rPr>
          <w:rFonts w:hAnsi="Times New Roman" w:ascii="Times New Roman"/>
        </w:rPr>
        <w:t xml:space="preserve"> uplaćenog</w:t>
      </w:r>
      <w:r w:rsidR="0096633C">
        <w:rPr>
          <w:rFonts w:hAnsi="Times New Roman" w:ascii="Times New Roman"/>
        </w:rPr>
        <w:t xml:space="preserve"> </w:t>
      </w:r>
      <w:r w:rsidR="00FA497F">
        <w:rPr>
          <w:rFonts w:hAnsi="Times New Roman" w:ascii="Times New Roman"/>
        </w:rPr>
        <w:t>predujma</w:t>
      </w:r>
      <w:r w:rsidR="00BE5077">
        <w:rPr>
          <w:rFonts w:hAnsi="Times New Roman" w:ascii="Times New Roman"/>
        </w:rPr>
        <w:t xml:space="preserve"> za namirenje troškova stečajnog postupka</w:t>
      </w:r>
      <w:r w:rsidR="0096633C">
        <w:rPr>
          <w:rFonts w:hAnsi="Times New Roman" w:ascii="Times New Roman"/>
        </w:rPr>
        <w:t xml:space="preserve">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805C72" w:rsidRPr="00805C72">
        <w:rPr>
          <w:rFonts w:hAnsi="Times New Roman" w:ascii="Times New Roman"/>
        </w:rPr>
        <w:t>Marijan Drljanovčan, Miholjanec, Antuna Mihanovića 131, OIB: 49708160625</w:t>
      </w:r>
      <w:r w:rsidR="00913898">
        <w:rPr>
          <w:rFonts w:hAnsi="Times New Roman" w:ascii="Times New Roman"/>
        </w:rPr>
        <w:t xml:space="preserve">, </w:t>
      </w:r>
      <w:r w:rsidR="008C00C9">
        <w:rPr>
          <w:rFonts w:hAnsi="Times New Roman" w:ascii="Times New Roman"/>
        </w:rPr>
        <w:t xml:space="preserve">na račun stečajnog </w:t>
      </w:r>
      <w:r>
        <w:rPr>
          <w:rFonts w:hAnsi="Times New Roman" w:ascii="Times New Roman"/>
        </w:rPr>
        <w:t xml:space="preserve">upravitelja koji se vodi kod </w:t>
      </w:r>
      <w:r w:rsidR="00805C72">
        <w:rPr>
          <w:rFonts w:hAnsi="Times New Roman" w:ascii="Times New Roman"/>
        </w:rPr>
        <w:t>Zagrebačke</w:t>
      </w:r>
      <w:r w:rsidR="00B63117" w:rsidRPr="00B63117">
        <w:rPr>
          <w:rFonts w:hAnsi="Times New Roman" w:ascii="Times New Roman"/>
        </w:rPr>
        <w:t xml:space="preserve"> bank</w:t>
      </w:r>
      <w:r w:rsidR="00805C72">
        <w:rPr>
          <w:rFonts w:hAnsi="Times New Roman" w:ascii="Times New Roman"/>
        </w:rPr>
        <w:t xml:space="preserve">e </w:t>
      </w:r>
      <w:r w:rsidR="00B63117" w:rsidRPr="00B63117">
        <w:rPr>
          <w:rFonts w:hAnsi="Times New Roman" w:ascii="Times New Roman"/>
        </w:rPr>
        <w:t>d.d., IBAN:HR</w:t>
      </w:r>
      <w:r w:rsidR="00805C72">
        <w:rPr>
          <w:rFonts w:hAnsi="Times New Roman" w:ascii="Times New Roman"/>
        </w:rPr>
        <w:t>0923600003110332368.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805C72" w:rsidR="00805C7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05C72" w:rsidRPr="00805C72">
        <w:rPr>
          <w:rFonts w:hAnsi="Times New Roman" w:ascii="Times New Roman"/>
        </w:rPr>
        <w:t>Rješenjem ovog suda poslovni broj St-</w:t>
      </w:r>
      <w:r w:rsidR="00805C72">
        <w:rPr>
          <w:rFonts w:hAnsi="Times New Roman" w:ascii="Times New Roman"/>
        </w:rPr>
        <w:t>4751/16-15</w:t>
      </w:r>
      <w:r w:rsidR="00805C72" w:rsidRPr="00805C72">
        <w:rPr>
          <w:rFonts w:hAnsi="Times New Roman" w:ascii="Times New Roman"/>
        </w:rPr>
        <w:t xml:space="preserve"> od </w:t>
      </w:r>
      <w:r w:rsidR="00805C72">
        <w:rPr>
          <w:rFonts w:hAnsi="Times New Roman" w:ascii="Times New Roman"/>
        </w:rPr>
        <w:t>22. studenog 2017</w:t>
      </w:r>
      <w:r w:rsidR="00805C72" w:rsidRPr="00805C72">
        <w:rPr>
          <w:rFonts w:hAnsi="Times New Roman" w:ascii="Times New Roman"/>
        </w:rPr>
        <w:t>., dužniku TIM POPOVAČA d.o.o., Bjelovar, Augusta Šenoe 7, OIB: 63264527723</w:t>
      </w:r>
      <w:r w:rsidR="00805C72">
        <w:rPr>
          <w:rFonts w:hAnsi="Times New Roman" w:ascii="Times New Roman"/>
        </w:rPr>
        <w:t xml:space="preserve"> </w:t>
      </w:r>
      <w:r w:rsidR="00805C72" w:rsidRPr="00805C72">
        <w:rPr>
          <w:rFonts w:hAnsi="Times New Roman" w:ascii="Times New Roman"/>
        </w:rPr>
        <w:t>je imenovan privremeni stečajni upravitelj Marijan Drljanovčan, Miholjanec, Antuna Mihanovića 131, OIB: 49708160625.</w:t>
      </w:r>
    </w:p>
    <w:p w:rsidRDefault="00805C72" w:rsidP="00805C72" w:rsidR="00805C72" w:rsidRPr="00805C72">
      <w:pPr>
        <w:jc w:val="both"/>
        <w:rPr>
          <w:rFonts w:hAnsi="Times New Roman" w:ascii="Times New Roman"/>
        </w:rPr>
      </w:pPr>
    </w:p>
    <w:p w:rsidRDefault="00805C72" w:rsidP="00805C72" w:rsidR="00805C72" w:rsidRPr="00805C72">
      <w:pPr>
        <w:jc w:val="both"/>
        <w:rPr>
          <w:rFonts w:hAnsi="Times New Roman" w:ascii="Times New Roman"/>
        </w:rPr>
      </w:pPr>
      <w:r w:rsidRPr="00805C72">
        <w:rPr>
          <w:rFonts w:hAnsi="Times New Roman" w:ascii="Times New Roman"/>
        </w:rPr>
        <w:tab/>
        <w:t xml:space="preserve">Podneskom od </w:t>
      </w:r>
      <w:r>
        <w:rPr>
          <w:rFonts w:hAnsi="Times New Roman" w:ascii="Times New Roman"/>
        </w:rPr>
        <w:t>27</w:t>
      </w:r>
      <w:r w:rsidRPr="00805C72">
        <w:rPr>
          <w:rFonts w:hAnsi="Times New Roman" w:ascii="Times New Roman"/>
        </w:rPr>
        <w:t xml:space="preserve">. rujna 2018., privremeni stečajni upravitelj </w:t>
      </w:r>
      <w:r>
        <w:rPr>
          <w:rFonts w:hAnsi="Times New Roman" w:ascii="Times New Roman"/>
        </w:rPr>
        <w:t>Marijan Drljanovčan</w:t>
      </w:r>
      <w:r w:rsidRPr="00805C72">
        <w:rPr>
          <w:rFonts w:hAnsi="Times New Roman" w:ascii="Times New Roman"/>
        </w:rPr>
        <w:t xml:space="preserve"> postavio je zahtjev da mu se odobri isplata nagrade za poslove izvršene u okviru prethodnog postupka sukladno odredbi čl. 4. Uredbe o kriterijima i načinu obračuna i plaćanja nagrada stečajnim upraviteljima ("Narodne novine" broj 105/15), a na ime radnji poduzetih u okviru tog postupka.</w:t>
      </w:r>
    </w:p>
    <w:p w:rsidRDefault="00805C72" w:rsidP="00805C72" w:rsidR="00805C72" w:rsidRPr="00805C72">
      <w:pPr>
        <w:jc w:val="both"/>
        <w:rPr>
          <w:rFonts w:hAnsi="Times New Roman" w:ascii="Times New Roman"/>
        </w:rPr>
      </w:pPr>
    </w:p>
    <w:p w:rsidRDefault="00805C72" w:rsidP="00805C72" w:rsidR="00805C72" w:rsidRPr="00805C72">
      <w:pPr>
        <w:jc w:val="both"/>
        <w:rPr>
          <w:rFonts w:hAnsi="Times New Roman" w:ascii="Times New Roman"/>
        </w:rPr>
      </w:pPr>
      <w:r w:rsidRPr="00805C72">
        <w:rPr>
          <w:rFonts w:hAnsi="Times New Roman" w:ascii="Times New Roman"/>
        </w:rPr>
        <w:tab/>
        <w:t>Odredbom čl. 4. st. 1. Uredbe o kriterijima i načinu obračuna i plaćanja nagrada stečajnim upraviteljima, 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805C72" w:rsidP="00805C72" w:rsidR="00805C72" w:rsidRPr="00805C72">
      <w:pPr>
        <w:jc w:val="both"/>
        <w:rPr>
          <w:rFonts w:hAnsi="Times New Roman" w:ascii="Times New Roman"/>
        </w:rPr>
      </w:pPr>
    </w:p>
    <w:p w:rsidRDefault="00805C72" w:rsidP="00805C72" w:rsidR="00805C72" w:rsidRPr="00805C72">
      <w:pPr>
        <w:jc w:val="both"/>
        <w:rPr>
          <w:rFonts w:hAnsi="Times New Roman" w:ascii="Times New Roman"/>
        </w:rPr>
      </w:pPr>
      <w:r w:rsidRPr="00805C72">
        <w:rPr>
          <w:rFonts w:hAnsi="Times New Roman" w:ascii="Times New Roman"/>
        </w:rPr>
        <w:lastRenderedPageBreak/>
        <w:tab/>
        <w:t>Nakon uvida u spis, sud je utvrdio koje je radnje poduzimao privremeni stečajni upravitelj, slijedom čega je utvrdio da primjerena nagrada za rad privremenog stečajnog upravitelja iznosi 5.000,00 kn bruto.</w:t>
      </w:r>
    </w:p>
    <w:p w:rsidRDefault="00805C72" w:rsidP="00805C72" w:rsidR="00805C72" w:rsidRPr="00805C72">
      <w:pPr>
        <w:jc w:val="both"/>
        <w:rPr>
          <w:rFonts w:hAnsi="Times New Roman" w:ascii="Times New Roman"/>
        </w:rPr>
      </w:pPr>
    </w:p>
    <w:p w:rsidRDefault="00805C72" w:rsidP="00805C72" w:rsidR="00805C72">
      <w:pPr>
        <w:jc w:val="both"/>
        <w:rPr>
          <w:rFonts w:hAnsi="Times New Roman" w:ascii="Times New Roman"/>
        </w:rPr>
      </w:pPr>
      <w:r w:rsidRPr="00805C72">
        <w:rPr>
          <w:rFonts w:hAnsi="Times New Roman" w:ascii="Times New Roman"/>
        </w:rPr>
        <w:tab/>
        <w:t>Slijedom iznesenog privremenom stečajnom upravitelju određena je nagrada kao u izreci ovog rješenja, a temeljem čl. 4. st. 1. i 2. i čl. 15. Uredbe o kriterijima i načinu obračuna i plaćanja nagrada stečajnim upraviteljima, te čl. 114. Stečajnog zakona ("Narodne novine" broj 71/15).</w:t>
      </w:r>
    </w:p>
    <w:p w:rsidRDefault="00805C72" w:rsidP="00805C72" w:rsidR="00805C72">
      <w:pPr>
        <w:jc w:val="both"/>
        <w:rPr>
          <w:rFonts w:hAnsi="Times New Roman" w:ascii="Times New Roman"/>
        </w:rPr>
      </w:pPr>
    </w:p>
    <w:p w:rsidRDefault="0087203A" w:rsidP="00805C72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805C72">
        <w:rPr>
          <w:rFonts w:hAnsi="Times New Roman" w:ascii="Times New Roman"/>
        </w:rPr>
        <w:t>9</w:t>
      </w:r>
      <w:r w:rsidR="00D4568B">
        <w:rPr>
          <w:rFonts w:hAnsi="Times New Roman" w:ascii="Times New Roman"/>
        </w:rPr>
        <w:t>.</w:t>
      </w:r>
      <w:r w:rsidR="00040819">
        <w:rPr>
          <w:rFonts w:hAnsi="Times New Roman" w:ascii="Times New Roman"/>
        </w:rPr>
        <w:t xml:space="preserve"> </w:t>
      </w:r>
      <w:r w:rsidR="00641841">
        <w:rPr>
          <w:rFonts w:hAnsi="Times New Roman" w:ascii="Times New Roman"/>
        </w:rPr>
        <w:t>listopada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805C72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E90DB0">
        <w:rPr>
          <w:rFonts w:hAnsi="Times New Roman" w:ascii="Times New Roman"/>
        </w:rPr>
        <w:t>, v.r.</w:t>
      </w:r>
    </w:p>
    <w:p w:rsidRDefault="00E90DB0" w:rsidP="005808FA" w:rsidR="00E90DB0">
      <w:pPr>
        <w:jc w:val="right"/>
        <w:rPr>
          <w:rFonts w:hAnsi="Times New Roman" w:ascii="Times New Roman"/>
        </w:rPr>
      </w:pPr>
    </w:p>
    <w:p w:rsidRDefault="00E90DB0" w:rsidP="005808FA" w:rsidR="00E90D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90DB0" w:rsidP="005808FA" w:rsidR="00E90D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90DB0" w:rsidP="005808FA" w:rsidR="00E90D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C7B63" w:rsidP="005808FA" w:rsidR="006C7B63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C7B63" w:rsidR="00185C08" w:rsidRPr="001A1A01">
      <w:headerReference w:type="default" r:id="rId11"/>
      <w:pgSz w:code="9" w:h="16838" w:w="11906"/>
      <w:pgMar w:gutter="0" w:footer="709" w:header="709" w:left="1418" w:bottom="1418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DB0">
          <w:rPr>
            <w:noProof/>
          </w:rPr>
          <w:t>2</w:t>
        </w:r>
        <w:r>
          <w:fldChar w:fldCharType="end"/>
        </w:r>
      </w:p>
      <w:p w:rsidRDefault="00805C72" w:rsidP="00805C72" w:rsidR="0060670C">
        <w:pPr>
          <w:pStyle w:val="Zaglavlje"/>
          <w:jc w:val="right"/>
        </w:pPr>
        <w:r w:rsidRPr="00805C72">
          <w:rPr>
            <w:rFonts w:hAnsi="Times New Roman" w:ascii="Times New Roman"/>
          </w:rPr>
          <w:t>3  St-4751/16-35</w:t>
        </w:r>
      </w:p>
    </w:sdtContent>
  </w:sdt>
  <w:p w:rsidRDefault="00E90DB0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37D2"/>
    <w:rsid w:val="00026DB1"/>
    <w:rsid w:val="00040819"/>
    <w:rsid w:val="00042EC5"/>
    <w:rsid w:val="00081CE4"/>
    <w:rsid w:val="00092E8E"/>
    <w:rsid w:val="00096301"/>
    <w:rsid w:val="00096468"/>
    <w:rsid w:val="00097ED4"/>
    <w:rsid w:val="000A302D"/>
    <w:rsid w:val="000D045E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F33DB"/>
    <w:rsid w:val="00200FA9"/>
    <w:rsid w:val="00210B7B"/>
    <w:rsid w:val="002138AB"/>
    <w:rsid w:val="00217ABE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3E518A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9648E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7D74"/>
    <w:rsid w:val="006232AD"/>
    <w:rsid w:val="00641841"/>
    <w:rsid w:val="00646ADE"/>
    <w:rsid w:val="006753BD"/>
    <w:rsid w:val="006769C5"/>
    <w:rsid w:val="00685855"/>
    <w:rsid w:val="006862D5"/>
    <w:rsid w:val="00695B29"/>
    <w:rsid w:val="006A0969"/>
    <w:rsid w:val="006A7CBC"/>
    <w:rsid w:val="006C7B63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05C72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8C00C9"/>
    <w:rsid w:val="008F438C"/>
    <w:rsid w:val="00902C6B"/>
    <w:rsid w:val="00913898"/>
    <w:rsid w:val="00930EED"/>
    <w:rsid w:val="009449DB"/>
    <w:rsid w:val="0096633C"/>
    <w:rsid w:val="00966407"/>
    <w:rsid w:val="009701A0"/>
    <w:rsid w:val="00972DB2"/>
    <w:rsid w:val="00997385"/>
    <w:rsid w:val="009A3E9A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31B16"/>
    <w:rsid w:val="00B531B6"/>
    <w:rsid w:val="00B63117"/>
    <w:rsid w:val="00B910EA"/>
    <w:rsid w:val="00BA218D"/>
    <w:rsid w:val="00BA6BEB"/>
    <w:rsid w:val="00BA6D04"/>
    <w:rsid w:val="00BC2305"/>
    <w:rsid w:val="00BE2052"/>
    <w:rsid w:val="00BE4259"/>
    <w:rsid w:val="00BE5077"/>
    <w:rsid w:val="00C14920"/>
    <w:rsid w:val="00C327CC"/>
    <w:rsid w:val="00C46D17"/>
    <w:rsid w:val="00C577A0"/>
    <w:rsid w:val="00C57A22"/>
    <w:rsid w:val="00C623C1"/>
    <w:rsid w:val="00C84EE2"/>
    <w:rsid w:val="00C90F88"/>
    <w:rsid w:val="00CA6BB4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B2A84"/>
    <w:rsid w:val="00DC46A0"/>
    <w:rsid w:val="00DC5F22"/>
    <w:rsid w:val="00E10EBE"/>
    <w:rsid w:val="00E208A7"/>
    <w:rsid w:val="00E2596D"/>
    <w:rsid w:val="00E35DA4"/>
    <w:rsid w:val="00E56607"/>
    <w:rsid w:val="00E5782A"/>
    <w:rsid w:val="00E64B06"/>
    <w:rsid w:val="00E65224"/>
    <w:rsid w:val="00E90DB0"/>
    <w:rsid w:val="00EC1FC2"/>
    <w:rsid w:val="00ED4D58"/>
    <w:rsid w:val="00EE219B"/>
    <w:rsid w:val="00F115F0"/>
    <w:rsid w:val="00F1591C"/>
    <w:rsid w:val="00F215B8"/>
    <w:rsid w:val="00F32434"/>
    <w:rsid w:val="00F349A4"/>
    <w:rsid w:val="00F5697E"/>
    <w:rsid w:val="00F75C06"/>
    <w:rsid w:val="00FA497F"/>
    <w:rsid w:val="00FB4C4E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0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D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0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D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4751</izvorni_sadrzaj>
    <derivirana_varijabla naziv="DomainObject.Predmet.Broj_1">4751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2018.</izvorni_sadrzaj>
    <derivirana_varijabla naziv="DomainObject.Predmet.DatumRjesavanja_1">27.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St-4751/2016</izvorni_sadrzaj>
    <derivirana_varijabla naziv="DomainObject.Predmet.OznakaBroj_1">St-4751/2016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POPOVAČA društvo s ograničenom odgovornošću za trgovinu i usluge zastupanog po punomoćniku Ivica Marković</izvorni_sadrzaj>
    <derivirana_varijabla naziv="DomainObject.Predmet.ProtustrankaFormated_1">  TIM POPOVAČA društvo s ograničenom odgovornošću za trgovinu i usluge zastupanog po punomoćniku Ivica Marković</derivirana_varijabla>
  </DomainObject.Predmet.ProtustrankaFormated>
  <DomainObject.Predmet.ProtustrankaFormatedOIB>
    <izvorni_sadrzaj>  TIM POPOVAČA društvo s ograničenom odgovornošću za trgovinu i usluge, OIB 63264527723 zastupanog po punomoćniku Ivica Marković</izvorni_sadrzaj>
    <derivirana_varijabla naziv="DomainObject.Predmet.ProtustrankaFormatedOIB_1">  TIM POPOVAČA društvo s ograničenom odgovornošću za trgovinu i usluge, OIB 63264527723 zastupanog po punomoćniku Ivica Marković</derivirana_varijabla>
  </DomainObject.Predmet.ProtustrankaFormatedOIB>
  <DomainObject.Predmet.ProtustrankaFormatedWithAdress>
    <izvorni_sadrzaj> TIM POPOVAČA društvo s ograničenom odgovornošću za trgovinu i usluge, Augusta Šenoe 7, 43000 Bjelovar zastupanog po punomoćniku Ivica Marković</izvorni_sadrzaj>
    <derivirana_varijabla naziv="DomainObject.Predmet.ProtustrankaFormatedWithAdress_1"> TIM POPOVAČA društvo s ograničenom odgovornošću za trgovinu i usluge, Augusta Šenoe 7, 43000 Bjelovar zastupanog po punomoćniku Ivica Marković</derivirana_varijabla>
  </DomainObject.Predmet.ProtustrankaFormatedWithAdress>
  <DomainObject.Predmet.ProtustrankaFormatedWithAdressOIB>
    <izvorni_sadrzaj> TIM POPOVAČA društvo s ograničenom odgovornošću za trgovinu i usluge, OIB 63264527723, Augusta Šenoe 7, 43000 Bjelovar zastupanog po punomoćniku Ivica Marković</izvorni_sadrzaj>
    <derivirana_varijabla naziv="DomainObject.Predmet.ProtustrankaFormatedWithAdressOIB_1"> TIM POPOVAČA društvo s ograničenom odgovornošću za trgovinu i usluge, OIB 63264527723, Augusta Šenoe 7, 43000 Bjelovar zastupanog po punomoćniku Ivica Marković</derivirana_varijabla>
  </DomainObject.Predmet.ProtustrankaFormatedWithAdressOIB>
  <DomainObject.Predmet.ProtustrankaWithAdress>
    <izvorni_sadrzaj>TIM POPOVAČA društvo s ograničenom odgovornošću za trgovinu i usluge Augusta Šenoe 7, 43000 Bjelovar</izvorni_sadrzaj>
    <derivirana_varijabla naziv="DomainObject.Predmet.ProtustrankaWithAdress_1">TIM POPOVAČA društvo s ograničenom odgovornošću za trgovinu i usluge Augusta Šenoe 7, 43000 Bjelovar</derivirana_varijabla>
  </DomainObject.Predmet.ProtustrankaWithAdress>
  <DomainObject.Predmet.ProtustrankaWithAdressOIB>
    <izvorni_sadrzaj>TIM POPOVAČA društvo s ograničenom odgovornošću za trgovinu i usluge, OIB 63264527723, Augusta Šenoe 7, 43000 Bjelovar</izvorni_sadrzaj>
    <derivirana_varijabla naziv="DomainObject.Predmet.ProtustrankaWithAdressOIB_1">TIM POPOVAČA društvo s ograničenom odgovornošću za trgovinu i usluge, OIB 63264527723, Augusta Šenoe 7, 43000 Bjelovar</derivirana_varijabla>
  </DomainObject.Predmet.ProtustrankaWithAdressOIB>
  <DomainObject.Predmet.ProtustrankaNazivFormated>
    <izvorni_sadrzaj>TIM POPOVAČA društvo s ograničenom odgovornošću za trgovinu i usluge</izvorni_sadrzaj>
    <derivirana_varijabla naziv="DomainObject.Predmet.ProtustrankaNazivFormated_1">TIM POPOVAČA društvo s ograničenom odgovornošću za trgovinu i usluge</derivirana_varijabla>
  </DomainObject.Predmet.ProtustrankaNazivFormated>
  <DomainObject.Predmet.ProtustrankaNazivFormatedOIB>
    <izvorni_sadrzaj>TIM POPOVAČA društvo s ograničenom odgovornošću za trgovinu i usluge, OIB 63264527723</izvorni_sadrzaj>
    <derivirana_varijabla naziv="DomainObject.Predmet.ProtustrankaNazivFormatedOIB_1">TIM POPOVAČA društvo s ograničenom odgovornošću za trgovinu i usluge, OIB 63264527723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Ljubica Marković</izvorni_sadrzaj>
    <derivirana_varijabla naziv="DomainObject.Predmet.StrankaFormated_1">  FINA Regionalni centar Zagreb; Ljubica Marković</derivirana_varijabla>
  </DomainObject.Predmet.StrankaFormated>
  <DomainObject.Predmet.StrankaFormatedOIB>
    <izvorni_sadrzaj>  FINA Regionalni centar Zagreb, OIB 85821130368; Ljubica Marković</izvorni_sadrzaj>
    <derivirana_varijabla naziv="DomainObject.Predmet.StrankaFormatedOIB_1">  FINA Regionalni centar Zagreb, OIB 85821130368; Ljubica Marković</derivirana_varijabla>
  </DomainObject.Predmet.StrankaFormatedOIB>
  <DomainObject.Predmet.StrankaFormatedWithAdress>
    <izvorni_sadrzaj> FINA Regionalni centar Zagreb, Trg svibanjskih žrtava 1995. 1, 10000 Zagreb; Ljubica Marković, Braće Weiss 68, 44317 Popovača</izvorni_sadrzaj>
    <derivirana_varijabla naziv="DomainObject.Predmet.StrankaFormatedWithAdress_1"> FINA Regionalni centar Zagreb, Trg svibanjskih žrtava 1995. 1, 10000 Zagreb; Ljubica Marković, Braće Weiss 68, 44317 Popovača</derivirana_varijabla>
  </DomainObject.Predmet.StrankaFormatedWithAdress>
  <DomainObject.Predmet.StrankaFormatedWithAdressOIB>
    <izvorni_sadrzaj> FINA Regionalni centar Zagreb, OIB 85821130368, Trg svibanjskih žrtava 1995. 1, 10000 Zagreb; Ljubica Marković, Braće Weiss 68, 44317 Popovača</izvorni_sadrzaj>
    <derivirana_varijabla naziv="DomainObject.Predmet.StrankaFormatedWithAdressOIB_1"> FINA Regionalni centar Zagreb, OIB 85821130368, Trg svibanjskih žrtava 1995. 1, 10000 Zagreb; Ljubica Marković, Braće Weiss 68, 44317 Popovača</derivirana_varijabla>
  </DomainObject.Predmet.StrankaFormatedWithAdressOIB>
  <DomainObject.Predmet.StrankaWithAdress>
    <izvorni_sadrzaj>FINA Regionalni centar Zagreb Trg svibanjskih žrtava 1995. 1,10000 Zagreb,Ljubica Marković Braće Weiss 68,44317 Popovača</izvorni_sadrzaj>
    <derivirana_varijabla naziv="DomainObject.Predmet.StrankaWithAdress_1">FINA Regionalni centar Zagreb Trg svibanjskih žrtava 1995. 1,10000 Zagreb,Ljubica Marković Braće Weiss 68,44317 Popovača</derivirana_varijabla>
  </DomainObject.Predmet.StrankaWithAdress>
  <DomainObject.Predmet.StrankaWithAdressOIB>
    <izvorni_sadrzaj>FINA Regionalni centar Zagreb, OIB 85821130368, Trg svibanjskih žrtava 1995. 1,10000 Zagreb,Ljubica Marković, Braće Weiss 68,44317 Popovača</izvorni_sadrzaj>
    <derivirana_varijabla naziv="DomainObject.Predmet.StrankaWithAdressOIB_1">FINA Regionalni centar Zagreb, OIB 85821130368, Trg svibanjskih žrtava 1995. 1,10000 Zagreb,Ljubica Marković, Braće Weiss 68,44317 Popovača</derivirana_varijabla>
  </DomainObject.Predmet.StrankaWithAdressOIB>
  <DomainObject.Predmet.StrankaNazivFormated>
    <izvorni_sadrzaj>FINA Regionalni centar Zagreb,Ljubica Marković</izvorni_sadrzaj>
    <derivirana_varijabla naziv="DomainObject.Predmet.StrankaNazivFormated_1">FINA Regionalni centar Zagreb,Ljubica Marković</derivirana_varijabla>
  </DomainObject.Predmet.StrankaNazivFormated>
  <DomainObject.Predmet.StrankaNazivFormatedOIB>
    <izvorni_sadrzaj>FINA Regionalni centar Zagreb, OIB 85821130368,Ljubica Marković</izvorni_sadrzaj>
    <derivirana_varijabla naziv="DomainObject.Predmet.StrankaNazivFormatedOIB_1">FINA Regionalni centar Zagreb, OIB 85821130368,Ljubica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Ljubica Marković</item>
    </izvorni_sadrzaj>
    <derivirana_varijabla naziv="DomainObject.Predmet.StrankaListFormated_1">
      <item>FINA Regionalni centar Zagreb</item>
      <item>Ljubica Marković</item>
    </derivirana_varijabla>
  </DomainObject.Predmet.StrankaListFormated>
  <DomainObject.Predmet.StrankaListFormatedOIB>
    <izvorni_sadrzaj>
      <item>FINA Regionalni centar Zagreb, OIB 85821130368</item>
      <item>Ljubica Marković</item>
    </izvorni_sadrzaj>
    <derivirana_varijabla naziv="DomainObject.Predmet.StrankaListFormatedOIB_1">
      <item>FINA Regionalni centar Zagreb, OIB 85821130368</item>
      <item>Ljubica Marković</item>
    </derivirana_varijabla>
  </DomainObject.Predmet.StrankaListFormatedOIB>
  <DomainObject.Predmet.StrankaListFormatedWithAdress>
    <izvorni_sadrzaj>
      <item>FINA Regionalni centar Zagreb, Trg svibanjskih žrtava 1995. 1, 10000 Zagreb</item>
      <item>Ljubica Marković, Braće Weiss 68, 44317 Popovača</item>
    </izvorni_sadrzaj>
    <derivirana_varijabla naziv="DomainObject.Predmet.StrankaListFormatedWithAdress_1">
      <item>FINA Regionalni centar Zagreb, Trg svibanjskih žrtava 1995. 1, 10000 Zagreb</item>
      <item>Ljubica Marković, Braće Weiss 68, 44317 Popovača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Ljubica Marković, Braće Weiss 68, 44317 Popovača</item>
    </izvorni_sadrzaj>
    <derivirana_varijabla naziv="DomainObject.Predmet.StrankaListFormatedWithAdressOIB_1">
      <item>FINA Regionalni centar Zagreb, OIB 85821130368, Trg svibanjskih žrtava 1995. 1, 10000 Zagreb</item>
      <item>Ljubica Marković, Braće Weiss 68, 44317 Popovača</item>
    </derivirana_varijabla>
  </DomainObject.Predmet.StrankaListFormatedWithAdressOIB>
  <DomainObject.Predmet.StrankaListNazivFormated>
    <izvorni_sadrzaj>
      <item>FINA Regionalni centar Zagreb</item>
      <item>Ljubica Marković</item>
    </izvorni_sadrzaj>
    <derivirana_varijabla naziv="DomainObject.Predmet.StrankaListNazivFormated_1">
      <item>FINA Regionalni centar Zagreb</item>
      <item>Ljubica Marković</item>
    </derivirana_varijabla>
  </DomainObject.Predmet.StrankaListNazivFormated>
  <DomainObject.Predmet.StrankaListNazivFormatedOIB>
    <izvorni_sadrzaj>
      <item>FINA Regionalni centar Zagreb, OIB 85821130368</item>
      <item>Ljubica Marković</item>
    </izvorni_sadrzaj>
    <derivirana_varijabla naziv="DomainObject.Predmet.StrankaListNazivFormatedOIB_1">
      <item>FINA Regionalni centar Zagreb, OIB 85821130368</item>
      <item>Ljubica Marković</item>
    </derivirana_varijabla>
  </DomainObject.Predmet.StrankaListNazivFormatedOIB>
  <DomainObject.Predmet.ProtuStrankaListFormated>
    <izvorni_sadrzaj>
      <item>TIM POPOVAČA društvo s ograničenom odgovornošću za trgovinu i usluge zastupanog po punomoćniku Ivica Marković</item>
    </izvorni_sadrzaj>
    <derivirana_varijabla naziv="DomainObject.Predmet.ProtuStrankaListFormated_1">
      <item>TIM POPOVAČA društvo s ograničenom odgovornošću za trgovinu i usluge zastupanog po punomoćniku Ivica Marković</item>
    </derivirana_varijabla>
  </DomainObject.Predmet.ProtuStrankaListFormated>
  <DomainObject.Predmet.ProtuStrankaListFormatedOIB>
    <izvorni_sadrzaj>
      <item>TIM POPOVAČA društvo s ograničenom odgovornošću za trgovinu i usluge, OIB 63264527723 zastupanog po punomoćniku Ivica Marković</item>
    </izvorni_sadrzaj>
    <derivirana_varijabla naziv="DomainObject.Predmet.ProtuStrankaListFormatedOIB_1">
      <item>TIM POPOVAČA društvo s ograničenom odgovornošću za trgovinu i usluge, OIB 63264527723 zastupanog po punomoćniku Ivica Marković</item>
    </derivirana_varijabla>
  </DomainObject.Predmet.ProtuStrankaListFormatedOIB>
  <DomainObject.Predmet.ProtuStrankaListFormatedWithAdress>
    <izvorni_sadrzaj>
      <item>TIM POPOVAČA društvo s ograničenom odgovornošću za trgovinu i usluge, Augusta Šenoe 7, 43000 Bjelovar zastupanog po punomoćniku Ivica Marković</item>
    </izvorni_sadrzaj>
    <derivirana_varijabla naziv="DomainObject.Predmet.ProtuStrankaListFormatedWithAdress_1">
      <item>TIM POPOVAČA društvo s ograničenom odgovornošću za trgovinu i usluge, Augusta Šenoe 7, 43000 Bjelovar zastupanog po punomoćniku Ivica Marković</item>
    </derivirana_varijabla>
  </DomainObject.Predmet.ProtuStrankaListFormatedWithAdress>
  <DomainObject.Predmet.ProtuStrankaListFormatedWithAdressOIB>
    <izvorni_sadrzaj>
      <item>TIM POPOVAČA društvo s ograničenom odgovornošću za trgovinu i usluge, OIB 63264527723, Augusta Šenoe 7, 43000 Bjelovar zastupanog po punomoćniku Ivica Marković</item>
    </izvorni_sadrzaj>
    <derivirana_varijabla naziv="DomainObject.Predmet.ProtuStrankaListFormatedWithAdressOIB_1">
      <item>TIM POPOVAČA društvo s ograničenom odgovornošću za trgovinu i usluge, OIB 63264527723, Augusta Šenoe 7, 43000 Bjelovar zastupanog po punomoćniku Ivica Marković</item>
    </derivirana_varijabla>
  </DomainObject.Predmet.ProtuStrankaListFormatedWithAdressOIB>
  <DomainObject.Predmet.ProtuStrankaListNazivFormated>
    <izvorni_sadrzaj>
      <item>TIM POPOVAČA društvo s ograničenom odgovornošću za trgovinu i usluge</item>
    </izvorni_sadrzaj>
    <derivirana_varijabla naziv="DomainObject.Predmet.ProtuStrankaListNazivFormated_1">
      <item>TIM POPOVAČA društvo s ograničenom odgovornošću za trgovinu i usluge</item>
    </derivirana_varijabla>
  </DomainObject.Predmet.ProtuStrankaListNazivFormated>
  <DomainObject.Predmet.ProtuStrankaListNazivFormatedOIB>
    <izvorni_sadrzaj>
      <item>TIM POPOVAČA društvo s ograničenom odgovornošću za trgovinu i usluge, OIB 63264527723</item>
    </izvorni_sadrzaj>
    <derivirana_varijabla naziv="DomainObject.Predmet.ProtuStrankaListNazivFormatedOIB_1">
      <item>TIM POPOVAČA društvo s ograničenom odgovornošću za trgovinu i usluge, OIB 63264527723</item>
    </derivirana_varijabla>
  </DomainObject.Predmet.ProtuStrankaListNazivFormatedOIB>
  <DomainObject.Predmet.OstaliListFormated>
    <izvorni_sadrzaj>
      <item>Ivica Marković punomoćnik sudionika u postupku TIM POPOVAČA društvo s ograničenom odgovornošću za trgovinu i usluge</item>
    </izvorni_sadrzaj>
    <derivirana_varijabla naziv="DomainObject.Predmet.OstaliListFormated_1">
      <item>Ivica Marković punomoćnik sudionika u postupku TIM POPOVAČA društvo s ograničenom odgovornošću za trgovinu i usluge</item>
    </derivirana_varijabla>
  </DomainObject.Predmet.OstaliListFormated>
  <DomainObject.Predmet.OstaliListFormatedOIB>
    <izvorni_sadrzaj>
      <item>Ivica Marković, OIB 88915484584 punomoćnik sudionika u postupku TIM POPOVAČA društvo s ograničenom odgovornošću za trgovinu i usluge</item>
    </izvorni_sadrzaj>
    <derivirana_varijabla naziv="DomainObject.Predmet.OstaliListFormatedOIB_1">
      <item>Ivica Marković, OIB 88915484584 punomoćnik sudionika u postupku TIM POPOVAČA društvo s ograničenom odgovornošću za trgovinu i usluge</item>
    </derivirana_varijabla>
  </DomainObject.Predmet.OstaliListFormatedOIB>
  <DomainObject.Predmet.OstaliListFormatedWithAdress>
    <izvorni_sadrzaj>
      <item>Ivica Marković, Braće Weis 68, 44317 Popovača punomoćnik sudionika u postupku TIM POPOVAČA društvo s ograničenom odgovornošću za trgovinu i usluge</item>
    </izvorni_sadrzaj>
    <derivirana_varijabla naziv="DomainObject.Predmet.OstaliListFormatedWithAdress_1">
      <item>Ivica Marković, Braće Weis 68, 44317 Popovača punomoćnik sudionika u postupku TIM POPOVAČA društvo s ograničenom odgovornošću za trgovinu i usluge</item>
    </derivirana_varijabla>
  </DomainObject.Predmet.OstaliListFormatedWithAdress>
  <DomainObject.Predmet.OstaliListFormatedWithAdressOIB>
    <izvorni_sadrzaj>
      <item>Ivica Marković, OIB 88915484584, Braće Weis 68, 44317 Popovača punomoćnik sudionika u postupku TIM POPOVAČA društvo s ograničenom odgovornošću za trgovinu i usluge</item>
    </izvorni_sadrzaj>
    <derivirana_varijabla naziv="DomainObject.Predmet.OstaliListFormatedWithAdressOIB_1">
      <item>Ivica Marković, OIB 88915484584, Braće Weis 68, 44317 Popovača punomoćnik sudionika u postupku TIM POPOVAČA društvo s ograničenom odgovornošću za trgovinu i usluge</item>
    </derivirana_varijabla>
  </DomainObject.Predmet.OstaliListFormatedWithAdressOIB>
  <DomainObject.Predmet.OstaliListNazivFormated>
    <izvorni_sadrzaj>
      <item>Ivica Marković</item>
    </izvorni_sadrzaj>
    <derivirana_varijabla naziv="DomainObject.Predmet.OstaliListNazivFormated_1">
      <item>Ivica Marković</item>
    </derivirana_varijabla>
  </DomainObject.Predmet.OstaliListNazivFormated>
  <DomainObject.Predmet.OstaliListNazivFormatedOIB>
    <izvorni_sadrzaj>
      <item>Ivica Marković, OIB 88915484584</item>
    </izvorni_sadrzaj>
    <derivirana_varijabla naziv="DomainObject.Predmet.OstaliListNazivFormatedOIB_1">
      <item>Ivica Marković, OIB 88915484584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TIM POPOVAČA društvo s ograničenom odgovornošću za trgovinu i usluge</izvorni_sadrzaj>
    <derivirana_varijabla naziv="DomainObject.Predmet.ProtustrankaIDrugi_1">TIM POPOVAČA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TIM POPOVAČA društvo s ograničenom odgovornošću za trgovinu i usluge, OIB 63264527723, Augusta Šenoe 7, 43000 Bjelovar</izvorni_sadrzaj>
    <derivirana_varijabla naziv="DomainObject.Predmet.ProtustrankaIDrugiAdressOIB_1">TIM POPOVAČA društvo s ograničenom odgovornošću za trgovinu i usluge, OIB 63264527723, Augusta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2018.</izvorni_sadrzaj>
    <derivirana_varijabla naziv="DomainObject.Predmet.OdlukaRjesenje.DatumDonosenjaOdluke_1">17.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St-4751/2016-31</izvorni_sadrzaj>
    <derivirana_varijabla naziv="DomainObject.Predmet.OdlukaRjesenje.Oznaka_1">St-4751/2016-31</derivirana_varijabla>
  </DomainObject.Predmet.OdlukaRjesenje.Oznaka>
  <DomainObject.Predmet.SudioniciListNaziv>
    <izvorni_sadrzaj>
      <item>FINA Regionalni centar Zagreb</item>
      <item>TIM POPOVAČA društvo s ograničenom odgovornošću za trgovinu i usluge</item>
      <item>Ivica Marković</item>
      <item>Ljubica Marković</item>
    </izvorni_sadrzaj>
    <derivirana_varijabla naziv="DomainObject.Predmet.SudioniciListNaziv_1">
      <item>FINA Regionalni centar Zagreb</item>
      <item>TIM POPOVAČA društvo s ograničenom odgovornošću za trgovinu i usluge</item>
      <item>Ivica Marković</item>
      <item>Ljubica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TIM POPOVAČA društvo s ograničenom odgovornošću za trgovinu i usluge, OIB 63264527723, Augusta Šenoe 7,43000 Bjelovar</item>
      <item>Ivica Marković, OIB 88915484584, Braće Weis 68,44317 Popovača</item>
      <item>Ljubica Marković, Braće Weiss 68,44317 Popovača</item>
    </izvorni_sadrzaj>
    <derivirana_varijabla naziv="DomainObject.Predmet.SudioniciListAdressOIB_1">
      <item>FINA Regionalni centar Zagreb, OIB 85821130368, Trg svibanjskih žrtava 1995. 1,10000 Zagreb</item>
      <item>TIM POPOVAČA društvo s ograničenom odgovornošću za trgovinu i usluge, OIB 63264527723, Augusta Šenoe 7,43000 Bjelovar</item>
      <item>Ivica Marković, OIB 88915484584, Braće Weis 68,44317 Popovača</item>
      <item>Ljubica Marković, Braće Weiss 68,44317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63264527723</item>
      <item>, OIB 88915484584</item>
      <item>, OIB null</item>
    </izvorni_sadrzaj>
    <derivirana_varijabla naziv="DomainObject.Predmet.SudioniciListNazivOIB_1">
      <item>, OIB 85821130368</item>
      <item>, OIB 63264527723</item>
      <item>, OIB 88915484584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St-4751/2016-28</izvorni_sadrzaj>
    <derivirana_varijabla naziv="DomainObject.PredzadnjaOdlukaIzPredmeta.Oznaka_1">St-4751/2016-28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879D9-63DF-4767-B787-5AF444F7E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2387</properties:Characters>
  <properties:Lines>69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2018-10-09T12:09:00Z</dcterms:created>
  <dc:creator>Gordana Grčić</dc:creator>
  <cp:lastModifiedBy>Žana Livaja</cp:lastModifiedBy>
  <cp:lastPrinted>2017-02-24T09:51:00Z</cp:lastPrinted>
  <dcterms:modified xmlns:xsi="http://www.w3.org/2001/XMLSchema-instance" xsi:type="dcterms:W3CDTF">2018-10-09T12:17:00Z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--St-4751-16--nagrada-uplaćen predujam-Marijan Drljanovčan.docx)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