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8064" w14:paraId="bde8064" w:rsidRDefault="00040A12" w:rsidP="000836EE" w:rsidR="000836EE" w:rsidRPr="00A712F1">
      <w:pPr>
        <w15:collapsed w:val="false"/>
      </w:pPr>
      <w:bookmarkStart w:name="_GoBack" w:id="0"/>
      <w:bookmarkEnd w:id="0"/>
      <w:r>
        <w:t xml:space="preserve">  </w:t>
      </w:r>
      <w:r w:rsidR="000836EE" w:rsidRPr="00A712F1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6EE" w:rsidP="000836EE" w:rsidR="000836EE" w:rsidRPr="00A712F1">
      <w:r w:rsidRPr="00A712F1">
        <w:t>REPUBLIKA HRVATSKA</w:t>
      </w:r>
    </w:p>
    <w:p w:rsidRDefault="000836EE" w:rsidP="000836EE" w:rsidR="000836EE" w:rsidRPr="00A712F1">
      <w:r w:rsidRPr="00A712F1">
        <w:t>TRGOVAČKI SUD U OSIJEKU</w:t>
      </w:r>
    </w:p>
    <w:p w:rsidRDefault="00706388" w:rsidP="000836EE" w:rsidR="000836EE" w:rsidRPr="00A712F1">
      <w:r w:rsidRPr="00A712F1">
        <w:t>STALNA SLUŽBA U SLAVONSKOM</w:t>
      </w:r>
      <w:r w:rsidR="000836EE" w:rsidRPr="00A712F1">
        <w:t xml:space="preserve"> BRODU</w:t>
      </w:r>
      <w:r w:rsidRPr="00A712F1">
        <w:t xml:space="preserve">                       </w:t>
      </w:r>
      <w:r w:rsidR="000836EE" w:rsidRPr="00A712F1">
        <w:t xml:space="preserve"> B</w:t>
      </w:r>
      <w:r w:rsidRPr="00A712F1">
        <w:t>roj</w:t>
      </w:r>
      <w:r w:rsidR="000836EE" w:rsidRPr="00A712F1">
        <w:t>: 2/</w:t>
      </w:r>
      <w:r w:rsidRPr="00A712F1">
        <w:t>St</w:t>
      </w:r>
      <w:r w:rsidR="000836EE" w:rsidRPr="00A712F1">
        <w:t>-</w:t>
      </w:r>
      <w:r w:rsidRPr="00A712F1">
        <w:t>328</w:t>
      </w:r>
      <w:r w:rsidR="000836EE" w:rsidRPr="00A712F1">
        <w:t>/</w:t>
      </w:r>
      <w:r w:rsidRPr="00A712F1">
        <w:t>2</w:t>
      </w:r>
      <w:r w:rsidR="00611058">
        <w:t>014-</w:t>
      </w:r>
      <w:r w:rsidR="003C71D1">
        <w:t>270</w:t>
      </w:r>
    </w:p>
    <w:p w:rsidRDefault="000836EE" w:rsidP="000836EE" w:rsidR="000836EE" w:rsidRPr="00A712F1">
      <w:r w:rsidRPr="00A712F1">
        <w:t>Trg pobjede 13</w:t>
      </w:r>
    </w:p>
    <w:p w:rsidRDefault="000836EE" w:rsidP="000836EE" w:rsidR="000836EE" w:rsidRPr="00A712F1">
      <w:r w:rsidRPr="00A712F1">
        <w:t xml:space="preserve">35000 SLAVONSKI BROD </w:t>
      </w:r>
    </w:p>
    <w:p w:rsidRDefault="000836EE" w:rsidP="000836EE" w:rsidR="000836EE" w:rsidRPr="00A712F1"/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712F1" w:rsidP="002657A9" w:rsidR="002657A9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R E P U B L I K A H R V A T S K A </w:t>
      </w:r>
    </w:p>
    <w:p w:rsidRDefault="00BC564B" w:rsidP="00F22D7C" w:rsidR="00BC564B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F22D7C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KI SUD U OSIJEKU,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STALNA SLU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BA U SLAVONSKOM BRODU po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sucu Davorinu Pavi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ć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postupku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ajnog du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nika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,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OIB: 13868937119, CERNIK, Po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ka 169, dana </w:t>
      </w:r>
      <w:r w:rsidR="002657A9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23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.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lipnja 2017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</w:t>
      </w:r>
    </w:p>
    <w:p w:rsidRDefault="00BC564B" w:rsidP="00F22D7C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F22D7C" w:rsidR="00BC564B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r i j e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o  j e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2657A9" w:rsidP="002657A9" w:rsidR="002657A9">
      <w:pPr>
        <w:spacing w:lineRule="auto" w:line="276"/>
        <w:ind w:firstLine="708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Ispravlja se rješenje ovoga suda broj St-328/2014-266 od 12. Lipnja 2017. Na način da se u točki I., točki II., točki III., točki V. ispravlja naziv kupca gdje pogrešno stoji IDA COMERC d.d., a pravilno treba biti napisano IDA COMERC d.o.o.</w:t>
      </w:r>
    </w:p>
    <w:p w:rsidRDefault="002657A9" w:rsidP="00740458" w:rsidR="002657A9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0C2022" w:rsidP="00BC564B" w:rsidR="000C2022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4D148A" w:rsidP="00BC564B" w:rsidR="004D148A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4D148A" w:rsidP="004D148A" w:rsidR="004D148A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Obrazloženje</w:t>
      </w:r>
    </w:p>
    <w:p w:rsidRDefault="004D148A" w:rsidP="004D148A" w:rsidR="004D148A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2657A9" w:rsidP="004D148A" w:rsidR="002657A9">
      <w:pPr>
        <w:spacing w:lineRule="auto" w:line="276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ab/>
        <w:t xml:space="preserve">Greškom u pisanju u navedenim točkama I., II., III. I V. izreke citiranog rješenja pogrešno je napisano IDA COMERC d.d., a trebalo je pravilno biti napisano IDA COMERC d.o.o. stoga je </w:t>
      </w:r>
      <w:r w:rsidR="0016141A">
        <w:rPr>
          <w:rFonts w:eastAsiaTheme="minorHAnsi"/>
          <w:sz w:val="22"/>
          <w:szCs w:val="22"/>
          <w:lang w:eastAsia="en-US"/>
        </w:rPr>
        <w:t xml:space="preserve">odlučeno </w:t>
      </w:r>
      <w:r>
        <w:rPr>
          <w:rFonts w:eastAsiaTheme="minorHAnsi"/>
          <w:sz w:val="22"/>
          <w:szCs w:val="22"/>
          <w:lang w:eastAsia="en-US"/>
        </w:rPr>
        <w:t xml:space="preserve">temeljem članka </w:t>
      </w:r>
      <w:r w:rsidR="0016141A">
        <w:rPr>
          <w:rFonts w:eastAsiaTheme="minorHAnsi"/>
          <w:sz w:val="22"/>
          <w:szCs w:val="22"/>
          <w:lang w:eastAsia="en-US"/>
        </w:rPr>
        <w:t>342. ZPP-a.</w:t>
      </w:r>
    </w:p>
    <w:p w:rsidRDefault="00D13826" w:rsidP="00BC564B" w:rsidR="00D13826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D13826" w:rsidP="00A712F1" w:rsidR="00D13826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U Slavonskom Brodu </w:t>
      </w:r>
      <w:r w:rsidR="0016141A">
        <w:rPr>
          <w:rFonts w:eastAsiaTheme="minorHAnsi"/>
          <w:sz w:val="22"/>
          <w:szCs w:val="22"/>
          <w:lang w:eastAsia="en-US"/>
        </w:rPr>
        <w:t>23</w:t>
      </w:r>
      <w:r w:rsidRPr="00A712F1">
        <w:rPr>
          <w:rFonts w:eastAsiaTheme="minorHAnsi"/>
          <w:sz w:val="22"/>
          <w:szCs w:val="22"/>
          <w:lang w:eastAsia="en-US"/>
        </w:rPr>
        <w:t>. lipnja 2017.</w:t>
      </w:r>
    </w:p>
    <w:p w:rsidRDefault="00A712F1" w:rsidP="00A712F1" w:rsidR="00A712F1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D13826" w:rsidR="00D13826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S u d a c:</w:t>
      </w:r>
    </w:p>
    <w:p w:rsidRDefault="00D13826" w:rsidP="00D13826" w:rsidR="00D13826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16141A" w:rsidR="00BC564B" w:rsidRPr="0016141A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Davorin Pavičić</w:t>
      </w:r>
    </w:p>
    <w:p w:rsidRDefault="00BC564B" w:rsidP="00A712F1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POUKA O PRAVNOM LIJEKU:</w:t>
      </w:r>
    </w:p>
    <w:p w:rsidRDefault="00BC564B" w:rsidP="00A712F1" w:rsidR="000C2022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Protiv ovog rje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enja mo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 se ulo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iti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alba </w:t>
      </w:r>
    </w:p>
    <w:p w:rsidRDefault="00BC564B" w:rsidP="00A712F1" w:rsidR="000C2022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Visokom 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kom sudu RH u roku od </w:t>
      </w:r>
    </w:p>
    <w:p w:rsidRDefault="0016141A" w:rsidP="0016141A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osam dana. 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alba se podnosi putem ovog suda u tri primjerka. </w:t>
      </w:r>
    </w:p>
    <w:p w:rsidRDefault="00BC564B" w:rsidP="00BC564B" w:rsidR="00BC564B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6141A" w:rsidP="00BC564B" w:rsidR="0016141A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6141A" w:rsidP="00BC564B" w:rsidR="0016141A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6141A" w:rsidP="00BC564B" w:rsidR="0016141A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6141A" w:rsidP="00BC564B" w:rsidR="0016141A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040A12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lastRenderedPageBreak/>
        <w:t>D</w:t>
      </w:r>
      <w:r w:rsidR="000C202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ostaviti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:</w:t>
      </w:r>
    </w:p>
    <w:p w:rsidRDefault="00BC564B" w:rsidP="00040A12" w:rsidR="00BC564B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ajni upravitelj</w:t>
      </w:r>
      <w:r w:rsidR="0016141A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kupac IDA COMERC d.o.o.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putem po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te</w:t>
      </w:r>
    </w:p>
    <w:p w:rsidRDefault="00625641" w:rsidP="00040A12" w:rsidR="0062564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sudionicima javnog nadmetanja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razlu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nim vjerovnicima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putem mre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ne stanice e-Oglasna plo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suda.</w:t>
      </w: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8224E2" w:rsidR="008224E2" w:rsidRPr="00A712F1"/>
    <w:sectPr w:rsidR="008224E2" w:rsidRPr="00A712F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2AF" w:rsidP="00040A12" w:rsidR="001132AF">
      <w:r>
        <w:separator/>
      </w:r>
    </w:p>
  </w:endnote>
  <w:endnote w:id="0" w:type="continuationSeparator">
    <w:p w:rsidRDefault="001132AF" w:rsidP="00040A12" w:rsidR="0011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160797"/>
      <w:docPartObj>
        <w:docPartGallery w:val="Page Numbers (Bottom of Page)"/>
        <w:docPartUnique/>
      </w:docPartObj>
    </w:sdtPr>
    <w:sdtEndPr/>
    <w:sdtContent>
      <w:p w:rsidRDefault="004D739D" w:rsidR="004D739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221">
          <w:rPr>
            <w:noProof/>
          </w:rPr>
          <w:t>1</w:t>
        </w:r>
        <w:r>
          <w:fldChar w:fldCharType="end"/>
        </w:r>
      </w:p>
    </w:sdtContent>
  </w:sdt>
  <w:p w:rsidRDefault="004D739D" w:rsidR="004D73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2AF" w:rsidP="00040A12" w:rsidR="001132AF">
      <w:r>
        <w:separator/>
      </w:r>
    </w:p>
  </w:footnote>
  <w:footnote w:id="0" w:type="continuationSeparator">
    <w:p w:rsidRDefault="001132AF" w:rsidP="00040A12" w:rsidR="00113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A12" w:rsidR="00040A12">
    <w:pPr>
      <w:pStyle w:val="Zaglavlje"/>
      <w:jc w:val="center"/>
    </w:pPr>
  </w:p>
  <w:p w:rsidRDefault="00040A12" w:rsidR="0004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012792"/>
    <w:multiLevelType w:val="hybridMultilevel"/>
    <w:tmpl w:val="D1C28218"/>
    <w:lvl w:tplc="0DFAB46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2DB0644"/>
    <w:multiLevelType w:val="hybridMultilevel"/>
    <w:tmpl w:val="3216DABE"/>
    <w:lvl w:tplc="C458F76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40F5A8D"/>
    <w:multiLevelType w:val="hybridMultilevel"/>
    <w:tmpl w:val="44ACCA02"/>
    <w:lvl w:tplc="343C4F1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6EE"/>
    <w:rsid w:val="00040A12"/>
    <w:rsid w:val="000836EE"/>
    <w:rsid w:val="00094244"/>
    <w:rsid w:val="000C2022"/>
    <w:rsid w:val="001132AF"/>
    <w:rsid w:val="00141658"/>
    <w:rsid w:val="0016141A"/>
    <w:rsid w:val="001E21CD"/>
    <w:rsid w:val="00207345"/>
    <w:rsid w:val="00264C0A"/>
    <w:rsid w:val="002657A9"/>
    <w:rsid w:val="003C71D1"/>
    <w:rsid w:val="004552F9"/>
    <w:rsid w:val="00464A7C"/>
    <w:rsid w:val="004D148A"/>
    <w:rsid w:val="004D739D"/>
    <w:rsid w:val="005063A1"/>
    <w:rsid w:val="00611058"/>
    <w:rsid w:val="00625641"/>
    <w:rsid w:val="0068314B"/>
    <w:rsid w:val="007007D5"/>
    <w:rsid w:val="00706388"/>
    <w:rsid w:val="00740458"/>
    <w:rsid w:val="00755EDA"/>
    <w:rsid w:val="007C5086"/>
    <w:rsid w:val="007C7DE4"/>
    <w:rsid w:val="007E2024"/>
    <w:rsid w:val="008224E2"/>
    <w:rsid w:val="008867E9"/>
    <w:rsid w:val="00887DE3"/>
    <w:rsid w:val="008C4FEA"/>
    <w:rsid w:val="00970D29"/>
    <w:rsid w:val="00A40C79"/>
    <w:rsid w:val="00A712F1"/>
    <w:rsid w:val="00A95F2B"/>
    <w:rsid w:val="00AC284F"/>
    <w:rsid w:val="00B119EB"/>
    <w:rsid w:val="00B7467B"/>
    <w:rsid w:val="00BB5419"/>
    <w:rsid w:val="00BC564B"/>
    <w:rsid w:val="00C56DBD"/>
    <w:rsid w:val="00C94221"/>
    <w:rsid w:val="00CF363E"/>
    <w:rsid w:val="00D13826"/>
    <w:rsid w:val="00DA4102"/>
    <w:rsid w:val="00DD6310"/>
    <w:rsid w:val="00E21C61"/>
    <w:rsid w:val="00E71EE5"/>
    <w:rsid w:val="00EC64F4"/>
    <w:rsid w:val="00F22D7C"/>
    <w:rsid w:val="00F60D9B"/>
    <w:rsid w:val="00FB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6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6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70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,X  u kal</izvorni_sadrzaj>
    <derivirana_varijabla naziv="DomainObject.Predmet.PrimjedbaSuca_1">IZVADAK ZA METALAC d.o.o. Bjelovar otp. OD Zlatko Gregurić, Bjelovar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236</properties:Words>
  <properties:Characters>1119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2017-06-23T07:34:00Z</dcterms:created>
  <dc:creator>wsadmin</dc:creator>
  <cp:lastModifiedBy>wsadmin</cp:lastModifiedBy>
  <cp:lastPrinted>2017-06-23T07:36:00Z</cp:lastPrinted>
  <dcterms:modified xmlns:xsi="http://www.w3.org/2001/XMLSchema-instance" xsi:type="dcterms:W3CDTF">2017-06-23T10:06:00Z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