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75bb" w14:paraId="a6675bb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B77FEE">
        <w:t>601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B77FEE">
        <w:t>21</w:t>
      </w:r>
      <w:r>
        <w:t xml:space="preserve">. </w:t>
      </w:r>
      <w:r w:rsidR="00BD4AFE">
        <w:t>ožujk</w:t>
      </w:r>
      <w:r w:rsidR="00FA119B">
        <w:t>a</w:t>
      </w:r>
      <w:r w:rsidR="002726A2">
        <w:t xml:space="preserve"> </w:t>
      </w:r>
      <w:r>
        <w:t>201</w:t>
      </w:r>
      <w:r w:rsidR="00BD4AFE">
        <w:t>7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52008A" w:rsidP="00B77FEE" w:rsidR="00F553E2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B77FEE" w:rsidRPr="00B77FEE">
        <w:rPr>
          <w:bCs/>
        </w:rPr>
        <w:t>TENSIT. COM d.o.o. Vukovar, I.G.Kovačića 1, OIB: 72917628475</w:t>
      </w:r>
      <w:r>
        <w:t>, predaj</w:t>
      </w:r>
      <w:r w:rsidR="00380B55">
        <w:t>u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A06579">
        <w:t>9916 k.o. Vukovar, kč.br. 1643/1, stambeno-poslovna zgrada br. 9 ul. K.A. Stepinca i dvorište, 969 m</w:t>
      </w:r>
      <w:r w:rsidR="00A06579" w:rsidRPr="007B1422">
        <w:rPr>
          <w:vertAlign w:val="superscript"/>
        </w:rPr>
        <w:t>2</w:t>
      </w:r>
      <w:r w:rsidR="00A06579">
        <w:t xml:space="preserve"> – etažno vlasništvo, i to: 1. etaža 147/1000, skladište 1 oznake 1 – u podrumu zgrade, koji se sastoji od jednog skladišnog prostora, ukupne površine 213,74 m</w:t>
      </w:r>
      <w:r w:rsidR="00A06579" w:rsidRPr="007B1422">
        <w:rPr>
          <w:vertAlign w:val="superscript"/>
        </w:rPr>
        <w:t>2</w:t>
      </w:r>
      <w:r w:rsidR="00A06579">
        <w:t xml:space="preserve"> – poduložak 1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AF3B1F" w:rsidR="00715072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81220F" w:rsidP="0081220F" w:rsidR="0081220F">
      <w:pPr>
        <w:pStyle w:val="Odlomakpopisa"/>
        <w:ind w:left="1701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1. Suvlasnički dio: 147/1000 ETAŽNO VLASNIŠTVO (E-1)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1. SKLADIŠTE 1 oznake 1 - u podrumu zgrade, koji se sastoji od jednog skladišnog prostora, ukupne površine 213,74 m</w:t>
      </w:r>
      <w:r w:rsidRPr="00100981">
        <w:rPr>
          <w:vertAlign w:val="superscript"/>
        </w:rPr>
        <w:t>2</w:t>
      </w: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VUKOVIĆ COMPANY D.O.O., VUKOVAR, J. J. STROSSMAYERA 21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2.1 Zaprimljeno 05.04.2013. broj Z-1759/13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o ovrsi poslovni broj: Ovr-335/13. od 10. travnja 2013. godine zabilježuje se ovrha na nekretnine u A.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3.1 Zaprimljeno 02.05.2013. broj Z-2305/13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Na temelju rješenja Financijske agencije, Regionalni centar Zagreb od 24. travnja 2013. godine zabilježuje se otvaranje postupka predstečajne nagodbe na etažu br. 1.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4.1 Zaprimljeno 16.06.2014. broj Z-1845/14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poslovni broj: St-350/12-6 od 31. listopada 2012. godine zabilježuje se otvaranje stečajnog postupka na nekretnine Vuković - Company d.o.o. Vukovar, etaža 1.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5.1 Zaprimljeno 23.09.2014. broj Z-2844/14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etažu br. 1.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6.1 Zaprimljeno 04.11.2014. broj Z-3264/14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na etažu 1.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7.1 Zaprimljeno 20.11.2014. broj Z-3448/14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etažu 1.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8.1 Zaprimljeno 30.12.2014. broj Z-3888/14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etažu 1.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20902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100981">
        <w:t xml:space="preserve">C </w:t>
      </w:r>
      <w:r>
        <w:t>" -</w:t>
      </w:r>
      <w:r w:rsidR="00100981">
        <w:t xml:space="preserve"> Teretovnica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1. Na suvlasnički dio: 1 (147/1000)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1.1 Zaprimljeno 06.12.2012. broj Z-4245/12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kratkoročnom kreditu u kunama br. 2200139254 od 06. prosinca 2012. godine, solemniziran kod javnog bilježnika Bore Arambašić iz Vukovara dana 06. prosinca 2012. godine pod poslovnim brojem OV-11133/12, uknjižuje se pravo zaloga-glavni uložak na nekretnine u A etaža 1 u iznosu od 4.500.000,00 kuna uvećano za redovnu kamatnu stopu od 10,00% godišnje, promjenjivu, uz jednokratnu otplatu glavnice, a obračun i plaćanje kamate mjesečno, interkalarnu kamatu u visini redovne kamate, zateznu kamatu u visini zakonske zatezne kamate, </w:t>
      </w:r>
      <w:r>
        <w:lastRenderedPageBreak/>
        <w:t xml:space="preserve">promjenjivu, naknade, troškove i ostale uvjete iz navedenog ugovora, za korist: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CROATIA BANKA D.D., OIB: 32247795989, ZAGREB, KVATERNIKOV TRG 9 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3. Na suvlasnički dio: 1 (147/1000)  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>3.1 Zaprimljeno: 29. ožujka 2013. broj: Z-1639/13.</w:t>
      </w: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</w:p>
    <w:p w:rsidRDefault="00100981" w:rsidP="00100981" w:rsidR="00100981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etažu br.1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100981" w:rsidP="00100981" w:rsidR="00B34829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  <w:r w:rsidR="00E20902">
        <w:t>.</w:t>
      </w:r>
    </w:p>
    <w:p w:rsidRDefault="00E20902" w:rsidP="00100981" w:rsidR="00E20902" w:rsidRPr="00893614">
      <w:pPr>
        <w:tabs>
          <w:tab w:pos="1418" w:val="left"/>
          <w:tab w:pos="1701" w:val="left"/>
        </w:tabs>
        <w:ind w:left="1418"/>
        <w:jc w:val="both"/>
      </w:pPr>
    </w:p>
    <w:p w:rsidRDefault="00A01778" w:rsidP="00AF3B1F" w:rsidR="003F44FC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4C4C2E">
        <w:t xml:space="preserve">83.282,65 </w:t>
      </w:r>
      <w:r w:rsidRPr="00AF3B1F">
        <w:rPr>
          <w:bCs/>
          <w:lang w:eastAsia="zh-CN"/>
        </w:rPr>
        <w:t>kn</w:t>
      </w:r>
      <w:r w:rsidR="003F44FC" w:rsidRPr="00AF3B1F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CB0683" w:rsidP="003C3419" w:rsidR="00CB068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CB0683" w:rsidP="00EC34B8" w:rsidR="00CB0683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BF20F1">
        <w:t>5</w:t>
      </w:r>
      <w:r w:rsidR="00B34829">
        <w:t>9</w:t>
      </w:r>
      <w:r w:rsidR="004C4C2E">
        <w:t>3</w:t>
      </w:r>
      <w:r w:rsidR="00071835" w:rsidRPr="00071835">
        <w:t xml:space="preserve"> od </w:t>
      </w:r>
      <w:r w:rsidR="00B34829">
        <w:t>16</w:t>
      </w:r>
      <w:r w:rsidR="00071835" w:rsidRPr="00071835">
        <w:t>.</w:t>
      </w:r>
      <w:r w:rsidR="00E25BC3">
        <w:t>0</w:t>
      </w:r>
      <w:r w:rsidR="00B34829">
        <w:t>2</w:t>
      </w:r>
      <w:r w:rsidR="00071835" w:rsidRPr="00071835">
        <w:t>.201</w:t>
      </w:r>
      <w:r w:rsidR="00B34829">
        <w:t>7</w:t>
      </w:r>
      <w:r w:rsidR="00071835" w:rsidRPr="00071835">
        <w:t>. godine, kojim se dosuđuj</w:t>
      </w:r>
      <w:r w:rsidR="00B34829">
        <w:t>e</w:t>
      </w:r>
      <w:r w:rsidR="00071835" w:rsidRPr="00071835">
        <w:t xml:space="preserve"> nekretnin</w:t>
      </w:r>
      <w:r w:rsidR="00B34829">
        <w:t>a</w:t>
      </w:r>
      <w:r w:rsidR="00071835" w:rsidRPr="00071835">
        <w:t xml:space="preserve"> iz t. 1. izreke ovoga zaključka kupcu, postalo pravomoćno dana </w:t>
      </w:r>
      <w:r w:rsidR="00B34829">
        <w:t>8</w:t>
      </w:r>
      <w:r w:rsidR="00071835" w:rsidRPr="00071835">
        <w:t>.</w:t>
      </w:r>
      <w:r w:rsidR="00A40054">
        <w:t>0</w:t>
      </w:r>
      <w:r w:rsidR="00B34829">
        <w:t>3</w:t>
      </w:r>
      <w:r w:rsidR="00071835" w:rsidRPr="00071835">
        <w:t>.201</w:t>
      </w:r>
      <w:r w:rsidR="00B34829">
        <w:t>7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4C4C2E" w:rsidRPr="004C4C2E">
        <w:t xml:space="preserve">83.282,65 </w:t>
      </w:r>
      <w:r w:rsidR="00A01778" w:rsidRPr="00A01778">
        <w:t xml:space="preserve">kn i to iznos od </w:t>
      </w:r>
      <w:r w:rsidR="004C4C2E">
        <w:t>10.410,23</w:t>
      </w:r>
      <w:r w:rsidR="00210A06">
        <w:t xml:space="preserve"> kn dana </w:t>
      </w:r>
      <w:r w:rsidR="004C4C2E">
        <w:t>2</w:t>
      </w:r>
      <w:r w:rsidR="00B34829">
        <w:t>3</w:t>
      </w:r>
      <w:r w:rsidR="00210A06">
        <w:t>.0</w:t>
      </w:r>
      <w:r w:rsidR="004C4C2E">
        <w:t>1</w:t>
      </w:r>
      <w:r w:rsidR="00210A06">
        <w:t>.201</w:t>
      </w:r>
      <w:r w:rsidR="00B34829">
        <w:t>7.</w:t>
      </w:r>
      <w:r w:rsidR="00210A06">
        <w:t xml:space="preserve"> i</w:t>
      </w:r>
      <w:r w:rsidR="00CC7272">
        <w:t xml:space="preserve"> </w:t>
      </w:r>
      <w:r w:rsidR="003B3DA8">
        <w:t xml:space="preserve">iznos od </w:t>
      </w:r>
      <w:r w:rsidR="004C4C2E">
        <w:t>72.872,32</w:t>
      </w:r>
      <w:r w:rsidR="003B3DA8">
        <w:t xml:space="preserve"> kn dana </w:t>
      </w:r>
      <w:r w:rsidR="00D93527">
        <w:t>1</w:t>
      </w:r>
      <w:r w:rsidR="004C4C2E">
        <w:t>6</w:t>
      </w:r>
      <w:r w:rsidR="003B3DA8">
        <w:t>.</w:t>
      </w:r>
      <w:r w:rsidR="00D93527">
        <w:t>03</w:t>
      </w:r>
      <w:r w:rsidR="003B3DA8">
        <w:t>.201</w:t>
      </w:r>
      <w:r w:rsidR="00D93527">
        <w:t>7</w:t>
      </w:r>
      <w:r w:rsidR="003B3DA8">
        <w:t>.</w:t>
      </w:r>
      <w:r w:rsidR="00A01778" w:rsidRPr="00A01778">
        <w:t xml:space="preserve">, </w:t>
      </w:r>
      <w:r w:rsidR="00E05AA5">
        <w:t xml:space="preserve">budući je ponuditelj tražio prijenos porezne obveze sukladno zakonu o PDV-u isti je na žiro-račun suda uplatio iznose bez PDV-a, a na sebe preuzima plaćanje obaveze PDV-a, te je </w:t>
      </w:r>
      <w:r w:rsidR="00E05AA5" w:rsidRPr="00A01778">
        <w:t xml:space="preserve">odlučeno kao u izreci zaključka, a temeljem čl. 107. i 108. st. 4. Ovršnog zakona </w:t>
      </w:r>
      <w:r w:rsidR="00E05AA5" w:rsidRPr="00401D0B">
        <w:t>(</w:t>
      </w:r>
      <w:r w:rsidR="00E05AA5" w:rsidRPr="00795803">
        <w:t>NN 112/12, 25/13, 93/14 i 55/16</w:t>
      </w:r>
      <w:r w:rsidR="00E05AA5" w:rsidRPr="00401D0B">
        <w:t>)</w:t>
      </w:r>
      <w:r w:rsidR="00E05AA5">
        <w:t xml:space="preserve"> </w:t>
      </w:r>
      <w:r w:rsidR="00E05AA5" w:rsidRPr="00A01778">
        <w:t xml:space="preserve">i čl. 164. </w:t>
      </w:r>
      <w:r w:rsidR="00E05AA5" w:rsidRPr="007439E7">
        <w:t>Stečajnog zakona (NN 44/96, 29/99, 129/00, 123/03, 82/06, 116/10, 25/12 i 133/12), a u vezi s čl. 441. Stečajnog zakona (NN 71/15)</w:t>
      </w:r>
      <w:r w:rsidR="00E05AA5" w:rsidRPr="00A01778">
        <w:t>.</w:t>
      </w:r>
    </w:p>
    <w:p w:rsidRDefault="00D81710" w:rsidP="00D92DD2" w:rsidR="00D81710">
      <w:pPr>
        <w:rPr>
          <w:bCs/>
        </w:rPr>
      </w:pPr>
    </w:p>
    <w:p w:rsidRDefault="0022794F" w:rsidP="007439E7" w:rsidR="007439E7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05AA5">
        <w:rPr>
          <w:bCs/>
        </w:rPr>
        <w:t>21</w:t>
      </w:r>
      <w:r w:rsidRPr="004948B8">
        <w:rPr>
          <w:bCs/>
        </w:rPr>
        <w:t xml:space="preserve">. </w:t>
      </w:r>
      <w:r w:rsidR="00D93527">
        <w:rPr>
          <w:bCs/>
        </w:rPr>
        <w:t>ožujk</w:t>
      </w:r>
      <w:r w:rsidR="00935E65">
        <w:rPr>
          <w:bCs/>
        </w:rPr>
        <w:t>a</w:t>
      </w:r>
      <w:r w:rsidRPr="004948B8">
        <w:rPr>
          <w:bCs/>
        </w:rPr>
        <w:t xml:space="preserve"> 201</w:t>
      </w:r>
      <w:r w:rsidR="00D93527">
        <w:rPr>
          <w:bCs/>
        </w:rPr>
        <w:t>7</w:t>
      </w:r>
      <w:r w:rsidRPr="004948B8">
        <w:rPr>
          <w:bCs/>
        </w:rPr>
        <w:t xml:space="preserve">. </w:t>
      </w:r>
    </w:p>
    <w:p w:rsidRDefault="00D81710" w:rsidP="007439E7" w:rsidR="00D8171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D81710" w:rsidP="00D9352F" w:rsidR="00D81710">
      <w:pPr>
        <w:pStyle w:val="Tijeloteksta"/>
        <w:rPr>
          <w:bCs/>
        </w:rPr>
      </w:pPr>
    </w:p>
    <w:p w:rsidRDefault="00CB0683" w:rsidP="00D9352F" w:rsidR="00CB0683">
      <w:pPr>
        <w:pStyle w:val="Tijeloteksta"/>
        <w:rPr>
          <w:bCs/>
        </w:rPr>
      </w:pPr>
    </w:p>
    <w:p w:rsidRDefault="00D93527" w:rsidP="00D93527" w:rsidR="00D93527" w:rsidRPr="002B5439">
      <w:pPr>
        <w:pStyle w:val="Tijeloteksta"/>
      </w:pPr>
      <w:r w:rsidRPr="002B5439">
        <w:t>D N A :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E05AA5" w:rsidP="00E05AA5" w:rsidR="00E05AA5" w:rsidRPr="00E05AA5">
      <w:pPr>
        <w:pStyle w:val="Tijeloteksta"/>
        <w:numPr>
          <w:ilvl w:val="0"/>
          <w:numId w:val="7"/>
        </w:numPr>
      </w:pPr>
      <w:r w:rsidRPr="00E05AA5">
        <w:rPr>
          <w:bCs/>
        </w:rPr>
        <w:t>TENSIT. COM d.o.o. Vukovar, I.G.Kovačića 1</w:t>
      </w:r>
    </w:p>
    <w:p w:rsidRDefault="00D93527" w:rsidP="00E05AA5" w:rsidR="00D93527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D93527" w:rsidP="00D93527" w:rsidR="008A0C9E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sectPr w:rsidSect="006D0927" w:rsidR="008A0C9E" w:rsidRPr="00CB0683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EF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B77FEE">
      <w:t>601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B6FA4"/>
    <w:rsid w:val="000B7214"/>
    <w:rsid w:val="000C67C5"/>
    <w:rsid w:val="000C7781"/>
    <w:rsid w:val="000E5E0C"/>
    <w:rsid w:val="00100981"/>
    <w:rsid w:val="00104DC5"/>
    <w:rsid w:val="00112B8D"/>
    <w:rsid w:val="001215E8"/>
    <w:rsid w:val="00143A12"/>
    <w:rsid w:val="00157A80"/>
    <w:rsid w:val="00162B94"/>
    <w:rsid w:val="001637C9"/>
    <w:rsid w:val="0016477D"/>
    <w:rsid w:val="00175859"/>
    <w:rsid w:val="00177F42"/>
    <w:rsid w:val="001806F9"/>
    <w:rsid w:val="00184EFA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513CC"/>
    <w:rsid w:val="002519B9"/>
    <w:rsid w:val="0025773B"/>
    <w:rsid w:val="002649E1"/>
    <w:rsid w:val="00270225"/>
    <w:rsid w:val="002726A2"/>
    <w:rsid w:val="002B3EAF"/>
    <w:rsid w:val="002C4FF6"/>
    <w:rsid w:val="002C767F"/>
    <w:rsid w:val="002D68D9"/>
    <w:rsid w:val="002F0B5C"/>
    <w:rsid w:val="00304D4D"/>
    <w:rsid w:val="00323BEB"/>
    <w:rsid w:val="003251A7"/>
    <w:rsid w:val="00326AEC"/>
    <w:rsid w:val="003305EF"/>
    <w:rsid w:val="0035017C"/>
    <w:rsid w:val="00362411"/>
    <w:rsid w:val="003716AD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02FF"/>
    <w:rsid w:val="004810D4"/>
    <w:rsid w:val="00492F59"/>
    <w:rsid w:val="004948B8"/>
    <w:rsid w:val="004A1730"/>
    <w:rsid w:val="004A4B84"/>
    <w:rsid w:val="004C2357"/>
    <w:rsid w:val="004C4C2E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27ED5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A5797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13339"/>
    <w:rsid w:val="0091682C"/>
    <w:rsid w:val="009207B3"/>
    <w:rsid w:val="00925046"/>
    <w:rsid w:val="00926749"/>
    <w:rsid w:val="00934E02"/>
    <w:rsid w:val="00935E65"/>
    <w:rsid w:val="00952367"/>
    <w:rsid w:val="009536FD"/>
    <w:rsid w:val="009E1755"/>
    <w:rsid w:val="009E4A10"/>
    <w:rsid w:val="009E57D7"/>
    <w:rsid w:val="00A01778"/>
    <w:rsid w:val="00A06579"/>
    <w:rsid w:val="00A11F8F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3B1F"/>
    <w:rsid w:val="00B01843"/>
    <w:rsid w:val="00B14F38"/>
    <w:rsid w:val="00B34829"/>
    <w:rsid w:val="00B47BB7"/>
    <w:rsid w:val="00B6319C"/>
    <w:rsid w:val="00B73243"/>
    <w:rsid w:val="00B77FEE"/>
    <w:rsid w:val="00B8564B"/>
    <w:rsid w:val="00BA6F2B"/>
    <w:rsid w:val="00BB746F"/>
    <w:rsid w:val="00BC23CF"/>
    <w:rsid w:val="00BC2639"/>
    <w:rsid w:val="00BC3E72"/>
    <w:rsid w:val="00BD4AFE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65A30"/>
    <w:rsid w:val="00C74E88"/>
    <w:rsid w:val="00C76408"/>
    <w:rsid w:val="00C93B06"/>
    <w:rsid w:val="00CB0683"/>
    <w:rsid w:val="00CB1228"/>
    <w:rsid w:val="00CB5537"/>
    <w:rsid w:val="00CC62F9"/>
    <w:rsid w:val="00CC7272"/>
    <w:rsid w:val="00CD16E3"/>
    <w:rsid w:val="00CF617D"/>
    <w:rsid w:val="00D20CE3"/>
    <w:rsid w:val="00D2645A"/>
    <w:rsid w:val="00D45D3C"/>
    <w:rsid w:val="00D53A3A"/>
    <w:rsid w:val="00D70083"/>
    <w:rsid w:val="00D81710"/>
    <w:rsid w:val="00D92DD2"/>
    <w:rsid w:val="00D93527"/>
    <w:rsid w:val="00D9352F"/>
    <w:rsid w:val="00DA14E7"/>
    <w:rsid w:val="00DB678F"/>
    <w:rsid w:val="00DD2EDE"/>
    <w:rsid w:val="00DD3BCA"/>
    <w:rsid w:val="00DE29F9"/>
    <w:rsid w:val="00E02FB3"/>
    <w:rsid w:val="00E03A54"/>
    <w:rsid w:val="00E05AA5"/>
    <w:rsid w:val="00E205EF"/>
    <w:rsid w:val="00E20902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4E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4E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E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E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4E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4E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E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E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2546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140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1864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564943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504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7023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07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600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021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055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4343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02904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875</properties:Words>
  <properties:Characters>4792</properties:Characters>
  <properties:Lines>140</properties:Lines>
  <properties:Paragraphs>48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2017-03-21T11:27:00Z</dcterms:created>
  <dc:creator>jbekavac</dc:creator>
  <cp:lastModifiedBy>Elizabeta Đeke</cp:lastModifiedBy>
  <cp:lastPrinted>2017-03-21T11:35:00Z</cp:lastPrinted>
  <dcterms:modified xmlns:xsi="http://www.w3.org/2001/XMLSchema-instance" xsi:type="dcterms:W3CDTF">2017-03-21T12:27:00Z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