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bb95" w14:paraId="110bb9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right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</w:r>
      <w:r w:rsidRPr="009F4011">
        <w:rPr>
          <w:rFonts w:cs="Times New Roman" w:eastAsia="Times New Roman"/>
          <w:lang w:eastAsia="hr-HR"/>
        </w:rPr>
        <w:tab/>
        <w:t>9 St-1039/15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REPUBLIKA HRVATSKA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TRGOVAČKI SUD U ZADRU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STALNA SLUŽBA U ŠIBENIKU  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center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R E P U B L I K A    H R V A T S K A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center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R J E Š E N J E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A2 d.o.o. za ribarstvo, trgovinu i uvoz-izvoz, Trg </w:t>
      </w:r>
      <w:proofErr w:type="spellStart"/>
      <w:r w:rsidRPr="009F4011">
        <w:rPr>
          <w:rFonts w:cs="Times New Roman" w:eastAsia="Times New Roman"/>
          <w:lang w:eastAsia="hr-HR"/>
        </w:rPr>
        <w:t>palih</w:t>
      </w:r>
      <w:proofErr w:type="spellEnd"/>
      <w:r w:rsidRPr="009F4011">
        <w:rPr>
          <w:rFonts w:cs="Times New Roman" w:eastAsia="Times New Roman"/>
          <w:lang w:eastAsia="hr-HR"/>
        </w:rPr>
        <w:t xml:space="preserve"> šibenskih boraca 1, Šibenik, OIB: 88675214154, povodom zahtjeva Financijske agencije - Regionalni centar Split, Podružnica Šibenik, po službenoj dužnosti dana 16. siječnja 2017. godine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center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r i j e š i o  j e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b/>
          <w:lang w:eastAsia="hr-HR"/>
        </w:rPr>
        <w:t>1. OTVARA SE</w:t>
      </w:r>
      <w:r w:rsidRPr="009F4011">
        <w:rPr>
          <w:rFonts w:cs="Times New Roman" w:eastAsia="Times New Roman"/>
          <w:lang w:eastAsia="hr-HR"/>
        </w:rPr>
        <w:t xml:space="preserve">  skraćeni stečajni postupak nad dužnikom A2 d.o.o. za ribarstvo, trgovinu i uvoz-izvoz, Trg </w:t>
      </w:r>
      <w:proofErr w:type="spellStart"/>
      <w:r w:rsidRPr="009F4011">
        <w:rPr>
          <w:rFonts w:cs="Times New Roman" w:eastAsia="Times New Roman"/>
          <w:lang w:eastAsia="hr-HR"/>
        </w:rPr>
        <w:t>palih</w:t>
      </w:r>
      <w:proofErr w:type="spellEnd"/>
      <w:r w:rsidRPr="009F4011">
        <w:rPr>
          <w:rFonts w:cs="Times New Roman" w:eastAsia="Times New Roman"/>
          <w:lang w:eastAsia="hr-HR"/>
        </w:rPr>
        <w:t xml:space="preserve"> šibenskih boraca 1, Šibenik, OIB: 88675214154, sa danom 16. siječnja 2017. Godine u 15,00 sati, kada je ovo rješenje istaknuto na e-oglasnoj ploči Trgovačkog suda Zadru, Stalne službe u Šibeniku.</w:t>
      </w: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9F4011">
        <w:rPr>
          <w:rFonts w:cs="Times New Roman" w:eastAsia="Times New Roman"/>
          <w:lang w:eastAsia="hr-HR"/>
        </w:rPr>
        <w:t>Repač</w:t>
      </w:r>
      <w:proofErr w:type="spellEnd"/>
      <w:r w:rsidRPr="009F4011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9F4011">
        <w:rPr>
          <w:rFonts w:cs="Times New Roman" w:eastAsia="Times New Roman"/>
          <w:lang w:eastAsia="hr-HR"/>
        </w:rPr>
        <w:t>Đorđevićeva</w:t>
      </w:r>
      <w:proofErr w:type="spellEnd"/>
      <w:r w:rsidRPr="009F4011">
        <w:rPr>
          <w:rFonts w:cs="Times New Roman" w:eastAsia="Times New Roman"/>
          <w:lang w:eastAsia="hr-HR"/>
        </w:rPr>
        <w:t xml:space="preserve"> 24, OIB 24977406612.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3. </w:t>
      </w:r>
      <w:r w:rsidRPr="009F4011">
        <w:rPr>
          <w:rFonts w:cs="Times New Roman" w:eastAsia="Times New Roman"/>
          <w:b/>
          <w:lang w:eastAsia="hr-HR"/>
        </w:rPr>
        <w:t>ZAKLJUČUJE SE</w:t>
      </w:r>
      <w:r w:rsidRPr="009F4011">
        <w:rPr>
          <w:rFonts w:cs="Times New Roman" w:eastAsia="Times New Roman"/>
          <w:lang w:eastAsia="hr-HR"/>
        </w:rPr>
        <w:t xml:space="preserve"> skraćeni stečajni postupak nad dužnikom A2 d.o.o. za ribarstvo, trgovinu i uvoz-izvoz, Trg </w:t>
      </w:r>
      <w:proofErr w:type="spellStart"/>
      <w:r w:rsidRPr="009F4011">
        <w:rPr>
          <w:rFonts w:cs="Times New Roman" w:eastAsia="Times New Roman"/>
          <w:lang w:eastAsia="hr-HR"/>
        </w:rPr>
        <w:t>palih</w:t>
      </w:r>
      <w:proofErr w:type="spellEnd"/>
      <w:r w:rsidRPr="009F4011">
        <w:rPr>
          <w:rFonts w:cs="Times New Roman" w:eastAsia="Times New Roman"/>
          <w:lang w:eastAsia="hr-HR"/>
        </w:rPr>
        <w:t xml:space="preserve"> šibenskih boraca 1, Šibenik, OIB: 88675214154, sa danom 16. siječnja 2017. godine.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9F4011" w:rsidP="009F4011" w:rsidR="009F4011" w:rsidRPr="009F4011">
      <w:pPr>
        <w:spacing w:after="0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lastRenderedPageBreak/>
        <w:t xml:space="preserve"> 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center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Obrazloženje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Dana 29. prosinca 2015. godine zaprimljen je na ovom sudu zahtjev Financijske agencije - Regionalni centar Split, Podružnica Šibenik, za provedbu skraćenog stečajnog postupka nad dužnikom A2 d.o.o. za ribarstvo, trgovinu i uvoz-izvoz, Trg </w:t>
      </w:r>
      <w:proofErr w:type="spellStart"/>
      <w:r w:rsidRPr="009F4011">
        <w:rPr>
          <w:rFonts w:cs="Times New Roman" w:eastAsia="Times New Roman"/>
          <w:lang w:eastAsia="hr-HR"/>
        </w:rPr>
        <w:t>palih</w:t>
      </w:r>
      <w:proofErr w:type="spellEnd"/>
      <w:r w:rsidRPr="009F4011">
        <w:rPr>
          <w:rFonts w:cs="Times New Roman" w:eastAsia="Times New Roman"/>
          <w:lang w:eastAsia="hr-HR"/>
        </w:rPr>
        <w:t xml:space="preserve"> šibenskih boraca 1, Šibenik, OIB: 88675214154.</w:t>
      </w: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Oglasom ovog suda pod poslovnim brojem 9 St-1039/2015 od dana 08. siječnja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Navedeni oglas objavljen je na e-oglasnoj ploči suda dana 11. siječnja  2016. godine.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jc w:val="center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U Šibeniku, 16. siječnja 2017. godine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POUKA O PRAVNOM LIJEKU: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ind w:firstLine="708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DN-a: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1.Predlagatelju FINI, Podružnica Šibenik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2. dužniku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3. Stečajnom upravitelju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lastRenderedPageBreak/>
        <w:t>4. e-oglasna ploča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5. sudski registar, prije i po pravomoćnosti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6. Porezna uprava - ispostava Šibenik</w:t>
      </w:r>
    </w:p>
    <w:p w:rsidRDefault="009F4011" w:rsidP="009F4011" w:rsidR="009F4011" w:rsidRPr="009F4011">
      <w:pPr>
        <w:spacing w:after="0"/>
        <w:rPr>
          <w:rFonts w:cs="Times New Roman" w:eastAsia="Times New Roman"/>
          <w:lang w:eastAsia="hr-HR"/>
        </w:rPr>
      </w:pPr>
      <w:r w:rsidRPr="009F4011">
        <w:rPr>
          <w:rFonts w:cs="Times New Roman" w:eastAsia="Times New Roman"/>
          <w:lang w:eastAsia="hr-HR"/>
        </w:rPr>
        <w:t>7. ŽDO, Građansko-upravni odjel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011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00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St-1039/2015-5</izvorni_sadrzaj>
    <derivirana_varijabla naziv="DomainObject.Oznaka_1">St-1039/2015-5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A2 d.o.o. za ribarstvo, trgovinu i uvoz-izvoz zastupanog po punomoćniku Zoran Marenci</izvorni_sadrzaj>
    <derivirana_varijabla naziv="DomainObject.Predmet.ProtustrankaFormated_1">  A2 d.o.o. za ribarstvo, trgovinu i uvoz-izvoz zastupanog po punomoćniku Zoran Marenci</derivirana_varijabla>
  </DomainObject.Predmet.ProtustrankaFormated>
  <DomainObject.Predmet.ProtustrankaFormatedOIB>
    <izvorni_sadrzaj>  A2 d.o.o. za ribarstvo, trgovinu i uvoz-izvoz, OIB 88675214154 zastupanog po punomoćniku Zoran Marenci</izvorni_sadrzaj>
    <derivirana_varijabla naziv="DomainObject.Predmet.ProtustrankaFormatedOIB_1">  A2 d.o.o. za ribarstvo, trgovinu i uvoz-izvoz, OIB 88675214154 zastupanog po punomoćniku Zoran Marenci</derivirana_varijabla>
  </DomainObject.Predmet.ProtustrankaFormatedOIB>
  <DomainObject.Predmet.ProtustrankaFormatedWithAdress>
    <izvorni_sadrzaj> A2 d.o.o. za ribarstvo, trgovinu i uvoz-izvoz, Trg  palih šibenskih boraca 1, 22000 Šibenik zastupanog po punomoćniku Zoran Marenci</izvorni_sadrzaj>
    <derivirana_varijabla naziv="DomainObject.Predmet.ProtustrankaFormatedWithAdress_1"> A2 d.o.o. za ribarstvo, trgovinu i uvoz-izvoz, Trg  palih šibenskih boraca 1, 22000 Šibenik zastupanog po punomoćniku Zoran Marenci</derivirana_varijabla>
  </DomainObject.Predmet.ProtustrankaFormatedWithAdress>
  <DomainObject.Predmet.ProtustrankaFormatedWithAdressOIB>
    <izvorni_sadrzaj> A2 d.o.o. za ribarstvo, trgovinu i uvoz-izvoz, OIB 88675214154, Trg  palih šibenskih boraca 1, 22000 Šibenik zastupanog po punomoćniku Zoran Marenci</izvorni_sadrzaj>
    <derivirana_varijabla naziv="DomainObject.Predmet.ProtustrankaFormatedWithAdressOIB_1"> A2 d.o.o. za ribarstvo, trgovinu i uvoz-izvoz, OIB 88675214154, Trg  palih šibenskih boraca 1, 22000 Šibenik zastupanog po punomoćniku Zoran Marenci</derivirana_varijabla>
  </DomainObject.Predmet.ProtustrankaFormatedWithAdressOIB>
  <DomainObject.Predmet.ProtustrankaWithAdress>
    <izvorni_sadrzaj>A2 d.o.o. za ribarstvo, trgovinu i uvoz-izvoz Trg  palih šibenskih boraca 1, 22000 Šibenik</izvorni_sadrzaj>
    <derivirana_varijabla naziv="DomainObject.Predmet.ProtustrankaWithAdress_1">A2 d.o.o. za ribarstvo, trgovinu i uvoz-izvoz Trg  palih šibenskih boraca 1, 22000 Šibenik</derivirana_varijabla>
  </DomainObject.Predmet.ProtustrankaWithAdress>
  <DomainObject.Predmet.ProtustrankaWithAdressOIB>
    <izvorni_sadrzaj>A2 d.o.o. za ribarstvo, trgovinu i uvoz-izvoz, OIB 88675214154, Trg  palih šibenskih boraca 1, 22000 Šibenik</izvorni_sadrzaj>
    <derivirana_varijabla naziv="DomainObject.Predmet.ProtustrankaWithAdressOIB_1">A2 d.o.o. za ribarstvo, trgovinu i uvoz-izvoz, OIB 88675214154, Trg  palih šibenskih boraca 1, 22000 Šibenik</derivirana_varijabla>
  </DomainObject.Predmet.ProtustrankaWithAdressOIB>
  <DomainObject.Predmet.ProtustrankaNazivFormated>
    <izvorni_sadrzaj>A2 d.o.o. za ribarstvo, trgovinu i uvoz-izvoz</izvorni_sadrzaj>
    <derivirana_varijabla naziv="DomainObject.Predmet.ProtustrankaNazivFormated_1">A2 d.o.o. za ribarstvo, trgovinu i uvoz-izvoz</derivirana_varijabla>
  </DomainObject.Predmet.ProtustrankaNazivFormated>
  <DomainObject.Predmet.ProtustrankaNazivFormatedOIB>
    <izvorni_sadrzaj>A2 d.o.o. za ribarstvo, trgovinu i uvoz-izvoz, OIB 88675214154</izvorni_sadrzaj>
    <derivirana_varijabla naziv="DomainObject.Predmet.ProtustrankaNazivFormatedOIB_1">A2 d.o.o. za ribarstvo, trgovinu i uvoz-izvoz, OIB 88675214154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A2 d.o.o. za ribarstvo, trgovinu i uvoz-izvoz zastupanog po punomoćniku Zoran Marenci</item>
    </izvorni_sadrzaj>
    <derivirana_varijabla naziv="DomainObject.Predmet.ProtuStrankaListFormated_1">
      <item>A2 d.o.o. za ribarstvo, trgovinu i uvoz-izvoz zastupanog po punomoćniku Zoran Marenci</item>
    </derivirana_varijabla>
  </DomainObject.Predmet.ProtuStrankaListFormated>
  <DomainObject.Predmet.ProtuStrankaListFormatedOIB>
    <izvorni_sadrzaj>
      <item>A2 d.o.o. za ribarstvo, trgovinu i uvoz-izvoz, OIB 88675214154 zastupanog po punomoćniku Zoran Marenci</item>
    </izvorni_sadrzaj>
    <derivirana_varijabla naziv="DomainObject.Predmet.ProtuStrankaListFormatedOIB_1">
      <item>A2 d.o.o. za ribarstvo, trgovinu i uvoz-izvoz, OIB 88675214154 zastupanog po punomoćniku Zoran Marenci</item>
    </derivirana_varijabla>
  </DomainObject.Predmet.ProtuStrankaListFormatedOIB>
  <DomainObject.Predmet.ProtuStrankaListFormatedWithAdress>
    <izvorni_sadrzaj>
      <item>A2 d.o.o. za ribarstvo, trgovinu i uvoz-izvoz, Trg  palih šibenskih boraca 1, 22000 Šibenik zastupanog po punomoćniku Zoran Marenci</item>
    </izvorni_sadrzaj>
    <derivirana_varijabla naziv="DomainObject.Predmet.ProtuStrankaListFormatedWithAdress_1">
      <item>A2 d.o.o. za ribarstvo, trgovinu i uvoz-izvoz, Trg  palih šibenskih boraca 1, 22000 Šibenik zastupanog po punomoćniku Zoran Marenci</item>
    </derivirana_varijabla>
  </DomainObject.Predmet.ProtuStrankaListFormatedWithAdress>
  <DomainObject.Predmet.ProtuStrankaListFormatedWithAdressOIB>
    <izvorni_sadrzaj>
      <item>A2 d.o.o. za ribarstvo, trgovinu i uvoz-izvoz, OIB 88675214154, Trg  palih šibenskih boraca 1, 22000 Šibenik zastupanog po punomoćniku Zoran Marenci</item>
    </izvorni_sadrzaj>
    <derivirana_varijabla naziv="DomainObject.Predmet.ProtuStrankaListFormatedWithAdressOIB_1">
      <item>A2 d.o.o. za ribarstvo, trgovinu i uvoz-izvoz, OIB 88675214154, Trg  palih šibenskih boraca 1, 22000 Šibenik zastupanog po punomoćniku Zoran Marenci</item>
    </derivirana_varijabla>
  </DomainObject.Predmet.ProtuStrankaListFormatedWithAdressOIB>
  <DomainObject.Predmet.ProtuStrankaListNazivFormated>
    <izvorni_sadrzaj>
      <item>A2 d.o.o. za ribarstvo, trgovinu i uvoz-izvoz</item>
    </izvorni_sadrzaj>
    <derivirana_varijabla naziv="DomainObject.Predmet.ProtuStrankaListNazivFormated_1">
      <item>A2 d.o.o. za ribarstvo, trgovinu i uvoz-izvoz</item>
    </derivirana_varijabla>
  </DomainObject.Predmet.ProtuStrankaListNazivFormated>
  <DomainObject.Predmet.ProtuStrankaListNazivFormatedOIB>
    <izvorni_sadrzaj>
      <item>A2 d.o.o. za ribarstvo, trgovinu i uvoz-izvoz, OIB 88675214154</item>
    </izvorni_sadrzaj>
    <derivirana_varijabla naziv="DomainObject.Predmet.ProtuStrankaListNazivFormatedOIB_1">
      <item>A2 d.o.o. za ribarstvo, trgovinu i uvoz-izvoz, OIB 88675214154</item>
    </derivirana_varijabla>
  </DomainObject.Predmet.ProtuStrankaListNazivFormatedOIB>
  <DomainObject.Predmet.OstaliListFormated>
    <izvorni_sadrzaj>
      <item>Zoran Marenci punomoćnik sudionika u postupku A2 d.o.o. za ribarstvo, trgovinu i uvoz-izvoz</item>
    </izvorni_sadrzaj>
    <derivirana_varijabla naziv="DomainObject.Predmet.OstaliListFormated_1">
      <item>Zoran Marenci punomoćnik sudionika u postupku A2 d.o.o. za ribarstvo, trgovinu i uvoz-izvoz</item>
    </derivirana_varijabla>
  </DomainObject.Predmet.OstaliListFormated>
  <DomainObject.Predmet.OstaliListFormatedOIB>
    <izvorni_sadrzaj>
      <item>Zoran Marenci, OIB 07733136173 punomoćnik sudionika u postupku A2 d.o.o. za ribarstvo, trgovinu i uvoz-izvoz</item>
    </izvorni_sadrzaj>
    <derivirana_varijabla naziv="DomainObject.Predmet.OstaliListFormatedOIB_1">
      <item>Zoran Marenci, OIB 07733136173 punomoćnik sudionika u postupku A2 d.o.o. za ribarstvo, trgovinu i uvoz-izvoz</item>
    </derivirana_varijabla>
  </DomainObject.Predmet.OstaliListFormatedOIB>
  <DomainObject.Predmet.OstaliListFormatedWithAdress>
    <izvorni_sadrzaj>
      <item>Zoran Marenci, Bana Ivana Mažuranića 84, 22000 Šibenik punomoćnik sudionika u postupku A2 d.o.o. za ribarstvo, trgovinu i uvoz-izvoz</item>
    </izvorni_sadrzaj>
    <derivirana_varijabla naziv="DomainObject.Predmet.OstaliListFormatedWithAdress_1">
      <item>Zoran Marenci, Bana Ivana Mažuranića 84, 22000 Šibenik punomoćnik sudionika u postupku A2 d.o.o. za ribarstvo, trgovinu i uvoz-izvoz</item>
    </derivirana_varijabla>
  </DomainObject.Predmet.OstaliListFormatedWithAdress>
  <DomainObject.Predmet.OstaliListFormatedWithAdressOIB>
    <izvorni_sadrzaj>
      <item>Zoran Marenci, OIB 07733136173, Bana Ivana Mažuranića 84, 22000 Šibenik punomoćnik sudionika u postupku A2 d.o.o. za ribarstvo, trgovinu i uvoz-izvoz</item>
    </izvorni_sadrzaj>
    <derivirana_varijabla naziv="DomainObject.Predmet.OstaliListFormatedWithAdressOIB_1">
      <item>Zoran Marenci, OIB 07733136173, Bana Ivana Mažuranića 84, 22000 Šibenik punomoćnik sudionika u postupku A2 d.o.o. za ribarstvo, trgovinu i uvoz-izvoz</item>
    </derivirana_varijabla>
  </DomainObject.Predmet.OstaliListFormatedWithAdressOIB>
  <DomainObject.Predmet.OstaliListNazivFormated>
    <izvorni_sadrzaj>
      <item>Zoran Marenci</item>
    </izvorni_sadrzaj>
    <derivirana_varijabla naziv="DomainObject.Predmet.OstaliListNazivFormated_1">
      <item>Zoran Marenci</item>
    </derivirana_varijabla>
  </DomainObject.Predmet.OstaliListNazivFormated>
  <DomainObject.Predmet.OstaliListNazivFormatedOIB>
    <izvorni_sadrzaj>
      <item>Zoran Marenci, OIB 07733136173</item>
    </izvorni_sadrzaj>
    <derivirana_varijabla naziv="DomainObject.Predmet.OstaliListNazivFormatedOIB_1">
      <item>Zoran Marenci, OIB 07733136173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St-1039/2015-5</izvorni_sadrzaj>
    <derivirana_varijabla naziv="DomainObject.PoslovniBrojDokumenta_1">St-1039/2015-5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A2 d.o.o. za ribarstvo, trgovinu i uvoz-izvoz</izvorni_sadrzaj>
    <derivirana_varijabla naziv="DomainObject.Predmet.ProtustrankaIDrugi_1">A2 d.o.o. za ribarstvo, trgovinu i uvoz-izvoz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A2 d.o.o. za ribarstvo, trgovinu i uvoz-izvoz, OIB 88675214154, Trg  palih šibenskih boraca 1, 22000 Šibenik</izvorni_sadrzaj>
    <derivirana_varijabla naziv="DomainObject.Predmet.ProtustrankaIDrugiAdressOIB_1">A2 d.o.o. za ribarstvo, trgovinu i uvoz-izvoz, OIB 88675214154, Trg  palih šibenskih boraca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A2 d.o.o. za ribarstvo, trgovinu i uvoz-izvoz</item>
      <item>Zoran Marenci</item>
    </izvorni_sadrzaj>
    <derivirana_varijabla naziv="DomainObject.Predmet.SudioniciListNaziv_1">
      <item>FINA - Podružnica Šibenik</item>
      <item>A2 d.o.o. za ribarstvo, trgovinu i uvoz-izvoz</item>
      <item>Zoran Marenci</item>
    </derivirana_varijabla>
  </DomainObject.Predmet.SudioniciListNaziv>
  <DomainObject.Predmet.SudioniciListAdressOIB>
    <izvorni_sadrzaj>
      <item>FINA - Podružnica Šibenik, OIB 85821130368, Perivoj L. Marune 1,22000 Šibenik</item>
      <item>A2 d.o.o. za ribarstvo, trgovinu i uvoz-izvoz, OIB 88675214154, Trg  palih šibenskih boraca 1,22000 Šibenik</item>
      <item>Zoran Marenci, OIB 07733136173, Bana Ivana Mažuranića 84,22000 Šibenik</item>
    </izvorni_sadrzaj>
    <derivirana_varijabla naziv="DomainObject.Predmet.SudioniciListAdressOIB_1">
      <item>FINA - Podružnica Šibenik, OIB 85821130368, Perivoj L. Marune 1,22000 Šibenik</item>
      <item>A2 d.o.o. za ribarstvo, trgovinu i uvoz-izvoz, OIB 88675214154, Trg  palih šibenskih boraca 1,22000 Šibenik</item>
      <item>Zoran Marenci, OIB 07733136173, Bana Ivana Mažuranića 84,22000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2A788-4B40-4EBA-8471-F8F63837D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3069</properties:Characters>
  <properties:Lines>104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