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476b" w14:paraId="f09476b" w:rsidRDefault="00450EA9" w:rsidP="00910611" w:rsidR="00450EA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50EA9" w:rsidP="00910611" w:rsidR="00450EA9">
      <w:r>
        <w:rPr>
          <w:rFonts w:eastAsia="MS Mincho"/>
        </w:rPr>
        <w:t xml:space="preserve">   REPUBLIKA HRVATSKA</w:t>
      </w:r>
    </w:p>
    <w:p w:rsidRDefault="00450EA9" w:rsidP="00910611" w:rsidR="00450EA9">
      <w:r>
        <w:rPr>
          <w:rFonts w:eastAsia="MS Mincho"/>
        </w:rPr>
        <w:t>TRGOVAČKI SUD U RIJECI</w:t>
      </w:r>
    </w:p>
    <w:p w:rsidRDefault="00450EA9" w:rsidR="00450EA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50EA9" w:rsidP="00910611" w:rsidR="00450EA9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214472" w:rsidR="00214472" w:rsidRPr="008B6081">
      <w:pPr>
        <w:jc w:val="both"/>
      </w:pPr>
      <w:r>
        <w:tab/>
      </w:r>
      <w:r w:rsidR="00214472" w:rsidRPr="008B6081">
        <w:t>Trgovački sud u Rijeci, po sucu</w:t>
      </w:r>
      <w:r w:rsidR="005C594E">
        <w:t xml:space="preserve"> pojedincu</w:t>
      </w:r>
      <w:r w:rsidR="00214472" w:rsidRPr="008B6081">
        <w:t xml:space="preserve"> Danieli Korlević, u </w:t>
      </w:r>
      <w:r w:rsidR="008B6081">
        <w:t>prethodnom</w:t>
      </w:r>
      <w:r w:rsidR="00214472" w:rsidRPr="008B6081">
        <w:t xml:space="preserve"> postupku </w:t>
      </w:r>
      <w:r w:rsidR="008B6081">
        <w:t xml:space="preserve">radi utvrđivanja </w:t>
      </w:r>
      <w:r w:rsidR="005C594E">
        <w:t>pretpostavki</w:t>
      </w:r>
      <w:r w:rsidR="008B6081">
        <w:t xml:space="preserve"> </w:t>
      </w:r>
      <w:r w:rsidR="003565CB" w:rsidRPr="003565CB">
        <w:t>za otvaranje stečajnog postupka nad dužnik</w:t>
      </w:r>
      <w:r w:rsidR="00C1089B">
        <w:t>om</w:t>
      </w:r>
      <w:r w:rsidR="003565CB" w:rsidRPr="003565CB">
        <w:t xml:space="preserve"> </w:t>
      </w:r>
      <w:r w:rsidR="006C4D0A" w:rsidRPr="006C4D0A">
        <w:rPr>
          <w:b/>
        </w:rPr>
        <w:t>AUTO UKIĆ društvo s ograničenom odgovornošću za prodaju i servisiranje automobila, Rijeka, Dražice 121/c, OIB 90045704197</w:t>
      </w:r>
      <w:r w:rsidR="00C1089B">
        <w:rPr>
          <w:b/>
        </w:rPr>
        <w:t xml:space="preserve">, </w:t>
      </w:r>
      <w:r w:rsidR="00C1089B">
        <w:t>odlučujući o zahtjevu privremenog stečajnog upravitelja za nagradu troškova</w:t>
      </w:r>
      <w:r w:rsidR="009E169F">
        <w:rPr>
          <w:b/>
        </w:rPr>
        <w:t>,</w:t>
      </w:r>
      <w:r w:rsidR="007863DC">
        <w:rPr>
          <w:b/>
        </w:rPr>
        <w:t xml:space="preserve"> </w:t>
      </w:r>
      <w:r w:rsidR="00214472" w:rsidRPr="008B6081">
        <w:t>dana</w:t>
      </w:r>
      <w:r>
        <w:t xml:space="preserve"> </w:t>
      </w:r>
      <w:r w:rsidR="006C4D0A">
        <w:t>19. siječnja 2018</w:t>
      </w:r>
      <w:r w:rsidR="00445D45">
        <w:t xml:space="preserve">. </w:t>
      </w:r>
      <w:r w:rsidR="00214472" w:rsidRPr="008B6081">
        <w:t>godine</w:t>
      </w:r>
    </w:p>
    <w:p w:rsidRDefault="00214472" w:rsidP="00214472" w:rsidR="00214472">
      <w:pPr>
        <w:jc w:val="both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r i j e š i o</w:t>
      </w:r>
      <w:r w:rsidR="008B6081" w:rsidRPr="006C4D0A">
        <w:rPr>
          <w:bCs/>
        </w:rPr>
        <w:t xml:space="preserve"> </w:t>
      </w:r>
      <w:r w:rsidRPr="006C4D0A">
        <w:rPr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C1089B" w:rsidP="00C1089B" w:rsid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="006C4D0A">
        <w:rPr>
          <w:b/>
        </w:rPr>
        <w:t>Mileni Veljović, Pula, Dobrilina 9, OIB 90523902370</w:t>
      </w:r>
      <w:r w:rsidRPr="00C1089B">
        <w:t xml:space="preserve">, određuje se jednokratna nagrada za poslove obavljene u prethodnom postupku u iznosu od </w:t>
      </w:r>
      <w:r w:rsidR="006C4D0A">
        <w:rPr>
          <w:b/>
        </w:rPr>
        <w:t>5</w:t>
      </w:r>
      <w:r w:rsidRPr="00C1089B">
        <w:rPr>
          <w:b/>
        </w:rPr>
        <w:t>.000,00</w:t>
      </w:r>
      <w:r w:rsidRPr="00C1089B">
        <w:t xml:space="preserve"> </w:t>
      </w:r>
      <w:r w:rsidRPr="00C1089B">
        <w:rPr>
          <w:b/>
        </w:rPr>
        <w:t xml:space="preserve">kn </w:t>
      </w:r>
      <w:r w:rsidR="00F543B8">
        <w:rPr>
          <w:b/>
        </w:rPr>
        <w:t>bruto</w:t>
      </w:r>
      <w:r w:rsidRPr="00C1089B">
        <w:t>.</w:t>
      </w:r>
    </w:p>
    <w:p w:rsidRDefault="006C4D0A" w:rsidP="006C4D0A" w:rsidR="006C4D0A">
      <w:pPr>
        <w:pStyle w:val="Odlomakpopisa"/>
        <w:ind w:left="1428"/>
        <w:jc w:val="both"/>
      </w:pPr>
    </w:p>
    <w:p w:rsidRDefault="006C4D0A" w:rsidP="006C4D0A" w:rsidR="006C4D0A" w:rsidRPr="00C1089B">
      <w:pPr>
        <w:pStyle w:val="Odlomakpopisa"/>
        <w:numPr>
          <w:ilvl w:val="0"/>
          <w:numId w:val="2"/>
        </w:numPr>
        <w:jc w:val="both"/>
      </w:pPr>
      <w:r w:rsidRPr="00C1089B">
        <w:t xml:space="preserve">Privremenom stečajnom upravitelju </w:t>
      </w:r>
      <w:r w:rsidRPr="006C4D0A">
        <w:rPr>
          <w:b/>
        </w:rPr>
        <w:t>Mileni Veljović, Pula, Dobrilina 9, OIB 90523902370</w:t>
      </w:r>
      <w:r w:rsidRPr="00C1089B">
        <w:t xml:space="preserve">, </w:t>
      </w:r>
      <w:r>
        <w:t xml:space="preserve">odobrava se naknada stvarnih troškova u iznosu </w:t>
      </w:r>
      <w:r>
        <w:rPr>
          <w:b/>
        </w:rPr>
        <w:t>864</w:t>
      </w:r>
      <w:r w:rsidRPr="00C1089B">
        <w:rPr>
          <w:b/>
        </w:rPr>
        <w:t>,00</w:t>
      </w:r>
      <w:r w:rsidRPr="00C1089B">
        <w:t xml:space="preserve"> </w:t>
      </w:r>
      <w:r w:rsidRPr="00C1089B">
        <w:rPr>
          <w:b/>
        </w:rPr>
        <w:t>kn</w:t>
      </w:r>
      <w:r w:rsidRPr="00C1089B">
        <w:t>.</w:t>
      </w:r>
    </w:p>
    <w:p w:rsidRDefault="00C1089B" w:rsidP="00C1089B" w:rsidR="00C1089B" w:rsidRPr="00C1089B">
      <w:pPr>
        <w:pStyle w:val="Odlomakpopisa"/>
      </w:pPr>
    </w:p>
    <w:p w:rsidRDefault="00F543B8" w:rsidP="00CB637F" w:rsidR="00F543B8" w:rsidRPr="00F543B8">
      <w:pPr>
        <w:pStyle w:val="Odlomakpopisa"/>
        <w:numPr>
          <w:ilvl w:val="0"/>
          <w:numId w:val="2"/>
        </w:numPr>
        <w:jc w:val="both"/>
      </w:pPr>
      <w:r w:rsidRPr="00F543B8">
        <w:t xml:space="preserve">Nalaže se računovodstvu suda da nakon odbitka pripadajućih doprinosa iz osnovice poreza ili drugih naknada na iznos iz točke I. izreke preostali iznos </w:t>
      </w:r>
      <w:r w:rsidR="006C4D0A">
        <w:t xml:space="preserve">iz točke I. i II </w:t>
      </w:r>
      <w:r w:rsidRPr="00F543B8">
        <w:t xml:space="preserve">isplati na žiroračun privremenog stečajnog upravitelja </w:t>
      </w:r>
      <w:r w:rsidR="006C4D0A">
        <w:t>Milena Veljović</w:t>
      </w:r>
      <w:r w:rsidRPr="00F543B8">
        <w:t>, broj IBAN: HR</w:t>
      </w:r>
      <w:r w:rsidR="006C4D0A">
        <w:t>29 2402 0063 1027 5683 9</w:t>
      </w:r>
      <w:r>
        <w:t xml:space="preserve"> </w:t>
      </w:r>
      <w:r w:rsidRPr="00F543B8">
        <w:t xml:space="preserve">otvoren kod </w:t>
      </w:r>
      <w:r>
        <w:t xml:space="preserve">Erste </w:t>
      </w:r>
      <w:r w:rsidRPr="00F543B8">
        <w:t xml:space="preserve">bank d.d., </w:t>
      </w:r>
      <w:r w:rsidR="00CB637F" w:rsidRPr="00CB637F">
        <w:t xml:space="preserve">a iz sredstava </w:t>
      </w:r>
      <w:r w:rsidR="006C4D0A">
        <w:t xml:space="preserve">koje je na račun suda doznačila Financijska agencija 14. prosinca 2017. godine u ukupnom iznosu 5.000,00 kn, a preostali iznos isplatiti iz sredstava Fonda za namirenje troškova stečajnog postupka </w:t>
      </w:r>
      <w:r w:rsidR="00CB637F">
        <w:t>(čl.94. st.6. SZ-a)</w:t>
      </w:r>
      <w:r w:rsidR="00F70C4D">
        <w:t xml:space="preserve">. </w:t>
      </w:r>
    </w:p>
    <w:p w:rsidRDefault="009E169F" w:rsidP="009E169F" w:rsidR="009E169F">
      <w:pPr>
        <w:pStyle w:val="Odlomakpopisa"/>
      </w:pPr>
    </w:p>
    <w:p w:rsidRDefault="00214472" w:rsidP="00214472" w:rsidR="00214472" w:rsidRPr="006C4D0A">
      <w:pPr>
        <w:jc w:val="center"/>
        <w:rPr>
          <w:bCs/>
        </w:rPr>
      </w:pPr>
      <w:r w:rsidRPr="006C4D0A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6C4D0A">
      <w:pPr>
        <w:jc w:val="both"/>
      </w:pPr>
      <w:r w:rsidRPr="008B6081">
        <w:rPr>
          <w:bCs/>
        </w:rPr>
        <w:tab/>
        <w:t>Rješenjem poslovni broj St-</w:t>
      </w:r>
      <w:r w:rsidR="006C4D0A">
        <w:rPr>
          <w:bCs/>
        </w:rPr>
        <w:t>311/17-4</w:t>
      </w:r>
      <w:r w:rsidR="00C65432">
        <w:rPr>
          <w:bCs/>
        </w:rPr>
        <w:t xml:space="preserve"> od </w:t>
      </w:r>
      <w:r w:rsidR="006C4D0A">
        <w:rPr>
          <w:bCs/>
        </w:rPr>
        <w:t>20. listopada</w:t>
      </w:r>
      <w:r w:rsidR="00F70C4D">
        <w:rPr>
          <w:bCs/>
        </w:rPr>
        <w:t xml:space="preserve"> 2017. godine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F70C4D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6F57AC">
        <w:rPr>
          <w:bCs/>
        </w:rPr>
        <w:t xml:space="preserve">dužnikom </w:t>
      </w:r>
      <w:r w:rsidR="003565CB" w:rsidRPr="003565CB">
        <w:rPr>
          <w:bCs/>
        </w:rPr>
        <w:t xml:space="preserve"> </w:t>
      </w:r>
      <w:r w:rsidR="006C4D0A" w:rsidRPr="006C4D0A">
        <w:t>AUTO UKIĆ društvo s ograničenom odgovornošću za prodaju i servisiranje automobila, Rijeka, Dražice 121/c</w:t>
      </w:r>
      <w:r w:rsidR="006C4D0A">
        <w:t>.</w:t>
      </w:r>
    </w:p>
    <w:p w:rsidRDefault="006C4D0A" w:rsidP="00214472" w:rsidR="00445D45">
      <w:pPr>
        <w:jc w:val="both"/>
        <w:rPr>
          <w:bCs/>
        </w:rPr>
      </w:pPr>
      <w:r>
        <w:tab/>
        <w:t xml:space="preserve">Rješenjem od 20. studenoga 2017. godine za privremenog stečajnog upravitelja u prethodnom postupku imenovana je </w:t>
      </w:r>
      <w:r w:rsidRPr="006C4D0A">
        <w:rPr>
          <w:bCs/>
        </w:rPr>
        <w:t>Milen</w:t>
      </w:r>
      <w:r>
        <w:rPr>
          <w:bCs/>
        </w:rPr>
        <w:t>a</w:t>
      </w:r>
      <w:r w:rsidRPr="006C4D0A">
        <w:rPr>
          <w:bCs/>
        </w:rPr>
        <w:t xml:space="preserve"> Veljović, Pula, Dobrilina 9</w:t>
      </w:r>
      <w:r w:rsidR="006F57AC" w:rsidRPr="006F57AC">
        <w:rPr>
          <w:bCs/>
        </w:rPr>
        <w:t>.</w:t>
      </w:r>
    </w:p>
    <w:p w:rsidRDefault="006F57AC" w:rsidP="00214472" w:rsidR="00214472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>U prethodnom postupku privremeni stečajni upravitelj je po nalogu suda podnio izvješće o gospodarsko-financijskom stanju dužnika.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6C4D0A" w:rsidP="00F70C4D" w:rsidR="00446ED7" w:rsidRPr="00F70C4D">
      <w:pPr>
        <w:jc w:val="both"/>
        <w:rPr>
          <w:bCs/>
        </w:rPr>
      </w:pPr>
      <w:r>
        <w:rPr>
          <w:bCs/>
        </w:rPr>
        <w:tab/>
        <w:t xml:space="preserve">Sud je odobrio privremenom stečajnom upravitelju naknadu stvarnih troškova koje je imao u prethodnom postupku, a koji se odnosi na </w:t>
      </w:r>
      <w:r w:rsidR="00446ED7">
        <w:rPr>
          <w:bCs/>
        </w:rPr>
        <w:t xml:space="preserve">putni trošak na relaciji Pula – Rijeka – Pula </w:t>
      </w:r>
      <w:r w:rsidR="00446ED7">
        <w:rPr>
          <w:bCs/>
        </w:rPr>
        <w:lastRenderedPageBreak/>
        <w:t xml:space="preserve">dana 23. studenoga 2017. godine (216 km x 2,00 kn/km) u ukupnom iznosu 432,00 kn i putni trošak Pula – Rijeka – Pula dana 13. prosinca 2017. godine (216 km x 2,00 kn/km) u ukupnom iznosu 432,00 kn, a koje je sud ocijenio opravdanim i nužnim u prethodnom postupku. </w:t>
      </w:r>
    </w:p>
    <w:p w:rsidRDefault="00F70C4D" w:rsidP="00F70C4D" w:rsidR="00F70C4D">
      <w:pPr>
        <w:jc w:val="both"/>
        <w:rPr>
          <w:bCs/>
        </w:rPr>
      </w:pPr>
      <w:r w:rsidRPr="00F70C4D">
        <w:rPr>
          <w:bCs/>
        </w:rPr>
        <w:tab/>
        <w:t>Valjalo je stoga, temeljem odredbe čl.4. Uredbe o kriterijima i načinu obračuna i plaćanja nagrade stečajnim upraviteljima (Narodne novine broj 105/15), u vezi s čl.94. st.2.</w:t>
      </w:r>
      <w:r w:rsidR="00CB637F">
        <w:rPr>
          <w:bCs/>
        </w:rPr>
        <w:t xml:space="preserve">, </w:t>
      </w:r>
      <w:r w:rsidRPr="00F70C4D">
        <w:rPr>
          <w:bCs/>
        </w:rPr>
        <w:t>3.</w:t>
      </w:r>
      <w:r w:rsidR="00CB637F">
        <w:rPr>
          <w:bCs/>
        </w:rPr>
        <w:t xml:space="preserve"> i 6.</w:t>
      </w:r>
      <w:r w:rsidRPr="00F70C4D">
        <w:rPr>
          <w:bCs/>
        </w:rPr>
        <w:t xml:space="preserve">  Stečajnog zakona (Narodne novine broj 71/15) riješiti kao u izreci.</w:t>
      </w:r>
    </w:p>
    <w:p w:rsidRDefault="00214472" w:rsidP="00214472" w:rsidR="00214472">
      <w:pPr>
        <w:jc w:val="center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6C4D0A">
        <w:t xml:space="preserve">19. siječnja 2018. </w:t>
      </w:r>
      <w:r w:rsidR="00F87FDE">
        <w:t>godine</w:t>
      </w:r>
    </w:p>
    <w:p w:rsidRDefault="00E22712" w:rsidP="00E22712" w:rsidR="00446ED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46ED7" w:rsidP="00E22712" w:rsidR="00E22712">
      <w:pPr>
        <w:jc w:val="right"/>
      </w:pPr>
      <w:r>
        <w:t xml:space="preserve">  </w:t>
      </w:r>
      <w:r w:rsidR="005C594E">
        <w:t>S</w:t>
      </w:r>
      <w:r w:rsidR="00214472" w:rsidRPr="008B6081">
        <w:t>udac</w:t>
      </w:r>
      <w:r w:rsidR="00214472" w:rsidRPr="008B6081">
        <w:tab/>
      </w:r>
    </w:p>
    <w:p w:rsidRDefault="003C0F75" w:rsidP="00192AF6" w:rsidR="00E22712" w:rsidRPr="00CB637F">
      <w:pPr>
        <w:ind w:firstLine="708" w:left="1416"/>
        <w:jc w:val="right"/>
      </w:pPr>
      <w:r>
        <w:t xml:space="preserve">   </w:t>
      </w:r>
      <w:r w:rsidR="00214472" w:rsidRPr="008B6081">
        <w:t>Daniela Korlević</w:t>
      </w:r>
      <w:r w:rsidR="00E22712">
        <w:t xml:space="preserve"> </w:t>
      </w:r>
      <w:r w:rsidR="00192AF6">
        <w:t xml:space="preserve"> </w:t>
      </w:r>
      <w:r w:rsidR="00E22712" w:rsidRPr="00CB637F">
        <w:rPr>
          <w:sz w:val="28"/>
        </w:rPr>
        <w:t xml:space="preserve"> </w:t>
      </w:r>
    </w:p>
    <w:p w:rsidRDefault="009F3C0A" w:rsidP="00F6302D" w:rsidR="006F57AC" w:rsidRPr="008B6081">
      <w:pPr>
        <w:jc w:val="right"/>
        <w:rPr>
          <w:b/>
        </w:rPr>
      </w:pPr>
      <w:r>
        <w:t xml:space="preserve"> </w:t>
      </w:r>
      <w:r w:rsidR="006268A4">
        <w:t xml:space="preserve"> </w:t>
      </w: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F70C4D" w:rsidP="00214C3F" w:rsidR="00F70C4D" w:rsidRPr="000A7232">
      <w:pPr>
        <w:jc w:val="both"/>
      </w:pPr>
      <w:r w:rsidRPr="000A7232">
        <w:t xml:space="preserve">Protiv ovog rješenja dopuštena je žalba Visokom trgovačkom sudu Republike Hrvatske.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214472" w:rsidP="00214472" w:rsidR="00214472">
      <w:pPr>
        <w:jc w:val="both"/>
      </w:pPr>
    </w:p>
    <w:p w:rsidRDefault="003565CB" w:rsidP="00214472" w:rsidR="003565CB">
      <w:pPr>
        <w:jc w:val="both"/>
      </w:pPr>
    </w:p>
    <w:p w:rsidRDefault="003565CB" w:rsidP="00214472" w:rsidR="003565CB">
      <w:pPr>
        <w:jc w:val="both"/>
      </w:pPr>
    </w:p>
    <w:p w:rsidRDefault="003565CB" w:rsidP="00214472" w:rsidR="003565CB" w:rsidRPr="008B6081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e-oglasna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6C4D0A">
        <w:rPr>
          <w:sz w:val="20"/>
          <w:szCs w:val="20"/>
        </w:rPr>
        <w:t>19.01.2018</w:t>
      </w:r>
      <w:r w:rsidR="00F87FDE">
        <w:rPr>
          <w:sz w:val="20"/>
          <w:szCs w:val="20"/>
        </w:rPr>
        <w:t>.</w:t>
      </w:r>
      <w:r w:rsidR="00F70C4D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sudac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EA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6C4D0A">
      <w:t>311/17-25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4C66F8"/>
    <w:multiLevelType w:val="hybridMultilevel"/>
    <w:tmpl w:val="0E2C133E"/>
    <w:lvl w:tplc="A22A9028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E4805"/>
    <w:rsid w:val="00137298"/>
    <w:rsid w:val="00192AF6"/>
    <w:rsid w:val="001937F7"/>
    <w:rsid w:val="00214472"/>
    <w:rsid w:val="002909CE"/>
    <w:rsid w:val="0030327A"/>
    <w:rsid w:val="00312847"/>
    <w:rsid w:val="00316A04"/>
    <w:rsid w:val="003565CB"/>
    <w:rsid w:val="003C0F75"/>
    <w:rsid w:val="00416E78"/>
    <w:rsid w:val="00445D45"/>
    <w:rsid w:val="00446ED7"/>
    <w:rsid w:val="00450EA9"/>
    <w:rsid w:val="005712C4"/>
    <w:rsid w:val="005C594E"/>
    <w:rsid w:val="006268A4"/>
    <w:rsid w:val="006C4D0A"/>
    <w:rsid w:val="006F57AC"/>
    <w:rsid w:val="007863DC"/>
    <w:rsid w:val="00850331"/>
    <w:rsid w:val="008B6081"/>
    <w:rsid w:val="008D25AF"/>
    <w:rsid w:val="009A5E54"/>
    <w:rsid w:val="009E169F"/>
    <w:rsid w:val="009F3C0A"/>
    <w:rsid w:val="00A50178"/>
    <w:rsid w:val="00A52130"/>
    <w:rsid w:val="00B032AC"/>
    <w:rsid w:val="00BA591A"/>
    <w:rsid w:val="00C1089B"/>
    <w:rsid w:val="00C65432"/>
    <w:rsid w:val="00CB0C14"/>
    <w:rsid w:val="00CB637F"/>
    <w:rsid w:val="00CC57E2"/>
    <w:rsid w:val="00D771D7"/>
    <w:rsid w:val="00E128BC"/>
    <w:rsid w:val="00E22712"/>
    <w:rsid w:val="00E27203"/>
    <w:rsid w:val="00E578C6"/>
    <w:rsid w:val="00E94762"/>
    <w:rsid w:val="00F543B8"/>
    <w:rsid w:val="00F6302D"/>
    <w:rsid w:val="00F70C4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E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E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E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50E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0EA9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0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50E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0EA9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3247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d.o.o.</izvorni_sadrzaj>
    <derivirana_varijabla naziv="DomainObject.Predmet.ProtustrankaFormated_1">  AUTO UKIĆ d.o.o.</derivirana_varijabla>
  </DomainObject.Predmet.ProtustrankaFormated>
  <DomainObject.Predmet.ProtustrankaFormatedOIB>
    <izvorni_sadrzaj>  AUTO UKIĆ d.o.o., OIB 90045704197</izvorni_sadrzaj>
    <derivirana_varijabla naziv="DomainObject.Predmet.ProtustrankaFormatedOIB_1">  AUTO UKIĆ d.o.o., OIB 90045704197</derivirana_varijabla>
  </DomainObject.Predmet.ProtustrankaFormatedOIB>
  <DomainObject.Predmet.ProtustrankaFormatedWithAdress>
    <izvorni_sadrzaj> AUTO UKIĆ d.o.o., Dražice 121c, 51000 Rijeka</izvorni_sadrzaj>
    <derivirana_varijabla naziv="DomainObject.Predmet.ProtustrankaFormatedWithAdress_1"> AUTO UKIĆ d.o.o., Dražice 121c, 51000 Rijeka</derivirana_varijabla>
  </DomainObject.Predmet.ProtustrankaFormatedWithAdress>
  <DomainObject.Predmet.ProtustrankaFormatedWithAdressOIB>
    <izvorni_sadrzaj> AUTO UKIĆ d.o.o., OIB 90045704197, Dražice 121c, 51000 Rijeka</izvorni_sadrzaj>
    <derivirana_varijabla naziv="DomainObject.Predmet.ProtustrankaFormatedWithAdressOIB_1"> AUTO UKIĆ d.o.o., OIB 90045704197, Dražice 121c, 51000 Rijeka</derivirana_varijabla>
  </DomainObject.Predmet.ProtustrankaFormatedWithAdressOIB>
  <DomainObject.Predmet.ProtustrankaWithAdress>
    <izvorni_sadrzaj>AUTO UKIĆ d.o.o. Dražice 121c, 51000 Rijeka</izvorni_sadrzaj>
    <derivirana_varijabla naziv="DomainObject.Predmet.ProtustrankaWithAdress_1">AUTO UKIĆ d.o.o. Dražice 121c, 51000 Rijeka</derivirana_varijabla>
  </DomainObject.Predmet.ProtustrankaWithAdress>
  <DomainObject.Predmet.ProtustrankaWithAdressOIB>
    <izvorni_sadrzaj>AUTO UKIĆ d.o.o., OIB 90045704197, Dražice 121c, 51000 Rijeka</izvorni_sadrzaj>
    <derivirana_varijabla naziv="DomainObject.Predmet.ProtustrankaWithAdressOIB_1">AUTO UKIĆ d.o.o., OIB 90045704197, Dražice 121c, 51000 Rijeka</derivirana_varijabla>
  </DomainObject.Predmet.ProtustrankaWithAdressOIB>
  <DomainObject.Predmet.ProtustrankaNazivFormated>
    <izvorni_sadrzaj>AUTO UKIĆ d.o.o.</izvorni_sadrzaj>
    <derivirana_varijabla naziv="DomainObject.Predmet.ProtustrankaNazivFormated_1">AUTO UKIĆ d.o.o.</derivirana_varijabla>
  </DomainObject.Predmet.ProtustrankaNazivFormated>
  <DomainObject.Predmet.ProtustrankaNazivFormatedOIB>
    <izvorni_sadrzaj>AUTO UKIĆ d.o.o., OIB 90045704197</izvorni_sadrzaj>
    <derivirana_varijabla naziv="DomainObject.Predmet.ProtustrankaNazivFormatedOIB_1">AUTO UKIĆ d.o.o.,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d.o.o.</item>
    </izvorni_sadrzaj>
    <derivirana_varijabla naziv="DomainObject.Predmet.ProtuStrankaListFormated_1">
      <item>AUTO UKIĆ d.o.o.</item>
    </derivirana_varijabla>
  </DomainObject.Predmet.ProtuStrankaListFormated>
  <DomainObject.Predmet.ProtuStrankaListFormatedOIB>
    <izvorni_sadrzaj>
      <item>AUTO UKIĆ d.o.o., OIB 90045704197</item>
    </izvorni_sadrzaj>
    <derivirana_varijabla naziv="DomainObject.Predmet.ProtuStrankaListFormatedOIB_1">
      <item>AUTO UKIĆ d.o.o., OIB 90045704197</item>
    </derivirana_varijabla>
  </DomainObject.Predmet.ProtuStrankaListFormatedOIB>
  <DomainObject.Predmet.ProtuStrankaListFormatedWithAdress>
    <izvorni_sadrzaj>
      <item>AUTO UKIĆ d.o.o., Dražice 121c, 51000 Rijeka</item>
    </izvorni_sadrzaj>
    <derivirana_varijabla naziv="DomainObject.Predmet.ProtuStrankaListFormatedWithAdress_1">
      <item>AUTO UKIĆ d.o.o., Dražice 121c, 51000 Rijeka</item>
    </derivirana_varijabla>
  </DomainObject.Predmet.ProtuStrankaListFormatedWithAdress>
  <DomainObject.Predmet.ProtuStrankaListFormatedWithAdressOIB>
    <izvorni_sadrzaj>
      <item>AUTO UKIĆ d.o.o., OIB 90045704197, Dražice 121c, 51000 Rijeka</item>
    </izvorni_sadrzaj>
    <derivirana_varijabla naziv="DomainObject.Predmet.ProtuStrankaListFormatedWithAdressOIB_1">
      <item>AUTO UKIĆ d.o.o., OIB 90045704197, Dražice 121c, 51000 Rijeka</item>
    </derivirana_varijabla>
  </DomainObject.Predmet.ProtuStrankaListFormatedWithAdressOIB>
  <DomainObject.Predmet.ProtuStrankaListNazivFormated>
    <izvorni_sadrzaj>
      <item>AUTO UKIĆ d.o.o.</item>
    </izvorni_sadrzaj>
    <derivirana_varijabla naziv="DomainObject.Predmet.ProtuStrankaListNazivFormated_1">
      <item>AUTO UKIĆ d.o.o.</item>
    </derivirana_varijabla>
  </DomainObject.Predmet.ProtuStrankaListNazivFormated>
  <DomainObject.Predmet.ProtuStrankaListNazivFormatedOIB>
    <izvorni_sadrzaj>
      <item>AUTO UKIĆ d.o.o., OIB 90045704197</item>
    </izvorni_sadrzaj>
    <derivirana_varijabla naziv="DomainObject.Predmet.ProtuStrankaListNazivFormatedOIB_1">
      <item>AUTO UKIĆ d.o.o., OIB 90045704197</item>
    </derivirana_varijabla>
  </DomainObject.Predmet.ProtuStrankaListNazivFormatedOIB>
  <DomainObject.Predmet.OstaliListFormated>
    <izvorni_sadrzaj>
      <item>Domagoj Ukić</item>
      <item>Milena Veljović</item>
    </izvorni_sadrzaj>
    <derivirana_varijabla naziv="DomainObject.Predmet.OstaliListFormated_1">
      <item>Domagoj Ukić</item>
      <item>Milena Veljović</item>
    </derivirana_varijabla>
  </DomainObject.Predmet.OstaliListFormated>
  <DomainObject.Predmet.OstaliListFormatedOIB>
    <izvorni_sadrzaj>
      <item>Domagoj Ukić, OIB 80686914291</item>
      <item>Milena Veljović, OIB 90523902370</item>
    </izvorni_sadrzaj>
    <derivirana_varijabla naziv="DomainObject.Predmet.OstaliListFormatedOIB_1">
      <item>Domagoj Ukić, OIB 80686914291</item>
      <item>Milena Veljović, OIB 90523902370</item>
    </derivirana_varijabla>
  </DomainObject.Predmet.OstaliListFormatedOIB>
  <DomainObject.Predmet.OstaliListFormatedWithAdress>
    <izvorni_sadrzaj>
      <item>Domagoj Ukić, Dražice 121c, 51000 Rijeka</item>
      <item>Milena Veljović, Fucane 1a, 52100 Medulin</item>
    </izvorni_sadrzaj>
    <derivirana_varijabla naziv="DomainObject.Predmet.OstaliListFormatedWithAdress_1">
      <item>Domagoj Ukić, Dražice 121c, 51000 Rijeka</item>
      <item>Milena Veljović, Fucane 1a, 52100 Medulin</item>
    </derivirana_varijabla>
  </DomainObject.Predmet.OstaliListFormatedWithAdress>
  <DomainObject.Predmet.OstaliListFormatedWithAdressOIB>
    <izvorni_sadrzaj>
      <item>Domagoj Ukić, OIB 80686914291, Dražice 121c, 51000 Rijeka</item>
      <item>Milena Veljović, OIB 90523902370, Fucane 1a, 52100 Medulin</item>
    </izvorni_sadrzaj>
    <derivirana_varijabla naziv="DomainObject.Predmet.OstaliListFormatedWithAdressOIB_1">
      <item>Domagoj Ukić, OIB 80686914291, Dražice 121c, 51000 Rijeka</item>
      <item>Milena Veljović, OIB 90523902370, Fucane 1a, 52100 Medulin</item>
    </derivirana_varijabla>
  </DomainObject.Predmet.OstaliListFormatedWithAdressOIB>
  <DomainObject.Predmet.OstaliListNazivFormated>
    <izvorni_sadrzaj>
      <item>Domagoj Ukić</item>
      <item>Milena Veljović</item>
    </izvorni_sadrzaj>
    <derivirana_varijabla naziv="DomainObject.Predmet.OstaliListNazivFormated_1">
      <item>Domagoj Ukić</item>
      <item>Milena Veljović</item>
    </derivirana_varijabla>
  </DomainObject.Predmet.OstaliListNazivFormated>
  <DomainObject.Predmet.OstaliListNazivFormatedOIB>
    <izvorni_sadrzaj>
      <item>Domagoj Ukić, OIB 80686914291</item>
      <item>Milena Veljović, OIB 90523902370</item>
    </izvorni_sadrzaj>
    <derivirana_varijabla naziv="DomainObject.Predmet.OstaliListNazivFormatedOIB_1">
      <item>Domagoj Ukić, OIB 80686914291</item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d.o.o.</izvorni_sadrzaj>
    <derivirana_varijabla naziv="DomainObject.Predmet.ProtustrankaIDrugi_1">AUTO UKIĆ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d.o.o., OIB 90045704197, Dražice 121c, 51000 Rijeka</izvorni_sadrzaj>
    <derivirana_varijabla naziv="DomainObject.Predmet.ProtustrankaIDrugiAdressOIB_1">AUTO UKIĆ d.o.o., OIB 90045704197, Dražice 121c,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d.o.o.</item>
      <item>Domagoj Ukić</item>
      <item>Milena Veljović</item>
    </izvorni_sadrzaj>
    <derivirana_varijabla naziv="DomainObject.Predmet.SudioniciListNaziv_1">
      <item>FINA  Rijeka</item>
      <item>AUTO UKIĆ d.o.o.</item>
      <item>Domagoj Ukić</item>
      <item>Milena Veljović</item>
    </derivirana_varijabla>
  </DomainObject.Predmet.SudioniciListNaziv>
  <DomainObject.Predmet.SudioniciListAdressOIB>
    <izvorni_sadrzaj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izvorni_sadrzaj>
    <derivirana_varijabla naziv="DomainObject.Predmet.SudioniciListAdressOIB_1"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  <item>, OIB 80686914291</item>
      <item>, OIB 90523902370</item>
    </izvorni_sadrzaj>
    <derivirana_varijabla naziv="DomainObject.Predmet.SudioniciListNazivOIB_1">
      <item>, OIB 85821130368</item>
      <item>, OIB 90045704197</item>
      <item>, OIB 80686914291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F13A86-A5DC-43C9-9ECA-D48ED93FA9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2859</properties:Characters>
  <properties:Lines>81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2018-01-19T12:36:00Z</dcterms:created>
  <dc:creator>dcmelik</dc:creator>
  <cp:lastModifiedBy>Jasna Radulović</cp:lastModifiedBy>
  <cp:lastPrinted>2018-01-19T12:36:00Z</cp:lastPrinted>
  <dcterms:modified xmlns:xsi="http://www.w3.org/2001/XMLSchema-instance" xsi:type="dcterms:W3CDTF">2018-01-22T09:49:00Z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