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3114" w14:paraId="a4e3114" w:rsidRDefault="0037185D" w:rsidP="0037185D" w:rsidR="0037185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85D" w:rsidP="0037185D" w:rsidR="0037185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185D" w:rsidP="0037185D" w:rsidR="003718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185D" w:rsidP="0037185D" w:rsidR="003718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185D" w:rsidP="0037185D" w:rsidR="0037185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185D" w:rsidP="0037185D" w:rsidR="0037185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185D" w:rsidP="0037185D" w:rsidR="0037185D" w:rsidRPr="005D578C">
      <w:pPr>
        <w:jc w:val="center"/>
        <w:rPr>
          <w:rFonts w:cs="Times New Roman" w:eastAsia="Times New Roman"/>
          <w:szCs w:val="24"/>
        </w:rPr>
      </w:pPr>
    </w:p>
    <w:p w:rsidRDefault="0037185D" w:rsidP="0037185D" w:rsidR="003718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185D" w:rsidP="0037185D" w:rsidR="0037185D" w:rsidRPr="005D578C">
      <w:pPr>
        <w:rPr>
          <w:rFonts w:cs="Times New Roman" w:eastAsia="Times New Roman"/>
          <w:szCs w:val="24"/>
        </w:rPr>
      </w:pPr>
    </w:p>
    <w:p w:rsidRDefault="0037185D" w:rsidP="0037185D" w:rsidR="0037185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TIARA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Šetalište Vladimira Gortana 74</w:t>
      </w:r>
      <w:r w:rsidRPr="00F10AAD">
        <w:rPr>
          <w:rFonts w:cs="Times New Roman" w:eastAsia="Times New Roman"/>
          <w:szCs w:val="24"/>
        </w:rPr>
        <w:t xml:space="preserve">, OIB </w:t>
      </w:r>
      <w:r w:rsidRPr="0037185D">
        <w:rPr>
          <w:rFonts w:cs="Times New Roman" w:eastAsia="Times New Roman"/>
          <w:szCs w:val="24"/>
        </w:rPr>
        <w:t>20910815738</w:t>
      </w:r>
      <w:r>
        <w:rPr>
          <w:rFonts w:cs="Times New Roman" w:eastAsia="Times New Roman"/>
          <w:szCs w:val="24"/>
        </w:rPr>
        <w:t xml:space="preserve">, MBS </w:t>
      </w:r>
      <w:r w:rsidRPr="0037185D">
        <w:rPr>
          <w:rFonts w:cs="Times New Roman" w:eastAsia="Times New Roman"/>
          <w:szCs w:val="24"/>
        </w:rPr>
        <w:t>040178016</w:t>
      </w:r>
      <w:r w:rsidR="008E0218">
        <w:rPr>
          <w:rFonts w:cs="Times New Roman" w:eastAsia="Times New Roman"/>
          <w:szCs w:val="24"/>
        </w:rPr>
        <w:t>, 2</w:t>
      </w:r>
      <w:r>
        <w:rPr>
          <w:rFonts w:cs="Times New Roman" w:eastAsia="Times New Roman"/>
          <w:szCs w:val="24"/>
        </w:rPr>
        <w:t xml:space="preserve">. </w:t>
      </w:r>
      <w:r w:rsidR="008E0218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37185D" w:rsidP="0037185D" w:rsidR="0037185D" w:rsidRPr="005D578C">
      <w:pPr>
        <w:rPr>
          <w:rFonts w:cs="Times New Roman" w:eastAsia="Times New Roman"/>
          <w:szCs w:val="24"/>
        </w:rPr>
      </w:pPr>
    </w:p>
    <w:p w:rsidRDefault="0037185D" w:rsidP="0037185D" w:rsidR="003718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185D" w:rsidP="0037185D" w:rsidR="0037185D" w:rsidRPr="005D578C">
      <w:pPr>
        <w:rPr>
          <w:rFonts w:cs="Times New Roman" w:eastAsia="Times New Roman"/>
          <w:szCs w:val="24"/>
        </w:rPr>
      </w:pPr>
    </w:p>
    <w:p w:rsidRDefault="0037185D" w:rsidP="0037185D" w:rsidR="003718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TIARA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Šetalište Vladimira Gortana 74</w:t>
      </w:r>
      <w:r w:rsidRPr="00F10AAD">
        <w:rPr>
          <w:rFonts w:cs="Times New Roman" w:eastAsia="Times New Roman"/>
          <w:szCs w:val="24"/>
        </w:rPr>
        <w:t xml:space="preserve">, OIB </w:t>
      </w:r>
      <w:r w:rsidRPr="0037185D">
        <w:rPr>
          <w:rFonts w:cs="Times New Roman" w:eastAsia="Times New Roman"/>
          <w:szCs w:val="24"/>
        </w:rPr>
        <w:t>20910815738</w:t>
      </w:r>
      <w:r>
        <w:rPr>
          <w:rFonts w:cs="Times New Roman" w:eastAsia="Times New Roman"/>
          <w:szCs w:val="24"/>
        </w:rPr>
        <w:t xml:space="preserve">, MBS </w:t>
      </w:r>
      <w:r w:rsidRPr="0037185D">
        <w:rPr>
          <w:rFonts w:cs="Times New Roman" w:eastAsia="Times New Roman"/>
          <w:szCs w:val="24"/>
        </w:rPr>
        <w:t>040178016</w:t>
      </w:r>
      <w:r>
        <w:rPr>
          <w:rFonts w:cs="Times New Roman" w:eastAsia="Times New Roman"/>
          <w:szCs w:val="24"/>
        </w:rPr>
        <w:t>, kao nedopušten.</w:t>
      </w:r>
    </w:p>
    <w:p w:rsidRDefault="0037185D" w:rsidP="0037185D" w:rsidR="003718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37185D" w:rsidP="0037185D" w:rsidR="0037185D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TIARA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Šetalište Vladimira Gortana 74</w:t>
      </w:r>
      <w:r w:rsidRPr="00F10AAD">
        <w:rPr>
          <w:rFonts w:cs="Times New Roman" w:eastAsia="Times New Roman"/>
          <w:szCs w:val="24"/>
        </w:rPr>
        <w:t xml:space="preserve">, OIB </w:t>
      </w:r>
      <w:r w:rsidRPr="0037185D">
        <w:rPr>
          <w:rFonts w:cs="Times New Roman" w:eastAsia="Times New Roman"/>
          <w:szCs w:val="24"/>
        </w:rPr>
        <w:t>20910815738</w:t>
      </w:r>
      <w:r>
        <w:rPr>
          <w:rFonts w:cs="Times New Roman" w:eastAsia="Times New Roman"/>
          <w:szCs w:val="24"/>
        </w:rPr>
        <w:t xml:space="preserve">, MBS </w:t>
      </w:r>
      <w:r w:rsidRPr="0037185D">
        <w:rPr>
          <w:rFonts w:cs="Times New Roman" w:eastAsia="Times New Roman"/>
          <w:szCs w:val="24"/>
        </w:rPr>
        <w:t>040178016</w:t>
      </w:r>
      <w:r>
        <w:rPr>
          <w:rFonts w:cs="Times New Roman" w:eastAsia="Times New Roman"/>
          <w:szCs w:val="24"/>
        </w:rPr>
        <w:t>.</w:t>
      </w:r>
    </w:p>
    <w:p w:rsidRDefault="0037185D" w:rsidP="0037185D" w:rsidR="0037185D" w:rsidRPr="005D578C">
      <w:pPr>
        <w:rPr>
          <w:rFonts w:cs="Times New Roman" w:eastAsia="Times New Roman"/>
          <w:szCs w:val="24"/>
        </w:rPr>
      </w:pPr>
    </w:p>
    <w:p w:rsidRDefault="0037185D" w:rsidP="0037185D" w:rsidR="0037185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37185D" w:rsidP="0037185D" w:rsidR="0037185D">
      <w:pPr>
        <w:rPr>
          <w:rFonts w:cs="Times New Roman" w:eastAsia="Times New Roman"/>
          <w:szCs w:val="20"/>
        </w:rPr>
      </w:pPr>
    </w:p>
    <w:p w:rsidRDefault="0037185D" w:rsidP="0037185D" w:rsidR="003718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TIARA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Šetalište Vladimira Gortana 74</w:t>
      </w:r>
      <w:r w:rsidRPr="00F10AAD">
        <w:rPr>
          <w:rFonts w:cs="Times New Roman" w:eastAsia="Times New Roman"/>
          <w:szCs w:val="24"/>
        </w:rPr>
        <w:t xml:space="preserve">, OIB </w:t>
      </w:r>
      <w:r w:rsidRPr="0037185D">
        <w:rPr>
          <w:rFonts w:cs="Times New Roman" w:eastAsia="Times New Roman"/>
          <w:szCs w:val="24"/>
        </w:rPr>
        <w:t>20910815738</w:t>
      </w:r>
      <w:r>
        <w:rPr>
          <w:rFonts w:cs="Times New Roman" w:eastAsia="Times New Roman"/>
          <w:szCs w:val="24"/>
        </w:rPr>
        <w:t xml:space="preserve">, MBS </w:t>
      </w:r>
      <w:r w:rsidRPr="0037185D">
        <w:rPr>
          <w:rFonts w:cs="Times New Roman" w:eastAsia="Times New Roman"/>
          <w:szCs w:val="24"/>
        </w:rPr>
        <w:t>040178016</w:t>
      </w:r>
      <w:r>
        <w:rPr>
          <w:rFonts w:cs="Times New Roman" w:eastAsia="Times New Roman"/>
          <w:szCs w:val="24"/>
        </w:rPr>
        <w:t>.</w:t>
      </w:r>
    </w:p>
    <w:p w:rsidRDefault="0037185D" w:rsidP="0037185D" w:rsidR="0037185D">
      <w:pPr>
        <w:ind w:firstLine="709"/>
        <w:rPr>
          <w:rFonts w:cs="Times New Roman" w:eastAsia="Times New Roman"/>
          <w:szCs w:val="24"/>
        </w:rPr>
      </w:pPr>
    </w:p>
    <w:p w:rsidRDefault="0037185D" w:rsidP="0037185D" w:rsidR="003718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TIARA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Šetalište Vladimira Gortana 74</w:t>
      </w:r>
      <w:r w:rsidRPr="00F10AAD">
        <w:rPr>
          <w:rFonts w:cs="Times New Roman" w:eastAsia="Times New Roman"/>
          <w:szCs w:val="24"/>
        </w:rPr>
        <w:t xml:space="preserve">, OIB </w:t>
      </w:r>
      <w:r w:rsidRPr="0037185D">
        <w:rPr>
          <w:rFonts w:cs="Times New Roman" w:eastAsia="Times New Roman"/>
          <w:szCs w:val="24"/>
        </w:rPr>
        <w:t>20910815738</w:t>
      </w:r>
      <w:r>
        <w:rPr>
          <w:rFonts w:cs="Times New Roman" w:eastAsia="Times New Roman"/>
          <w:szCs w:val="24"/>
        </w:rPr>
        <w:t xml:space="preserve">, MBS </w:t>
      </w:r>
      <w:r w:rsidRPr="0037185D">
        <w:rPr>
          <w:rFonts w:cs="Times New Roman" w:eastAsia="Times New Roman"/>
          <w:szCs w:val="24"/>
        </w:rPr>
        <w:t>040178016</w:t>
      </w:r>
      <w:r>
        <w:rPr>
          <w:rFonts w:cs="Times New Roman" w:eastAsia="Times New Roman"/>
          <w:szCs w:val="24"/>
        </w:rPr>
        <w:t>.</w:t>
      </w:r>
    </w:p>
    <w:p w:rsidRDefault="0037185D" w:rsidP="0037185D" w:rsidR="0037185D" w:rsidRPr="005D578C">
      <w:pPr>
        <w:rPr>
          <w:rFonts w:cs="Times New Roman" w:eastAsia="Times New Roman"/>
          <w:szCs w:val="24"/>
        </w:rPr>
      </w:pPr>
    </w:p>
    <w:p w:rsidRDefault="0037185D" w:rsidP="0037185D" w:rsidR="0037185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185D" w:rsidP="0037185D" w:rsidR="0037185D">
      <w:pPr>
        <w:ind w:firstLine="708"/>
        <w:rPr>
          <w:rFonts w:cs="Times New Roman" w:eastAsia="Times New Roman"/>
          <w:szCs w:val="24"/>
        </w:rPr>
      </w:pPr>
    </w:p>
    <w:p w:rsidRDefault="0037185D" w:rsidP="0037185D" w:rsidR="0037185D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TIARA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695 dana u ukupnom iznosu 161.834,02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St-878/2015-3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7185D" w:rsidP="0037185D" w:rsidR="003718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9 St-878/2015-6 od 21.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37185D" w:rsidP="0037185D" w:rsidR="0037185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37185D" w:rsidP="0037185D" w:rsidR="0037185D" w:rsidRPr="005D578C">
      <w:pPr>
        <w:rPr>
          <w:rFonts w:cs="Times New Roman" w:eastAsia="Times New Roman"/>
          <w:szCs w:val="24"/>
        </w:rPr>
      </w:pPr>
    </w:p>
    <w:p w:rsidRDefault="0037185D" w:rsidP="0037185D" w:rsidR="0037185D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2. </w:t>
      </w:r>
      <w:r w:rsidR="009672D5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37185D" w:rsidP="0037185D" w:rsidR="003718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7185D" w:rsidP="0037185D" w:rsidR="003718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B6895">
        <w:rPr>
          <w:rFonts w:cs="Times New Roman" w:eastAsia="Times New Roman"/>
          <w:szCs w:val="24"/>
        </w:rPr>
        <w:t>, v.r.</w:t>
      </w:r>
    </w:p>
    <w:p w:rsidRDefault="0037185D" w:rsidP="0037185D" w:rsidR="0037185D" w:rsidRPr="005D578C">
      <w:pPr>
        <w:jc w:val="left"/>
        <w:rPr>
          <w:rFonts w:cs="Times New Roman" w:eastAsia="Times New Roman"/>
          <w:szCs w:val="24"/>
        </w:rPr>
      </w:pPr>
    </w:p>
    <w:p w:rsidRDefault="0037185D" w:rsidP="0037185D" w:rsidR="003718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7185D" w:rsidP="0037185D" w:rsidR="0037185D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37185D" w:rsidP="0037185D" w:rsidR="003718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37185D" w:rsidP="0037185D" w:rsidR="0037185D" w:rsidRPr="0037185D">
      <w:pPr>
        <w:rPr>
          <w:rFonts w:cs="Times New Roman" w:eastAsia="Times New Roman"/>
          <w:sz w:val="20"/>
          <w:szCs w:val="20"/>
        </w:rPr>
      </w:pPr>
    </w:p>
    <w:p w:rsidRDefault="0037185D" w:rsidP="0037185D" w:rsidR="0037185D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37185D" w:rsidP="0037185D" w:rsidR="0037185D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37185D" w:rsidP="0037185D" w:rsidR="0037185D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2. dužnik TIARA d. o. o. Umag, Šetalište Vladimira Gortana 74, </w:t>
      </w:r>
    </w:p>
    <w:p w:rsidRDefault="0037185D" w:rsidP="0037185D" w:rsidR="0037185D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37185D">
        <w:rPr>
          <w:sz w:val="20"/>
          <w:szCs w:val="20"/>
        </w:rPr>
        <w:t>Poreč – Parenzo, Poreč, M. Vlašića 20,</w:t>
      </w:r>
    </w:p>
    <w:p w:rsidRDefault="0037185D" w:rsidP="0037185D" w:rsidR="0037185D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37185D" w:rsidP="0037185D" w:rsidR="0037185D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5. stečajni upravitelj Radijana Trobonjača iz Opatije, M. Tita 49, </w:t>
      </w:r>
    </w:p>
    <w:p w:rsidRDefault="0037185D" w:rsidP="0037185D" w:rsidR="0037185D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37185D" w:rsidP="0037185D" w:rsidR="0037185D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37185D" w:rsidP="0037185D" w:rsidR="0037185D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37185D" w:rsidR="00387208" w:rsidRPr="0037185D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A94E92" w:rsidR="00387208" w:rsidRPr="0037185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85D" w:rsidP="0037185D" w:rsidR="0037185D">
      <w:r>
        <w:separator/>
      </w:r>
    </w:p>
  </w:endnote>
  <w:endnote w:id="0" w:type="continuationSeparator">
    <w:p w:rsidRDefault="0037185D" w:rsidP="0037185D" w:rsidR="0037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85D" w:rsidP="0037185D" w:rsidR="0037185D">
      <w:r>
        <w:separator/>
      </w:r>
    </w:p>
  </w:footnote>
  <w:footnote w:id="0" w:type="continuationSeparator">
    <w:p w:rsidRDefault="0037185D" w:rsidP="0037185D" w:rsidR="00371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85D" w:rsidP="00A94E92" w:rsidR="00A94E9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B689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St-878/2015-7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85D" w:rsidP="00A94E92" w:rsidR="00A94E92" w:rsidRPr="00A074C3">
    <w:pPr>
      <w:pStyle w:val="Zaglavlje"/>
      <w:jc w:val="right"/>
      <w:rPr>
        <w:szCs w:val="24"/>
      </w:rPr>
    </w:pPr>
    <w:r>
      <w:rPr>
        <w:szCs w:val="24"/>
      </w:rPr>
      <w:t>9 St-878/2015-7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447"/>
    <w:rsid w:val="002B6895"/>
    <w:rsid w:val="0037185D"/>
    <w:rsid w:val="0075528E"/>
    <w:rsid w:val="00782447"/>
    <w:rsid w:val="0079403F"/>
    <w:rsid w:val="008E0218"/>
    <w:rsid w:val="0096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8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18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185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18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8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1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185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8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68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68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68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8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18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185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18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8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1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185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8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68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68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68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TIARA d. o. o. UMAG</izvorni_sadrzaj>
    <derivirana_varijabla naziv="DomainObject.Predmet.ProtustrankaFormated_1">  TIARA d. o. o. UMAG</derivirana_varijabla>
  </DomainObject.Predmet.ProtustrankaFormated>
  <DomainObject.Predmet.ProtustrankaFormatedOIB>
    <izvorni_sadrzaj>  TIARA d. o. o. UMAG, OIB 20910815738</izvorni_sadrzaj>
    <derivirana_varijabla naziv="DomainObject.Predmet.ProtustrankaFormatedOIB_1">  TIARA d. o. o. UMAG, OIB 20910815738</derivirana_varijabla>
  </DomainObject.Predmet.ProtustrankaFormatedOIB>
  <DomainObject.Predmet.ProtustrankaFormatedWithAdress>
    <izvorni_sadrzaj> TIARA d. o. o. UMAG, Šetalište Vladimira Gortana 74, 52470 Umag</izvorni_sadrzaj>
    <derivirana_varijabla naziv="DomainObject.Predmet.ProtustrankaFormatedWithAdress_1"> TIARA d. o. o. UMAG, Šetalište Vladimira Gortana 74, 52470 Umag</derivirana_varijabla>
  </DomainObject.Predmet.ProtustrankaFormatedWithAdress>
  <DomainObject.Predmet.ProtustrankaFormatedWithAdressOIB>
    <izvorni_sadrzaj> TIARA d. o. o. UMAG, OIB 20910815738, Šetalište Vladimira Gortana 74, 52470 Umag</izvorni_sadrzaj>
    <derivirana_varijabla naziv="DomainObject.Predmet.ProtustrankaFormatedWithAdressOIB_1"> TIARA d. o. o. UMAG, OIB 20910815738, Šetalište Vladimira Gortana 74, 52470 Umag</derivirana_varijabla>
  </DomainObject.Predmet.ProtustrankaFormatedWithAdressOIB>
  <DomainObject.Predmet.ProtustrankaWithAdress>
    <izvorni_sadrzaj>TIARA d. o. o. UMAG Šetalište Vladimira Gortana 74, 52470 Umag</izvorni_sadrzaj>
    <derivirana_varijabla naziv="DomainObject.Predmet.ProtustrankaWithAdress_1">TIARA d. o. o. UMAG Šetalište Vladimira Gortana 74, 52470 Umag</derivirana_varijabla>
  </DomainObject.Predmet.ProtustrankaWithAdress>
  <DomainObject.Predmet.ProtustrankaWithAdressOIB>
    <izvorni_sadrzaj>TIARA d. o. o. UMAG, OIB 20910815738, Šetalište Vladimira Gortana 74, 52470 Umag</izvorni_sadrzaj>
    <derivirana_varijabla naziv="DomainObject.Predmet.ProtustrankaWithAdressOIB_1">TIARA d. o. o. UMAG, OIB 20910815738, Šetalište Vladimira Gortana 74, 52470 Umag</derivirana_varijabla>
  </DomainObject.Predmet.ProtustrankaWithAdressOIB>
  <DomainObject.Predmet.ProtustrankaNazivFormated>
    <izvorni_sadrzaj>TIARA d. o. o. UMAG</izvorni_sadrzaj>
    <derivirana_varijabla naziv="DomainObject.Predmet.ProtustrankaNazivFormated_1">TIARA d. o. o. UMAG</derivirana_varijabla>
  </DomainObject.Predmet.ProtustrankaNazivFormated>
  <DomainObject.Predmet.ProtustrankaNazivFormatedOIB>
    <izvorni_sadrzaj>TIARA d. o. o. UMAG, OIB 20910815738</izvorni_sadrzaj>
    <derivirana_varijabla naziv="DomainObject.Predmet.ProtustrankaNazivFormatedOIB_1">TIARA d. o. o. UMAG, OIB 20910815738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161834.02</izvorni_sadrzaj>
    <derivirana_varijabla naziv="DomainObject.Predmet.TrenutnaVrijednost_1">161834.02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TIARA d. o. o. UMAG</item>
    </izvorni_sadrzaj>
    <derivirana_varijabla naziv="DomainObject.Predmet.ProtuStrankaListFormated_1">
      <item>TIARA d. o. o. UMAG</item>
    </derivirana_varijabla>
  </DomainObject.Predmet.ProtuStrankaListFormated>
  <DomainObject.Predmet.ProtuStrankaListFormatedOIB>
    <izvorni_sadrzaj>
      <item>TIARA d. o. o. UMAG, OIB 20910815738</item>
    </izvorni_sadrzaj>
    <derivirana_varijabla naziv="DomainObject.Predmet.ProtuStrankaListFormatedOIB_1">
      <item>TIARA d. o. o. UMAG, OIB 20910815738</item>
    </derivirana_varijabla>
  </DomainObject.Predmet.ProtuStrankaListFormatedOIB>
  <DomainObject.Predmet.ProtuStrankaListFormatedWithAdress>
    <izvorni_sadrzaj>
      <item>TIARA d. o. o. UMAG, Šetalište Vladimira Gortana 74, 52470 Umag</item>
    </izvorni_sadrzaj>
    <derivirana_varijabla naziv="DomainObject.Predmet.ProtuStrankaListFormatedWithAdress_1">
      <item>TIARA d. o. o. UMAG, Šetalište Vladimira Gortana 74, 52470 Umag</item>
    </derivirana_varijabla>
  </DomainObject.Predmet.ProtuStrankaListFormatedWithAdress>
  <DomainObject.Predmet.ProtuStrankaListFormatedWithAdressOIB>
    <izvorni_sadrzaj>
      <item>TIARA d. o. o. UMAG, OIB 20910815738, Šetalište Vladimira Gortana 74, 52470 Umag</item>
    </izvorni_sadrzaj>
    <derivirana_varijabla naziv="DomainObject.Predmet.ProtuStrankaListFormatedWithAdressOIB_1">
      <item>TIARA d. o. o. UMAG, OIB 20910815738, Šetalište Vladimira Gortana 74, 52470 Umag</item>
    </derivirana_varijabla>
  </DomainObject.Predmet.ProtuStrankaListFormatedWithAdressOIB>
  <DomainObject.Predmet.ProtuStrankaListNazivFormated>
    <izvorni_sadrzaj>
      <item>TIARA d. o. o. UMAG</item>
    </izvorni_sadrzaj>
    <derivirana_varijabla naziv="DomainObject.Predmet.ProtuStrankaListNazivFormated_1">
      <item>TIARA d. o. o. UMAG</item>
    </derivirana_varijabla>
  </DomainObject.Predmet.ProtuStrankaListNazivFormated>
  <DomainObject.Predmet.ProtuStrankaListNazivFormatedOIB>
    <izvorni_sadrzaj>
      <item>TIARA d. o. o. UMAG, OIB 20910815738</item>
    </izvorni_sadrzaj>
    <derivirana_varijabla naziv="DomainObject.Predmet.ProtuStrankaListNazivFormatedOIB_1">
      <item>TIARA d. o. o. UMAG, OIB 20910815738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TIARA d. o. o. UMAG</izvorni_sadrzaj>
    <derivirana_varijabla naziv="DomainObject.Predmet.ProtustrankaIDrugi_1">TIARA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TIARA d. o. o. UMAG, OIB 20910815738, Šetalište Vladimira Gortana 74, 52470 Umag</izvorni_sadrzaj>
    <derivirana_varijabla naziv="DomainObject.Predmet.ProtustrankaIDrugiAdressOIB_1">TIARA d. o. o. UMAG, OIB 20910815738, Šetalište Vladimira Gortana 74,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TIARA d. o. o. UMAG</item>
      <item>GRAD UMAG</item>
    </izvorni_sadrzaj>
    <derivirana_varijabla naziv="DomainObject.Predmet.SudioniciListNaziv_1">
      <item>FINANCIJSKA AGENCIJA, RC RIJEKA, PODRUŽNICA PULA, PULA</item>
      <item>TIARA d. o. o. UMAG</item>
      <item>GRAD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TIARA d. o. o. UMAG, OIB 20910815738, Šetalište Vladimira Gortana 74,52470 Umag</item>
      <item>GRAD UMAG, G. Garibaldi 6,52470 Umag</item>
    </izvorni_sadrzaj>
    <derivirana_varijabla naziv="DomainObject.Predmet.SudioniciListAdressOIB_1">
      <item>FINANCIJSKA AGENCIJA, RC RIJEKA, PODRUŽNICA PULA, PULA, OIB 85821130368, GIARDINI 5,52100 Pula</item>
      <item>TIARA d. o. o. UMAG, OIB 20910815738, Šetalište Vladimira Gortana 74,52470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20910815738</item>
      <item>, OIB null</item>
    </izvorni_sadrzaj>
    <derivirana_varijabla naziv="DomainObject.Predmet.SudioniciListNazivOIB_1">
      <item>, OIB 85821130368</item>
      <item>, OIB 20910815738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5037</properties:Characters>
  <properties:Lines>99</properties:Lines>
  <properties:Paragraphs>32</properties:Paragraphs>
  <properties:TotalTime>5</properties:TotalTime>
  <properties:ScaleCrop>false</properties:ScaleCrop>
  <properties:LinksUpToDate>false</properties:LinksUpToDate>
  <properties:CharactersWithSpaces>5993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2016-04-26T11:16:00Z</dcterms:created>
  <dc:creator>Mihaela Kaligari</dc:creator>
  <dc:description/>
  <cp:keywords/>
  <cp:lastModifiedBy>Ana Jeromela</cp:lastModifiedBy>
  <cp:lastPrinted>2016-05-02T06:20:00Z</cp:lastPrinted>
  <dcterms:modified xmlns:xsi="http://www.w3.org/2001/XMLSchema-instance" xsi:type="dcterms:W3CDTF">2016-05-02T06:20:00Z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