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05c2" w14:paraId="0a605c2" w:rsidRDefault="00B86B28" w:rsidP="00B86B28" w:rsidR="00B86B2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86B28" w:rsidP="00B86B28" w:rsidR="00B86B28" w:rsidRPr="00DE3335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</w:t>
      </w:r>
      <w:r w:rsidRPr="00BB2722">
        <w:t>2</w:t>
      </w:r>
      <w:r>
        <w:rPr>
          <w:spacing w:val="8"/>
        </w:rPr>
        <w:t xml:space="preserve"> St-36</w:t>
      </w:r>
      <w:r w:rsidRPr="00BB2722">
        <w:rPr>
          <w:spacing w:val="8"/>
        </w:rPr>
        <w:t>/201</w:t>
      </w:r>
      <w:r w:rsidRPr="00DE3335">
        <w:rPr>
          <w:spacing w:val="8"/>
        </w:rPr>
        <w:t>8-27</w:t>
      </w:r>
    </w:p>
    <w:p w:rsidRDefault="00B86B28" w:rsidP="00B86B28" w:rsidR="00B86B28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86B28" w:rsidP="00B86B28" w:rsidR="00B86B28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86B28" w:rsidP="00B86B28" w:rsidR="00B86B28">
      <w:pPr>
        <w:jc w:val="both"/>
      </w:pPr>
    </w:p>
    <w:p w:rsidRDefault="00B86B28" w:rsidP="00B86B28" w:rsidR="00B86B28" w:rsidRPr="004D3099">
      <w:pPr>
        <w:jc w:val="both"/>
      </w:pPr>
    </w:p>
    <w:p w:rsidRDefault="00B86B28" w:rsidP="00B86B28" w:rsidR="00B86B28">
      <w:pPr>
        <w:jc w:val="center"/>
      </w:pPr>
      <w:r w:rsidRPr="004D3099">
        <w:t>R E P U B L I K A   H R V A T S K A</w:t>
      </w:r>
    </w:p>
    <w:p w:rsidRDefault="00B86B28" w:rsidP="00B86B28" w:rsidR="00B86B28" w:rsidRPr="004D3099">
      <w:pPr>
        <w:jc w:val="center"/>
      </w:pPr>
    </w:p>
    <w:p w:rsidRDefault="00B86B28" w:rsidP="00B86B28" w:rsidR="00B86B28" w:rsidRPr="004D3099">
      <w:pPr>
        <w:jc w:val="center"/>
      </w:pPr>
      <w:r w:rsidRPr="004D3099">
        <w:t>R J E Š E N J E</w:t>
      </w:r>
    </w:p>
    <w:p w:rsidRDefault="00B86B28" w:rsidP="00B86B28" w:rsidR="00B86B28" w:rsidRPr="004D3099">
      <w:pPr>
        <w:jc w:val="both"/>
      </w:pPr>
    </w:p>
    <w:p w:rsidRDefault="00B86B28" w:rsidP="00B86B28" w:rsidR="00B86B28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DA4F92">
        <w:t>Stečajnom masom iza COMBINATION d.o.o. u stečaju, Zagreb, Đorđićeva 24, OIB: 9291947246</w:t>
      </w:r>
      <w:r w:rsidRPr="00DE3335">
        <w:t xml:space="preserve">1, 10. prosinca 2018. </w:t>
      </w:r>
    </w:p>
    <w:p w:rsidRDefault="00B86B28" w:rsidP="00B86B28" w:rsidR="00B86B28" w:rsidRPr="00294B6C">
      <w:pPr>
        <w:jc w:val="both"/>
      </w:pPr>
    </w:p>
    <w:p w:rsidRDefault="00B86B28" w:rsidP="00B86B28" w:rsidR="00B86B28" w:rsidRPr="004D3099">
      <w:pPr>
        <w:jc w:val="center"/>
      </w:pPr>
      <w:r w:rsidRPr="004D3099">
        <w:t>r i j e š i o  j e</w:t>
      </w:r>
    </w:p>
    <w:p w:rsidRDefault="00B86B28" w:rsidP="00B86B28" w:rsidR="00B86B28" w:rsidRPr="004D3099">
      <w:pPr>
        <w:jc w:val="both"/>
      </w:pPr>
    </w:p>
    <w:p w:rsidRDefault="00B86B28" w:rsidP="00B86B28" w:rsidR="00B86B28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stečajnog upravitelj</w:t>
      </w:r>
      <w:r w:rsidRPr="00B86B28">
        <w:t>a Domagoja Repača iz Zagreba, Đorđićeva 24, OIB: 24977406612, u dva primjerka, sa sadrža</w:t>
      </w:r>
      <w:r w:rsidRPr="004D3099">
        <w:t xml:space="preserve">jem prijave propisanim odredbom čl. 257. st. </w:t>
      </w:r>
      <w:r>
        <w:t>5</w:t>
      </w:r>
      <w:r w:rsidRPr="004D3099">
        <w:t>. Steč</w:t>
      </w:r>
      <w:r>
        <w:t>ajnog zakona (Narodne novine broj</w:t>
      </w:r>
      <w:r w:rsidRPr="004D3099">
        <w:t xml:space="preserve"> 71/15,</w:t>
      </w:r>
      <w:r>
        <w:t xml:space="preserve"> 104/17,</w:t>
      </w:r>
      <w:r w:rsidRPr="004D3099">
        <w:t xml:space="preserve">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B86B28" w:rsidP="00B86B28" w:rsidR="00B86B28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5045-48752-36</w:t>
      </w:r>
      <w:r w:rsidRPr="00DA176A">
        <w:t>201</w:t>
      </w:r>
      <w:r>
        <w:t>8</w:t>
      </w:r>
      <w:r w:rsidRPr="00DA176A">
        <w:t>.</w:t>
      </w:r>
    </w:p>
    <w:p w:rsidRDefault="00B86B28" w:rsidP="00B86B28" w:rsidR="00B86B28" w:rsidRPr="004D3099">
      <w:pPr>
        <w:jc w:val="both"/>
      </w:pPr>
      <w:r w:rsidRPr="004D3099">
        <w:t xml:space="preserve"> </w:t>
      </w:r>
    </w:p>
    <w:p w:rsidRDefault="00B86B28" w:rsidP="00B86B28" w:rsidR="00B86B28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B86B28" w:rsidP="00B86B28" w:rsidR="00B86B28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B86B28" w:rsidP="00B86B28" w:rsidR="00B86B28">
      <w:pPr>
        <w:jc w:val="both"/>
      </w:pPr>
      <w:r w:rsidRPr="004D3099">
        <w:tab/>
      </w:r>
      <w:r>
        <w:tab/>
      </w:r>
    </w:p>
    <w:p w:rsidRDefault="00B86B28" w:rsidP="00B86B28" w:rsidR="00B86B28" w:rsidRPr="00DE3335">
      <w:pPr>
        <w:jc w:val="both"/>
      </w:pPr>
      <w:r w:rsidRPr="00DE3335">
        <w:tab/>
        <w:t>III.</w:t>
      </w:r>
      <w:r w:rsidRPr="00DE3335">
        <w:tab/>
        <w:t xml:space="preserve">Ispitno ročište na kojem će se ispitivati prijavljene tražbine određuje se za dan </w:t>
      </w:r>
    </w:p>
    <w:p w:rsidRDefault="00B86B28" w:rsidP="00B86B28" w:rsidR="00B86B28" w:rsidRPr="00DE3335">
      <w:pPr>
        <w:jc w:val="center"/>
      </w:pPr>
    </w:p>
    <w:p w:rsidRDefault="00DE3335" w:rsidP="00B86B28" w:rsidR="00B86B28" w:rsidRPr="00DE3335">
      <w:pPr>
        <w:jc w:val="center"/>
      </w:pPr>
      <w:r w:rsidRPr="00DE3335">
        <w:t>4. veljače 2019. u 12</w:t>
      </w:r>
      <w:r w:rsidR="00B86B28" w:rsidRPr="00DE3335">
        <w:t>:</w:t>
      </w:r>
      <w:r w:rsidRPr="00DE3335">
        <w:t>15</w:t>
      </w:r>
      <w:r w:rsidR="00B86B28" w:rsidRPr="00DE3335">
        <w:t xml:space="preserve"> sati,</w:t>
      </w:r>
    </w:p>
    <w:p w:rsidRDefault="00B86B28" w:rsidP="00B86B28" w:rsidR="00B86B28" w:rsidRPr="00DE3335">
      <w:pPr>
        <w:jc w:val="center"/>
      </w:pPr>
      <w:r w:rsidRPr="00DE3335">
        <w:t>sudnica broj 5,</w:t>
      </w:r>
    </w:p>
    <w:p w:rsidRDefault="00B86B28" w:rsidP="00B86B28" w:rsidR="00B86B28" w:rsidRPr="00DE3335">
      <w:pPr>
        <w:jc w:val="center"/>
      </w:pPr>
      <w:r w:rsidRPr="00DE3335">
        <w:t xml:space="preserve">u Trgovačkom sudu u Pazinu, Dršćevka 1. </w:t>
      </w:r>
    </w:p>
    <w:p w:rsidRDefault="00B86B28" w:rsidP="00B86B28" w:rsidR="00B86B28" w:rsidRPr="00DE3335"/>
    <w:p w:rsidRDefault="00B86B28" w:rsidP="00B86B28" w:rsidR="00B86B28" w:rsidRPr="00DE3335">
      <w:pPr>
        <w:jc w:val="both"/>
      </w:pPr>
      <w:r w:rsidRPr="00DE3335">
        <w:tab/>
        <w:t>IV.</w:t>
      </w:r>
      <w:r w:rsidRPr="00DE3335">
        <w:tab/>
        <w:t xml:space="preserve">Završno ročište određuje se za dan </w:t>
      </w:r>
    </w:p>
    <w:p w:rsidRDefault="00B86B28" w:rsidP="00B86B28" w:rsidR="00B86B28" w:rsidRPr="00DE3335">
      <w:pPr>
        <w:jc w:val="center"/>
      </w:pPr>
    </w:p>
    <w:p w:rsidRDefault="00DE3335" w:rsidP="00B86B28" w:rsidR="00B86B28" w:rsidRPr="00DE3335">
      <w:pPr>
        <w:jc w:val="center"/>
      </w:pPr>
      <w:r w:rsidRPr="00DE3335">
        <w:t>4. veljače 2019. u 12</w:t>
      </w:r>
      <w:r w:rsidR="00B86B28" w:rsidRPr="00DE3335">
        <w:t>:</w:t>
      </w:r>
      <w:r w:rsidRPr="00DE3335">
        <w:t>30</w:t>
      </w:r>
      <w:r w:rsidR="00B86B28" w:rsidRPr="00DE3335">
        <w:t xml:space="preserve"> sati</w:t>
      </w:r>
    </w:p>
    <w:p w:rsidRDefault="00B86B28" w:rsidP="00B86B28" w:rsidR="00B86B28" w:rsidRPr="00DE3335">
      <w:pPr>
        <w:jc w:val="center"/>
      </w:pPr>
      <w:r w:rsidRPr="00DE3335">
        <w:t>sudnica broj 5</w:t>
      </w:r>
    </w:p>
    <w:p w:rsidRDefault="00B86B28" w:rsidP="00B86B28" w:rsidR="00B86B28" w:rsidRPr="008E3309">
      <w:pPr>
        <w:jc w:val="center"/>
      </w:pPr>
      <w:r w:rsidRPr="008E3309">
        <w:t>u Trgovačkom sudu u Pazinu, Dršćevka 1.</w:t>
      </w:r>
    </w:p>
    <w:p w:rsidRDefault="00B86B28" w:rsidP="00B86B28" w:rsidR="00B86B28">
      <w:pPr>
        <w:jc w:val="both"/>
      </w:pPr>
    </w:p>
    <w:p w:rsidRDefault="00B86B28" w:rsidP="00B86B28" w:rsidR="00B86B28" w:rsidRPr="00DE3335">
      <w:pPr>
        <w:jc w:val="both"/>
      </w:pPr>
      <w:r w:rsidRPr="00DE3335">
        <w:tab/>
        <w:t>Dnevni red:</w:t>
      </w:r>
    </w:p>
    <w:p w:rsidRDefault="00B86B28" w:rsidP="00B86B28" w:rsidR="00B86B28" w:rsidRPr="00DE3335">
      <w:pPr>
        <w:ind w:firstLine="708"/>
        <w:jc w:val="both"/>
      </w:pPr>
      <w:r w:rsidRPr="00DE3335">
        <w:t xml:space="preserve">1. Rasprava o završnom računu stečajnog upravitelja </w:t>
      </w:r>
    </w:p>
    <w:p w:rsidRDefault="00B86B28" w:rsidP="00B86B28" w:rsidR="00B86B28" w:rsidRPr="00DE3335">
      <w:pPr>
        <w:ind w:firstLine="708"/>
        <w:jc w:val="both"/>
      </w:pPr>
      <w:r w:rsidRPr="00DE3335">
        <w:t>2. Podnošenje prigovora na završni popis.</w:t>
      </w:r>
    </w:p>
    <w:p w:rsidRDefault="00B86B28" w:rsidP="00B86B28" w:rsidR="00B86B28" w:rsidRPr="00DE3335">
      <w:pPr>
        <w:ind w:firstLine="708"/>
        <w:jc w:val="both"/>
      </w:pPr>
      <w:r w:rsidRPr="00DE3335">
        <w:lastRenderedPageBreak/>
        <w:t>3. Donošenje odluke o neunovčivim predmetima stečajne mase.</w:t>
      </w:r>
    </w:p>
    <w:p w:rsidRDefault="00B86B28" w:rsidP="00B86B28" w:rsidR="00B86B28">
      <w:pPr>
        <w:jc w:val="both"/>
      </w:pPr>
    </w:p>
    <w:p w:rsidRDefault="00B86B28" w:rsidP="00B86B28" w:rsidR="00B86B28" w:rsidRPr="00CA4B5C">
      <w:pPr>
        <w:jc w:val="both"/>
      </w:pPr>
    </w:p>
    <w:p w:rsidRDefault="00B86B28" w:rsidP="00B86B28" w:rsidR="00B86B28" w:rsidRPr="00CA4B5C">
      <w:pPr>
        <w:jc w:val="center"/>
      </w:pPr>
      <w:r w:rsidRPr="00CA4B5C">
        <w:t>Obrazloženje</w:t>
      </w:r>
    </w:p>
    <w:p w:rsidRDefault="00B86B28" w:rsidP="00B86B28" w:rsidR="00B86B28" w:rsidRPr="00CA4B5C">
      <w:pPr>
        <w:jc w:val="both"/>
      </w:pPr>
    </w:p>
    <w:p w:rsidRDefault="00B86B28" w:rsidP="00B86B28" w:rsidR="00B86B28" w:rsidRPr="00DE3335">
      <w:pPr>
        <w:jc w:val="both"/>
      </w:pPr>
      <w:r w:rsidRPr="00DE3335">
        <w:tab/>
        <w:t>Temeljem odredbe čl. 257. st. 5. i 6. SZ-a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B86B28" w:rsidP="00B86B28" w:rsidR="00B86B28" w:rsidRPr="00DE3335">
      <w:pPr>
        <w:jc w:val="both"/>
      </w:pPr>
      <w:r w:rsidRPr="00DE3335">
        <w:tab/>
      </w:r>
      <w:r w:rsidR="00DE3335" w:rsidRPr="00DE3335">
        <w:t xml:space="preserve">Temeljem odredbe čl. </w:t>
      </w:r>
      <w:r w:rsidR="00DE3335">
        <w:t>283. st. 1. SZ-a zakazano je završno ročište.</w:t>
      </w:r>
    </w:p>
    <w:p w:rsidRDefault="00B86B28" w:rsidP="00B86B28" w:rsidR="00B86B28">
      <w:pPr>
        <w:jc w:val="both"/>
      </w:pPr>
    </w:p>
    <w:p w:rsidRDefault="00A8212F" w:rsidP="00B86B28" w:rsidR="00A8212F" w:rsidRPr="00CA4B5C">
      <w:pPr>
        <w:jc w:val="both"/>
      </w:pPr>
    </w:p>
    <w:p w:rsidRDefault="00B86B28" w:rsidP="00B86B28" w:rsidR="00B86B28" w:rsidRPr="00CA4B5C">
      <w:pPr>
        <w:jc w:val="center"/>
      </w:pPr>
      <w:r w:rsidRPr="00CA4B5C">
        <w:t>U</w:t>
      </w:r>
      <w:r w:rsidRPr="00DE3335">
        <w:t xml:space="preserve"> Pazinu 10. prosinca 2018</w:t>
      </w:r>
      <w:r w:rsidRPr="00CA4B5C">
        <w:t>.</w:t>
      </w:r>
    </w:p>
    <w:p w:rsidRDefault="00B86B28" w:rsidP="00B86B28" w:rsidR="00B86B28" w:rsidRPr="004D3099">
      <w:pPr>
        <w:jc w:val="center"/>
      </w:pPr>
    </w:p>
    <w:p w:rsidRDefault="00B86B28" w:rsidP="00B86B28" w:rsidR="00B86B28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B86B28" w:rsidP="00B86B28" w:rsidR="00B86B2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86B28" w:rsidP="00B86B28" w:rsidR="00B86B28">
      <w:pPr>
        <w:jc w:val="both"/>
      </w:pPr>
    </w:p>
    <w:p w:rsidRDefault="00B86B28" w:rsidP="00B86B28" w:rsidR="00B86B28">
      <w:pPr>
        <w:jc w:val="both"/>
      </w:pPr>
    </w:p>
    <w:p w:rsidRDefault="00B86B28" w:rsidP="00B86B28" w:rsidR="00B86B28" w:rsidRPr="004D3099">
      <w:pPr>
        <w:jc w:val="both"/>
      </w:pPr>
    </w:p>
    <w:p w:rsidRDefault="00B86B28" w:rsidP="00B86B28" w:rsidR="00B86B28">
      <w:r>
        <w:t>UPUTA O PRAVNOM LIJEKU:</w:t>
      </w:r>
    </w:p>
    <w:p w:rsidRDefault="00B86B28" w:rsidP="00B86B28" w:rsidR="00B86B28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86B28" w:rsidP="00B86B28" w:rsidR="00B86B28" w:rsidRPr="00E605C9">
      <w:pPr>
        <w:jc w:val="both"/>
      </w:pPr>
    </w:p>
    <w:p w:rsidRDefault="00B86B28" w:rsidP="00B86B28" w:rsidR="00B86B28" w:rsidRPr="004D3099">
      <w:pPr>
        <w:jc w:val="both"/>
      </w:pPr>
      <w:r w:rsidRPr="004D3099">
        <w:t>DNA:</w:t>
      </w:r>
    </w:p>
    <w:p w:rsidRDefault="00B86B28" w:rsidP="00B86B28" w:rsidR="00B86B28">
      <w:pPr>
        <w:jc w:val="both"/>
      </w:pPr>
      <w:r>
        <w:t>- stečajni upravitelj</w:t>
      </w:r>
      <w:r w:rsidRPr="00B86B28">
        <w:t xml:space="preserve"> </w:t>
      </w:r>
      <w:r>
        <w:t>Domagoj Repač</w:t>
      </w:r>
      <w:r w:rsidRPr="00B86B28">
        <w:t xml:space="preserve"> iz Zagreba, Đorđićeva 24</w:t>
      </w:r>
    </w:p>
    <w:p w:rsidRDefault="00B86B28" w:rsidP="00B86B28" w:rsidR="00B86B28">
      <w:pPr>
        <w:jc w:val="both"/>
      </w:pPr>
      <w:r w:rsidRPr="004D3099">
        <w:t>- e-oglasna ploča 8 dana</w:t>
      </w:r>
    </w:p>
    <w:p w:rsidRDefault="00B86B28" w:rsidP="00B86B28" w:rsidR="00B86B28"/>
    <w:p w:rsidRDefault="00B86B28" w:rsidP="00B86B28" w:rsidR="00B86B28"/>
    <w:p w:rsidRDefault="00B86B28" w:rsidP="00B86B28" w:rsidR="00B86B28"/>
    <w:p w:rsidRDefault="00B86B28" w:rsidP="00B86B28" w:rsidR="00B86B28"/>
    <w:p w:rsidRDefault="00B86B28" w:rsidP="00B86B28" w:rsidR="00B86B28"/>
    <w:p w:rsidRDefault="00B86B28" w:rsidP="00B86B28" w:rsidR="00B86B28"/>
    <w:p w:rsidRDefault="00B86B28" w:rsidP="00B86B28" w:rsidR="00B86B28"/>
    <w:p w:rsidRDefault="00B86B28" w:rsidP="00B86B28" w:rsidR="00B86B28"/>
    <w:p w:rsidRDefault="00B86B28" w:rsidP="00B86B28" w:rsidR="00B86B28"/>
    <w:p w:rsidRDefault="00427C43" w:rsidR="00500701"/>
    <w:sectPr w:rsidSect="001A1476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B28" w:rsidP="00B86B28" w:rsidR="00B86B28">
      <w:r>
        <w:separator/>
      </w:r>
    </w:p>
  </w:endnote>
  <w:endnote w:id="0" w:type="continuationSeparator">
    <w:p w:rsidRDefault="00B86B28" w:rsidP="00B86B28" w:rsidR="00B8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B28" w:rsidP="00B86B28" w:rsidR="00B86B28">
      <w:r>
        <w:separator/>
      </w:r>
    </w:p>
  </w:footnote>
  <w:footnote w:id="0" w:type="continuationSeparator">
    <w:p w:rsidRDefault="00B86B28" w:rsidP="00B86B28" w:rsidR="00B86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B2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7C4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B2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6B28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 w:rsidRPr="00BB2722">
      <w:t>2</w:t>
    </w:r>
    <w:r>
      <w:rPr>
        <w:spacing w:val="8"/>
      </w:rPr>
      <w:t xml:space="preserve"> St-36</w:t>
    </w:r>
    <w:r w:rsidRPr="00BB2722">
      <w:rPr>
        <w:spacing w:val="8"/>
      </w:rPr>
      <w:t>/201</w:t>
    </w:r>
    <w:r w:rsidRPr="00DE3335">
      <w:rPr>
        <w:spacing w:val="8"/>
      </w:rPr>
      <w:t>8-27</w:t>
    </w:r>
  </w:p>
  <w:p w:rsidRDefault="00427C4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B2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B28"/>
    <w:rsid w:val="00427C43"/>
    <w:rsid w:val="00554328"/>
    <w:rsid w:val="00985388"/>
    <w:rsid w:val="00A8212F"/>
    <w:rsid w:val="00B86B28"/>
    <w:rsid w:val="00DE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B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6B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6B2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B28"/>
  </w:style>
  <w:style w:styleId="Tekstbalonia" w:type="paragraph">
    <w:name w:val="Balloon Text"/>
    <w:basedOn w:val="Normal"/>
    <w:link w:val="TekstbaloniaChar"/>
    <w:uiPriority w:val="99"/>
    <w:semiHidden/>
    <w:unhideWhenUsed/>
    <w:rsid w:val="00B86B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B2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6B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6B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C4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C4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C4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C4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B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6B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6B2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B28"/>
  </w:style>
  <w:style w:styleId="Tekstbalonia" w:type="paragraph">
    <w:name w:val="Balloon Text"/>
    <w:basedOn w:val="Normal"/>
    <w:link w:val="TekstbaloniaChar"/>
    <w:uiPriority w:val="99"/>
    <w:semiHidden/>
    <w:unhideWhenUsed/>
    <w:rsid w:val="00B86B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B2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6B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6B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C4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C4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C4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C4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(naknadno pronađena
imovina)</izvorni_sadrzaj>
    <derivirana_varijabla naziv="DomainObject.Predmet.Opis_1">novi broj (naknadno pronađena
imovina)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COMBINATION d.o.o. u stečaju</izvorni_sadrzaj>
    <derivirana_varijabla naziv="DomainObject.Predmet.ProtustrankaFormated_1">  Stečajna masa iza COMBINATION d.o.o. u stečaju</derivirana_varijabla>
  </DomainObject.Predmet.ProtustrankaFormated>
  <DomainObject.Predmet.ProtustrankaFormatedOIB>
    <izvorni_sadrzaj>  Stečajna masa iza COMBINATION d.o.o. u stečaju, OIB 92919472461</izvorni_sadrzaj>
    <derivirana_varijabla naziv="DomainObject.Predmet.ProtustrankaFormatedOIB_1">  Stečajna masa iza COMBINATION d.o.o. u stečaju, OIB 92919472461</derivirana_varijabla>
  </DomainObject.Predmet.ProtustrankaFormatedOIB>
  <DomainObject.Predmet.ProtustrankaFormatedWithAdress>
    <izvorni_sadrzaj> Stečajna masa iza COMBINATION d.o.o. u stečaju, Đorđićeva 24, 10000 Zagreb</izvorni_sadrzaj>
    <derivirana_varijabla naziv="DomainObject.Predmet.ProtustrankaFormatedWithAdress_1"> Stečajna masa iza COMBINATION d.o.o. u stečaju, Đorđićeva 24, 10000 Zagreb</derivirana_varijabla>
  </DomainObject.Predmet.ProtustrankaFormatedWithAdress>
  <DomainObject.Predmet.ProtustrankaFormatedWithAdressOIB>
    <izvorni_sadrzaj> Stečajna masa iza COMBINATION d.o.o. u stečaju, OIB 92919472461, Đorđićeva 24, 10000 Zagreb</izvorni_sadrzaj>
    <derivirana_varijabla naziv="DomainObject.Predmet.ProtustrankaFormatedWithAdressOIB_1"> Stečajna masa iza COMBINATION d.o.o. u stečaju, OIB 92919472461, Đorđićeva 24, 10000 Zagreb</derivirana_varijabla>
  </DomainObject.Predmet.ProtustrankaFormatedWithAdressOIB>
  <DomainObject.Predmet.ProtustrankaWithAdress>
    <izvorni_sadrzaj>Stečajna masa iza COMBINATION d.o.o. u stečaju Đorđićeva 24, 10000 Zagreb</izvorni_sadrzaj>
    <derivirana_varijabla naziv="DomainObject.Predmet.ProtustrankaWithAdress_1">Stečajna masa iza COMBINATION d.o.o. u stečaju Đorđićeva 24, 10000 Zagreb</derivirana_varijabla>
  </DomainObject.Predmet.ProtustrankaWithAdress>
  <DomainObject.Predmet.ProtustrankaWithAdressOIB>
    <izvorni_sadrzaj>Stečajna masa iza COMBINATION d.o.o. u stečaju, OIB 92919472461, Đorđićeva 24, 10000 Zagreb</izvorni_sadrzaj>
    <derivirana_varijabla naziv="DomainObject.Predmet.ProtustrankaWithAdressOIB_1">Stečajna masa iza COMBINATION d.o.o. u stečaju, OIB 92919472461, Đorđićeva 24, 10000 Zagreb</derivirana_varijabla>
  </DomainObject.Predmet.ProtustrankaWithAdressOIB>
  <DomainObject.Predmet.ProtustrankaNazivFormated>
    <izvorni_sadrzaj>Stečajna masa iza COMBINATION d.o.o. u stečaju</izvorni_sadrzaj>
    <derivirana_varijabla naziv="DomainObject.Predmet.ProtustrankaNazivFormated_1">Stečajna masa iza COMBINATION d.o.o. u stečaju</derivirana_varijabla>
  </DomainObject.Predmet.ProtustrankaNazivFormated>
  <DomainObject.Predmet.ProtustrankaNazivFormatedOIB>
    <izvorni_sadrzaj>Stečajna masa iza COMBINATION d.o.o. u stečaju, OIB 92919472461</izvorni_sadrzaj>
    <derivirana_varijabla naziv="DomainObject.Predmet.ProtustrankaNazivFormatedOIB_1">Stečajna masa iza COMBINATION d.o.o. u stečaju, OIB 92919472461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COMBINATION d.o.o. u stečaju</item>
    </izvorni_sadrzaj>
    <derivirana_varijabla naziv="DomainObject.Predmet.ProtuStrankaListFormated_1">
      <item>Stečajna masa iza COMBINATION d.o.o. u stečaju</item>
    </derivirana_varijabla>
  </DomainObject.Predmet.ProtuStrankaListFormated>
  <DomainObject.Predmet.ProtuStrankaListFormatedOIB>
    <izvorni_sadrzaj>
      <item>Stečajna masa iza COMBINATION d.o.o. u stečaju, OIB 92919472461</item>
    </izvorni_sadrzaj>
    <derivirana_varijabla naziv="DomainObject.Predmet.ProtuStrankaListFormatedOIB_1">
      <item>Stečajna masa iza COMBINATION d.o.o. u stečaju, OIB 92919472461</item>
    </derivirana_varijabla>
  </DomainObject.Predmet.ProtuStrankaListFormatedOIB>
  <DomainObject.Predmet.ProtuStrankaListFormatedWithAdress>
    <izvorni_sadrzaj>
      <item>Stečajna masa iza COMBINATION d.o.o. u stečaju, Đorđićeva 24, 10000 Zagreb</item>
    </izvorni_sadrzaj>
    <derivirana_varijabla naziv="DomainObject.Predmet.ProtuStrankaListFormatedWithAdress_1">
      <item>Stečajna masa iza COMBINATION d.o.o. u stečaju, Đorđićeva 24, 10000 Zagreb</item>
    </derivirana_varijabla>
  </DomainObject.Predmet.ProtuStrankaListFormatedWithAdress>
  <DomainObject.Predmet.ProtuStrankaListFormatedWithAdressOIB>
    <izvorni_sadrzaj>
      <item>Stečajna masa iza COMBINATION d.o.o. u stečaju, OIB 92919472461, Đorđićeva 24, 10000 Zagreb</item>
    </izvorni_sadrzaj>
    <derivirana_varijabla naziv="DomainObject.Predmet.ProtuStrankaListFormatedWithAdressOIB_1">
      <item>Stečajna masa iza COMBINATION d.o.o. u stečaju, OIB 92919472461, Đorđićeva 24, 10000 Zagreb</item>
    </derivirana_varijabla>
  </DomainObject.Predmet.ProtuStrankaListFormatedWithAdressOIB>
  <DomainObject.Predmet.ProtuStrankaListNazivFormated>
    <izvorni_sadrzaj>
      <item>Stečajna masa iza COMBINATION d.o.o. u stečaju</item>
    </izvorni_sadrzaj>
    <derivirana_varijabla naziv="DomainObject.Predmet.ProtuStrankaListNazivFormated_1">
      <item>Stečajna masa iza COMBINATION d.o.o. u stečaju</item>
    </derivirana_varijabla>
  </DomainObject.Predmet.ProtuStrankaListNazivFormated>
  <DomainObject.Predmet.ProtuStrankaListNazivFormatedOIB>
    <izvorni_sadrzaj>
      <item>Stečajna masa iza COMBINATION d.o.o. u stečaju, OIB 92919472461</item>
    </izvorni_sadrzaj>
    <derivirana_varijabla naziv="DomainObject.Predmet.ProtuStrankaListNazivFormatedOIB_1">
      <item>Stečajna masa iza COMBINATION d.o.o. u stečaju, OIB 92919472461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COMBINATION d.o.o. u stečaju</izvorni_sadrzaj>
    <derivirana_varijabla naziv="DomainObject.Predmet.ProtustrankaIDrugi_1">Stečajna masa iza COMBINATION d.o.o.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COMBINATION d.o.o. u stečaju, OIB 92919472461, Đorđićeva 24, 10000 Zagreb</izvorni_sadrzaj>
    <derivirana_varijabla naziv="DomainObject.Predmet.ProtustrankaIDrugiAdressOIB_1">Stečajna masa iza COMBINATION d.o.o. u stečaju, OIB 92919472461,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COMBINATION d.o.o. u stečaju</item>
      <item>Stečajni upravitelj DOMAGOJ REPAČ, Zagreb</item>
    </izvorni_sadrzaj>
    <derivirana_varijabla naziv="DomainObject.Predmet.SudioniciListNaziv_1">
      <item>Stečajna masa iza COMBINATION d.o.o. u stečaju</item>
      <item>Stečajni upravitelj DOMAGOJ REPAČ, Zagreb</item>
    </derivirana_varijabla>
  </DomainObject.Predmet.SudioniciListNaziv>
  <DomainObject.Predmet.SudioniciListAdressOIB>
    <izvorni_sadrzaj>
      <item>Stečajna masa iza COMBINATION d.o.o. u stečaju, OIB 92919472461,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COMBINATION d.o.o. u stečaju, OIB 92919472461,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92919472461</item>
      <item>, OIB 24977406612</item>
    </izvorni_sadrzaj>
    <derivirana_varijabla naziv="DomainObject.Predmet.SudioniciListNazivOIB_1">
      <item>, OIB 92919472461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St-36/2018-18</izvorni_sadrzaj>
    <derivirana_varijabla naziv="DomainObject.PredzadnjaOdlukaIzPredmeta.Oznaka_1">St-36/2018-18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7E14A-AE7F-47DB-BA5A-DCDAE9B74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2301</properties:Characters>
  <properties:Lines>84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2018-12-10T13:53:00Z</dcterms:created>
  <dc:creator>Jasmina Matika</dc:creator>
  <cp:lastModifiedBy>Jasmina Matika</cp:lastModifiedBy>
  <dcterms:modified xmlns:xsi="http://www.w3.org/2001/XMLSchema-instance" xsi:type="dcterms:W3CDTF">2018-12-10T14:17:00Z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(St-36-18 - RJEŠENJE - ZAKAZIVANJE - ISPITNO ROČIŠTE I ZAVRŠNO ROČIŠTE - niži isplatni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