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ffa6" w14:paraId="3e9ffa6" w:rsidRDefault="00201B98" w:rsidP="00C90ED6" w:rsidR="00C90ED6" w:rsidRPr="00566E0E">
      <w:pPr>
        <w15:collapsed w:val="false"/>
        <w:rPr>
          <w:sz w:val="24"/>
          <w:szCs w:val="24"/>
        </w:rPr>
      </w:pPr>
      <w:bookmarkStart w:name="_GoBack" w:id="0"/>
      <w:bookmarkEnd w:id="0"/>
      <w:r w:rsidRPr="00566E0E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66E0E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566E0E">
      <w:pPr>
        <w:jc w:val="both"/>
        <w:rPr>
          <w:sz w:val="24"/>
          <w:szCs w:val="24"/>
        </w:rPr>
      </w:pPr>
      <w:r w:rsidRPr="00566E0E">
        <w:rPr>
          <w:sz w:val="24"/>
          <w:szCs w:val="24"/>
        </w:rPr>
        <w:t>REPUBLIKA HRVATSKA</w:t>
      </w:r>
    </w:p>
    <w:p w:rsidRDefault="00D74BF3" w:rsidP="00D74BF3" w:rsidR="00D74BF3" w:rsidRPr="00566E0E">
      <w:pPr>
        <w:jc w:val="both"/>
        <w:rPr>
          <w:sz w:val="24"/>
          <w:szCs w:val="24"/>
        </w:rPr>
      </w:pPr>
      <w:r w:rsidRPr="00566E0E">
        <w:rPr>
          <w:sz w:val="24"/>
          <w:szCs w:val="24"/>
        </w:rPr>
        <w:t>TRGOVAČKI SUD U ZAGREBU</w:t>
      </w:r>
    </w:p>
    <w:p w:rsidRDefault="00D74BF3" w:rsidP="00D74BF3" w:rsidR="00C90ED6" w:rsidRPr="00566E0E">
      <w:pPr>
        <w:jc w:val="both"/>
        <w:rPr>
          <w:sz w:val="24"/>
          <w:szCs w:val="24"/>
        </w:rPr>
      </w:pPr>
      <w:r w:rsidRPr="00566E0E">
        <w:rPr>
          <w:sz w:val="24"/>
          <w:szCs w:val="24"/>
        </w:rPr>
        <w:t xml:space="preserve">Zagreb, </w:t>
      </w:r>
      <w:proofErr w:type="spellStart"/>
      <w:r w:rsidRPr="00566E0E">
        <w:rPr>
          <w:sz w:val="24"/>
          <w:szCs w:val="24"/>
        </w:rPr>
        <w:t>Amruševa</w:t>
      </w:r>
      <w:proofErr w:type="spellEnd"/>
      <w:r w:rsidRPr="00566E0E">
        <w:rPr>
          <w:sz w:val="24"/>
          <w:szCs w:val="24"/>
        </w:rPr>
        <w:t xml:space="preserve"> 2/II</w:t>
      </w:r>
      <w:r w:rsidRPr="00566E0E">
        <w:rPr>
          <w:sz w:val="24"/>
          <w:szCs w:val="24"/>
        </w:rPr>
        <w:tab/>
      </w:r>
      <w:r w:rsidRPr="00566E0E">
        <w:rPr>
          <w:sz w:val="24"/>
          <w:szCs w:val="24"/>
        </w:rPr>
        <w:tab/>
      </w:r>
      <w:r w:rsidRPr="00566E0E">
        <w:rPr>
          <w:sz w:val="24"/>
          <w:szCs w:val="24"/>
        </w:rPr>
        <w:tab/>
      </w:r>
      <w:r w:rsidRPr="00566E0E">
        <w:rPr>
          <w:sz w:val="24"/>
          <w:szCs w:val="24"/>
        </w:rPr>
        <w:tab/>
      </w:r>
      <w:r w:rsidRPr="00566E0E">
        <w:rPr>
          <w:sz w:val="24"/>
          <w:szCs w:val="24"/>
        </w:rPr>
        <w:tab/>
        <w:t xml:space="preserve">            </w:t>
      </w:r>
      <w:r w:rsidR="00FB71A2" w:rsidRPr="00566E0E">
        <w:rPr>
          <w:sz w:val="24"/>
          <w:szCs w:val="24"/>
        </w:rPr>
        <w:t xml:space="preserve"> </w:t>
      </w:r>
    </w:p>
    <w:p w:rsidRDefault="00C90ED6" w:rsidP="00C90ED6" w:rsidR="00C90ED6" w:rsidRPr="00566E0E">
      <w:pPr>
        <w:jc w:val="center"/>
        <w:rPr>
          <w:sz w:val="24"/>
          <w:szCs w:val="24"/>
        </w:rPr>
      </w:pPr>
    </w:p>
    <w:p w:rsidRDefault="00E81F79" w:rsidP="00611CDB" w:rsidR="00201B98" w:rsidRPr="00566E0E">
      <w:pPr>
        <w:jc w:val="center"/>
        <w:rPr>
          <w:sz w:val="24"/>
          <w:szCs w:val="24"/>
        </w:rPr>
      </w:pPr>
      <w:r w:rsidRPr="00566E0E">
        <w:rPr>
          <w:sz w:val="24"/>
          <w:szCs w:val="24"/>
        </w:rPr>
        <w:t xml:space="preserve">    </w:t>
      </w:r>
    </w:p>
    <w:p w:rsidRDefault="00E81F79" w:rsidP="00611CDB" w:rsidR="00C90ED6" w:rsidRPr="00C84A13">
      <w:pPr>
        <w:jc w:val="center"/>
        <w:rPr>
          <w:sz w:val="24"/>
          <w:szCs w:val="24"/>
        </w:rPr>
      </w:pPr>
      <w:r w:rsidRPr="00566E0E">
        <w:rPr>
          <w:sz w:val="24"/>
          <w:szCs w:val="24"/>
        </w:rPr>
        <w:t xml:space="preserve">  </w:t>
      </w:r>
      <w:r w:rsidR="00C90ED6" w:rsidRPr="00566E0E">
        <w:rPr>
          <w:sz w:val="24"/>
          <w:szCs w:val="24"/>
        </w:rPr>
        <w:t>R E P U B L I K A    H R V A T S K A</w:t>
      </w:r>
      <w:r w:rsidR="00C90ED6" w:rsidRPr="00C84A13">
        <w:rPr>
          <w:sz w:val="24"/>
          <w:szCs w:val="24"/>
        </w:rPr>
        <w:tab/>
        <w:t xml:space="preserve"> </w:t>
      </w:r>
    </w:p>
    <w:p w:rsidRDefault="00E56F96" w:rsidP="00C90ED6" w:rsidR="00C90ED6" w:rsidRPr="00C84A13">
      <w:pPr>
        <w:jc w:val="center"/>
        <w:rPr>
          <w:sz w:val="24"/>
          <w:szCs w:val="24"/>
        </w:rPr>
      </w:pPr>
      <w:r w:rsidRPr="00C84A13">
        <w:rPr>
          <w:sz w:val="24"/>
          <w:szCs w:val="24"/>
        </w:rPr>
        <w:t>Z A K LJ U Č A K</w:t>
      </w:r>
    </w:p>
    <w:p w:rsidRDefault="00C90ED6" w:rsidP="00C90ED6" w:rsidR="00C90ED6" w:rsidRPr="00C84A13">
      <w:pPr>
        <w:jc w:val="both"/>
        <w:rPr>
          <w:sz w:val="24"/>
          <w:szCs w:val="24"/>
          <w:highlight w:val="lightGray"/>
        </w:rPr>
      </w:pPr>
    </w:p>
    <w:p w:rsidRDefault="00C84A13" w:rsidP="00C84A13" w:rsidR="00C84A13">
      <w:pPr>
        <w:ind w:firstLine="720"/>
        <w:jc w:val="both"/>
      </w:pPr>
      <w:r w:rsidRPr="00374F82">
        <w:t xml:space="preserve">TRGOVAČKI SUD U ZAGREBU, po sutkinji Maji Praljak, u stečajnom </w:t>
      </w:r>
      <w:r w:rsidRPr="00DC722A">
        <w:t xml:space="preserve">postupku nad dužnikom Stečajna masa iza HAD PROMET d.o.o., Zagreb, Petrinjska 28, </w:t>
      </w:r>
      <w:r w:rsidRPr="00DC722A">
        <w:rPr>
          <w:lang w:val="pt-BR"/>
        </w:rPr>
        <w:t>OIB:</w:t>
      </w:r>
      <w:r w:rsidRPr="00DC722A">
        <w:t xml:space="preserve"> 56985690389, </w:t>
      </w:r>
      <w:r>
        <w:t>28. ožujka</w:t>
      </w:r>
      <w:r w:rsidRPr="00DC722A">
        <w:t xml:space="preserve"> 2019.,</w:t>
      </w:r>
    </w:p>
    <w:p w:rsidRDefault="00C84A13" w:rsidP="00C84A13" w:rsidR="00C84A13">
      <w:pPr>
        <w:ind w:firstLine="720"/>
        <w:jc w:val="both"/>
      </w:pPr>
    </w:p>
    <w:p w:rsidRDefault="00C84A13" w:rsidP="00C84A13" w:rsidR="00C84A13" w:rsidRPr="00DC722A">
      <w:pPr>
        <w:ind w:firstLine="720"/>
        <w:jc w:val="both"/>
      </w:pPr>
    </w:p>
    <w:p w:rsidRDefault="00E56F96" w:rsidP="00C90ED6" w:rsidR="00C90ED6" w:rsidRPr="00C84A13">
      <w:pPr>
        <w:jc w:val="center"/>
        <w:rPr>
          <w:sz w:val="24"/>
          <w:szCs w:val="24"/>
        </w:rPr>
      </w:pPr>
      <w:r w:rsidRPr="00C84A13">
        <w:rPr>
          <w:sz w:val="24"/>
          <w:szCs w:val="24"/>
        </w:rPr>
        <w:t xml:space="preserve">z a k </w:t>
      </w:r>
      <w:proofErr w:type="spellStart"/>
      <w:r w:rsidRPr="00C84A13">
        <w:rPr>
          <w:sz w:val="24"/>
          <w:szCs w:val="24"/>
        </w:rPr>
        <w:t>lj</w:t>
      </w:r>
      <w:proofErr w:type="spellEnd"/>
      <w:r w:rsidRPr="00C84A13">
        <w:rPr>
          <w:sz w:val="24"/>
          <w:szCs w:val="24"/>
        </w:rPr>
        <w:t xml:space="preserve"> u č i o</w:t>
      </w:r>
      <w:r w:rsidR="00C90ED6" w:rsidRPr="00C84A13">
        <w:rPr>
          <w:sz w:val="24"/>
          <w:szCs w:val="24"/>
        </w:rPr>
        <w:t xml:space="preserve">    j e</w:t>
      </w:r>
    </w:p>
    <w:p w:rsidRDefault="00201B98" w:rsidP="00201B98" w:rsidR="00201B98" w:rsidRPr="00C84A13">
      <w:pPr>
        <w:jc w:val="both"/>
        <w:rPr>
          <w:sz w:val="24"/>
          <w:szCs w:val="24"/>
        </w:rPr>
      </w:pPr>
    </w:p>
    <w:p w:rsidRDefault="00065DFE" w:rsidP="00201B98" w:rsidR="00A02F5C" w:rsidRPr="00C84A13">
      <w:pPr>
        <w:ind w:firstLine="720"/>
        <w:jc w:val="both"/>
        <w:rPr>
          <w:sz w:val="24"/>
          <w:szCs w:val="24"/>
        </w:rPr>
      </w:pPr>
      <w:r w:rsidRPr="00C84A13">
        <w:rPr>
          <w:sz w:val="24"/>
          <w:szCs w:val="24"/>
        </w:rPr>
        <w:t xml:space="preserve">Ispitno </w:t>
      </w:r>
      <w:r w:rsidR="00BB26B3" w:rsidRPr="00C84A13">
        <w:rPr>
          <w:sz w:val="24"/>
          <w:szCs w:val="24"/>
        </w:rPr>
        <w:t xml:space="preserve">i izvještajno </w:t>
      </w:r>
      <w:r w:rsidRPr="00C84A13">
        <w:rPr>
          <w:sz w:val="24"/>
          <w:szCs w:val="24"/>
        </w:rPr>
        <w:t>r</w:t>
      </w:r>
      <w:r w:rsidR="007E7852" w:rsidRPr="00C84A13">
        <w:rPr>
          <w:sz w:val="24"/>
          <w:szCs w:val="24"/>
        </w:rPr>
        <w:t>očište</w:t>
      </w:r>
      <w:r w:rsidR="00BB26B3" w:rsidRPr="00C84A13">
        <w:rPr>
          <w:sz w:val="24"/>
          <w:szCs w:val="24"/>
        </w:rPr>
        <w:t xml:space="preserve"> o</w:t>
      </w:r>
      <w:r w:rsidR="007E7852" w:rsidRPr="00C84A13">
        <w:rPr>
          <w:sz w:val="24"/>
          <w:szCs w:val="24"/>
        </w:rPr>
        <w:t xml:space="preserve">dređeno za dan </w:t>
      </w:r>
      <w:r w:rsidR="00F44FEA">
        <w:rPr>
          <w:sz w:val="24"/>
          <w:szCs w:val="24"/>
        </w:rPr>
        <w:t>4. travnja</w:t>
      </w:r>
      <w:r w:rsidR="00BB26B3" w:rsidRPr="00C84A13">
        <w:rPr>
          <w:sz w:val="24"/>
          <w:szCs w:val="24"/>
        </w:rPr>
        <w:t xml:space="preserve"> </w:t>
      </w:r>
      <w:r w:rsidR="007E7852" w:rsidRPr="00C84A13">
        <w:rPr>
          <w:sz w:val="24"/>
          <w:szCs w:val="24"/>
        </w:rPr>
        <w:t>201</w:t>
      </w:r>
      <w:r w:rsidR="00F44FEA">
        <w:rPr>
          <w:sz w:val="24"/>
          <w:szCs w:val="24"/>
        </w:rPr>
        <w:t>9</w:t>
      </w:r>
      <w:r w:rsidR="007E7852" w:rsidRPr="00C84A13">
        <w:rPr>
          <w:sz w:val="24"/>
          <w:szCs w:val="24"/>
        </w:rPr>
        <w:t xml:space="preserve">. u </w:t>
      </w:r>
      <w:r w:rsidRPr="00C84A13">
        <w:rPr>
          <w:sz w:val="24"/>
          <w:szCs w:val="24"/>
        </w:rPr>
        <w:t>1</w:t>
      </w:r>
      <w:r w:rsidR="00F44FEA">
        <w:rPr>
          <w:sz w:val="24"/>
          <w:szCs w:val="24"/>
        </w:rPr>
        <w:t>0</w:t>
      </w:r>
      <w:r w:rsidRPr="00C84A13">
        <w:rPr>
          <w:sz w:val="24"/>
          <w:szCs w:val="24"/>
        </w:rPr>
        <w:t>,00 i 1</w:t>
      </w:r>
      <w:r w:rsidR="00F44FEA">
        <w:rPr>
          <w:sz w:val="24"/>
          <w:szCs w:val="24"/>
        </w:rPr>
        <w:t>0</w:t>
      </w:r>
      <w:r w:rsidRPr="00C84A13">
        <w:rPr>
          <w:sz w:val="24"/>
          <w:szCs w:val="24"/>
        </w:rPr>
        <w:t>,15 sati neće se održati.</w:t>
      </w:r>
    </w:p>
    <w:p w:rsidRDefault="00E81F79" w:rsidP="00201B98" w:rsidR="00D74BF3" w:rsidRPr="00C84A13">
      <w:pPr>
        <w:ind w:left="284"/>
        <w:jc w:val="both"/>
        <w:rPr>
          <w:sz w:val="24"/>
          <w:szCs w:val="24"/>
        </w:rPr>
      </w:pPr>
      <w:r w:rsidRPr="00C84A13">
        <w:rPr>
          <w:sz w:val="24"/>
          <w:szCs w:val="24"/>
        </w:rPr>
        <w:t xml:space="preserve"> </w:t>
      </w:r>
    </w:p>
    <w:p w:rsidRDefault="00EB27C3" w:rsidP="00611CDB" w:rsidR="00EB27C3" w:rsidRPr="00C84A13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C84A13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C84A13">
        <w:rPr>
          <w:rFonts w:cs="Times New Roman" w:hAnsi="Times New Roman" w:ascii="Times New Roman"/>
          <w:sz w:val="24"/>
        </w:rPr>
        <w:t xml:space="preserve">Zagreb, </w:t>
      </w:r>
      <w:r w:rsidR="00B314CB" w:rsidRPr="00C84A13">
        <w:rPr>
          <w:rFonts w:cs="Times New Roman" w:hAnsi="Times New Roman" w:ascii="Times New Roman"/>
          <w:sz w:val="24"/>
        </w:rPr>
        <w:t>2</w:t>
      </w:r>
      <w:r w:rsidR="00C84A13" w:rsidRPr="00C84A13">
        <w:rPr>
          <w:rFonts w:cs="Times New Roman" w:hAnsi="Times New Roman" w:ascii="Times New Roman"/>
          <w:sz w:val="24"/>
        </w:rPr>
        <w:t xml:space="preserve">8. ožujka </w:t>
      </w:r>
      <w:r w:rsidR="003F7003" w:rsidRPr="00C84A13">
        <w:rPr>
          <w:rFonts w:cs="Times New Roman" w:hAnsi="Times New Roman" w:ascii="Times New Roman"/>
          <w:sz w:val="24"/>
        </w:rPr>
        <w:t>201</w:t>
      </w:r>
      <w:r w:rsidR="00C84A13" w:rsidRPr="00C84A13">
        <w:rPr>
          <w:rFonts w:cs="Times New Roman" w:hAnsi="Times New Roman" w:ascii="Times New Roman"/>
          <w:sz w:val="24"/>
        </w:rPr>
        <w:t>9</w:t>
      </w:r>
      <w:r w:rsidR="00201B98" w:rsidRPr="00C84A13">
        <w:rPr>
          <w:rFonts w:cs="Times New Roman" w:hAnsi="Times New Roman" w:ascii="Times New Roman"/>
          <w:sz w:val="24"/>
        </w:rPr>
        <w:t xml:space="preserve">. </w:t>
      </w:r>
    </w:p>
    <w:p w:rsidRDefault="002C0745" w:rsidP="00C90ED6" w:rsidR="002C0745" w:rsidRPr="00C84A13">
      <w:pPr>
        <w:jc w:val="center"/>
        <w:rPr>
          <w:sz w:val="24"/>
          <w:szCs w:val="24"/>
        </w:rPr>
      </w:pPr>
    </w:p>
    <w:p w:rsidRDefault="00C90ED6" w:rsidP="00C90ED6" w:rsidR="00C90ED6" w:rsidRPr="00C84A13">
      <w:pPr>
        <w:jc w:val="center"/>
        <w:rPr>
          <w:sz w:val="24"/>
          <w:szCs w:val="24"/>
        </w:rPr>
      </w:pPr>
    </w:p>
    <w:p w:rsidRDefault="00C90ED6" w:rsidP="00C274B5" w:rsidR="00C90ED6" w:rsidRPr="00C84A13">
      <w:pPr>
        <w:jc w:val="right"/>
      </w:pP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</w:r>
      <w:r w:rsidRPr="00C84A13">
        <w:rPr>
          <w:sz w:val="24"/>
          <w:szCs w:val="24"/>
        </w:rPr>
        <w:tab/>
        <w:t xml:space="preserve">                          </w:t>
      </w:r>
      <w:r w:rsidR="00C274B5" w:rsidRPr="00C84A13">
        <w:rPr>
          <w:sz w:val="24"/>
          <w:szCs w:val="24"/>
        </w:rPr>
        <w:t>Sutkinja:</w:t>
      </w:r>
      <w:r w:rsidR="00641D1E" w:rsidRPr="00C84A13">
        <w:tab/>
      </w:r>
      <w:r w:rsidR="00641D1E" w:rsidRPr="00C84A13">
        <w:tab/>
      </w:r>
      <w:r w:rsidR="00641D1E" w:rsidRPr="00C84A13">
        <w:tab/>
      </w:r>
      <w:r w:rsidR="00641D1E" w:rsidRPr="00C84A13">
        <w:tab/>
      </w:r>
      <w:r w:rsidR="00641D1E" w:rsidRPr="00C84A13">
        <w:tab/>
      </w:r>
      <w:r w:rsidR="00C274B5" w:rsidRPr="00C84A13">
        <w:t>Maja Praljak</w:t>
      </w:r>
      <w:r w:rsidR="00DF2D50">
        <w:t>,v.r.</w:t>
      </w:r>
    </w:p>
    <w:p w:rsidRDefault="008356A4" w:rsidP="00C90ED6" w:rsidR="008356A4" w:rsidRPr="00C84A13">
      <w:pPr>
        <w:jc w:val="both"/>
        <w:rPr>
          <w:sz w:val="24"/>
          <w:szCs w:val="24"/>
        </w:rPr>
      </w:pPr>
    </w:p>
    <w:p w:rsidRDefault="00C90ED6" w:rsidP="00C90ED6" w:rsidR="00C90ED6" w:rsidRPr="00566E0E">
      <w:pPr>
        <w:jc w:val="both"/>
        <w:rPr>
          <w:sz w:val="24"/>
          <w:szCs w:val="24"/>
        </w:rPr>
      </w:pPr>
      <w:r w:rsidRPr="00566E0E">
        <w:rPr>
          <w:sz w:val="24"/>
          <w:szCs w:val="24"/>
        </w:rPr>
        <w:t>UPUTA O PRAVNOM  LIJEKU:</w:t>
      </w:r>
    </w:p>
    <w:p w:rsidRDefault="00E56F96" w:rsidP="00C90ED6" w:rsidR="00C90ED6" w:rsidRPr="00566E0E">
      <w:pPr>
        <w:jc w:val="both"/>
        <w:rPr>
          <w:i/>
          <w:sz w:val="24"/>
          <w:szCs w:val="24"/>
        </w:rPr>
      </w:pPr>
      <w:r w:rsidRPr="00566E0E">
        <w:rPr>
          <w:sz w:val="24"/>
          <w:szCs w:val="24"/>
        </w:rPr>
        <w:t>Protiv zaključka nije dopušten pravni lijek (članak 19. stavak 7.SZ-a).</w:t>
      </w:r>
      <w:r w:rsidR="00C90ED6" w:rsidRPr="00566E0E">
        <w:rPr>
          <w:sz w:val="24"/>
          <w:szCs w:val="24"/>
        </w:rPr>
        <w:t xml:space="preserve">      </w:t>
      </w:r>
      <w:r w:rsidR="00C90ED6" w:rsidRPr="00566E0E">
        <w:rPr>
          <w:sz w:val="24"/>
          <w:szCs w:val="24"/>
        </w:rPr>
        <w:tab/>
      </w:r>
    </w:p>
    <w:p w:rsidRDefault="00065DFE" w:rsidP="00065DFE" w:rsidR="00065DFE" w:rsidRPr="00566E0E">
      <w:pPr>
        <w:rPr>
          <w:sz w:val="24"/>
          <w:szCs w:val="24"/>
          <w:highlight w:val="lightGray"/>
        </w:rPr>
      </w:pPr>
    </w:p>
    <w:p w:rsidRDefault="00DF2D50" w:rsidP="00982FE7" w:rsidR="00530B87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</w:t>
      </w:r>
      <w:proofErr w:type="spellStart"/>
      <w:r>
        <w:rPr>
          <w:rFonts w:cs="Times New Roman" w:hAnsi="Times New Roman" w:ascii="Times New Roman"/>
          <w:sz w:val="24"/>
        </w:rPr>
        <w:t>ovl</w:t>
      </w:r>
      <w:proofErr w:type="spellEnd"/>
      <w:r>
        <w:rPr>
          <w:rFonts w:cs="Times New Roman" w:hAnsi="Times New Roman" w:ascii="Times New Roman"/>
          <w:sz w:val="24"/>
        </w:rPr>
        <w:t>. službenik</w:t>
      </w:r>
    </w:p>
    <w:p w:rsidRDefault="00DF2D50" w:rsidP="00982FE7" w:rsidR="00DF2D50" w:rsidRPr="00A05346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Vinka </w:t>
      </w:r>
      <w:proofErr w:type="spellStart"/>
      <w:r>
        <w:rPr>
          <w:rFonts w:cs="Times New Roman" w:hAnsi="Times New Roman" w:ascii="Times New Roman"/>
          <w:sz w:val="24"/>
        </w:rPr>
        <w:t>Mihalinčić</w:t>
      </w:r>
      <w:proofErr w:type="spellEnd"/>
    </w:p>
    <w:sectPr w:rsidSect="002179C2" w:rsidR="00DF2D50" w:rsidRPr="00A0534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274B5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46</w:t>
        </w:r>
        <w:r w:rsidR="00201B98" w:rsidRPr="00201B98">
          <w:rPr>
            <w:sz w:val="24"/>
            <w:szCs w:val="24"/>
          </w:rPr>
          <w:t>.St-</w:t>
        </w:r>
        <w:r w:rsidR="00C84A13">
          <w:rPr>
            <w:sz w:val="24"/>
            <w:szCs w:val="24"/>
          </w:rPr>
          <w:t xml:space="preserve"> 2692/2018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7"/>
  </w:num>
  <w:num w:numId="5">
    <w:abstractNumId w:val="8"/>
  </w:num>
  <w:num w:numId="6">
    <w:abstractNumId w:val="12"/>
  </w:num>
  <w:num w:numId="7">
    <w:abstractNumId w:val="0"/>
  </w:num>
  <w:num w:numId="8">
    <w:abstractNumId w:val="5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65DFE"/>
    <w:rsid w:val="000971F5"/>
    <w:rsid w:val="000A238E"/>
    <w:rsid w:val="000B3E4B"/>
    <w:rsid w:val="000B5348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E0DD4"/>
    <w:rsid w:val="003F1166"/>
    <w:rsid w:val="003F7003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66E0E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5346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314CB"/>
    <w:rsid w:val="00B534BC"/>
    <w:rsid w:val="00B62987"/>
    <w:rsid w:val="00B830FA"/>
    <w:rsid w:val="00B84D54"/>
    <w:rsid w:val="00B949C2"/>
    <w:rsid w:val="00BB26B3"/>
    <w:rsid w:val="00BD7216"/>
    <w:rsid w:val="00C06EC4"/>
    <w:rsid w:val="00C14274"/>
    <w:rsid w:val="00C274B5"/>
    <w:rsid w:val="00C30121"/>
    <w:rsid w:val="00C365DD"/>
    <w:rsid w:val="00C41F13"/>
    <w:rsid w:val="00C42504"/>
    <w:rsid w:val="00C56F75"/>
    <w:rsid w:val="00C84A13"/>
    <w:rsid w:val="00C90ED6"/>
    <w:rsid w:val="00C95AC8"/>
    <w:rsid w:val="00C977EB"/>
    <w:rsid w:val="00CB66D3"/>
    <w:rsid w:val="00CD4A70"/>
    <w:rsid w:val="00CD4FF3"/>
    <w:rsid w:val="00CD54A5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DF2D50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44FEA"/>
    <w:rsid w:val="00F82D66"/>
    <w:rsid w:val="00FA08B0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DF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5DF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St-2692/2018-28</izvorni_sadrzaj>
    <derivirana_varijabla naziv="DomainObject.Oznaka_1">St-2692/2018-28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St-2692/2018-28</izvorni_sadrzaj>
    <derivirana_varijabla naziv="DomainObject.PoslovniBrojDokumenta_1">St-2692/2018-28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A1776-C813-4724-90D6-6C70BAAE4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116</properties:Words>
  <properties:Characters>504</properties:Characters>
  <properties:Lines>31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2019-03-28T10:38:00Z</dcterms:created>
  <dc:creator>Ante</dc:creator>
  <cp:lastModifiedBy>Nikolina Krunić</cp:lastModifiedBy>
  <cp:lastPrinted>2019-03-28T10:47:00Z</cp:lastPrinted>
  <dcterms:modified xmlns:xsi="http://www.w3.org/2001/XMLSchema-instance" xsi:type="dcterms:W3CDTF">2019-03-28T10:47:00Z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St-2692/2018-28 / Odluka - Zaključak (6.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