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cbfe" w14:paraId="abdcbfe" w:rsidRDefault="00401729" w:rsidP="00401729" w:rsidR="00162B14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Poslovni broj: </w:t>
      </w:r>
      <w:r w:rsidR="00305487">
        <w:rPr>
          <w:rFonts w:cs="Times New Roman" w:hAnsi="Times New Roman" w:ascii="Times New Roman"/>
          <w:sz w:val="24"/>
          <w:szCs w:val="24"/>
        </w:rPr>
        <w:t>8 St-594/13-</w:t>
      </w:r>
      <w:r w:rsidR="00727C1A">
        <w:rPr>
          <w:rFonts w:cs="Times New Roman" w:hAnsi="Times New Roman" w:ascii="Times New Roman"/>
          <w:sz w:val="24"/>
          <w:szCs w:val="24"/>
        </w:rPr>
        <w:t>8</w:t>
      </w:r>
      <w:r w:rsidR="009072F5">
        <w:rPr>
          <w:rFonts w:cs="Times New Roman" w:hAnsi="Times New Roman" w:ascii="Times New Roman"/>
          <w:sz w:val="24"/>
          <w:szCs w:val="24"/>
        </w:rPr>
        <w:t>8</w:t>
      </w:r>
    </w:p>
    <w:p w:rsidRDefault="00850F0F" w:rsidP="00162B14" w:rsidR="00850F0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2B14" w:rsidP="00162B14" w:rsidR="00162B14" w:rsidRPr="00162B1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62B14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106D38" w:rsidP="00162B14" w:rsidR="00106D3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2B14" w:rsidP="00850F0F" w:rsidR="00162B14" w:rsidRPr="00162B1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Pr="00162B14">
        <w:rPr>
          <w:rFonts w:cs="Times New Roman" w:hAnsi="Times New Roman" w:ascii="Times New Roman"/>
          <w:sz w:val="24"/>
          <w:szCs w:val="24"/>
        </w:rPr>
        <w:t xml:space="preserve"> J E Š E N J E</w:t>
      </w:r>
    </w:p>
    <w:p w:rsidRDefault="0013142E" w:rsidP="0013142E" w:rsidR="001314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439" w:rsidP="0013142E" w:rsidR="00134439" w:rsidRPr="0013443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4439">
        <w:rPr>
          <w:rFonts w:cs="Times New Roman" w:hAnsi="Times New Roman" w:ascii="Times New Roman"/>
          <w:sz w:val="24"/>
          <w:szCs w:val="24"/>
        </w:rPr>
        <w:t xml:space="preserve">                Trgovački sud u Rijeci po sutkinji Emi Brdovčak, </w:t>
      </w:r>
      <w:r w:rsidR="00B962D9">
        <w:rPr>
          <w:rFonts w:cs="Times New Roman" w:hAnsi="Times New Roman" w:ascii="Times New Roman"/>
          <w:sz w:val="24"/>
          <w:szCs w:val="24"/>
        </w:rPr>
        <w:t>u stečajnom postupku nad stečajnim dužnikom RIJEČKA PRELUKA d.o.o. Opatija,</w:t>
      </w:r>
      <w:r w:rsidR="00505830">
        <w:rPr>
          <w:rFonts w:cs="Times New Roman" w:hAnsi="Times New Roman" w:ascii="Times New Roman"/>
          <w:sz w:val="24"/>
          <w:szCs w:val="24"/>
        </w:rPr>
        <w:t xml:space="preserve"> u stečaju,</w:t>
      </w:r>
      <w:r w:rsidR="00B962D9">
        <w:rPr>
          <w:rFonts w:cs="Times New Roman" w:hAnsi="Times New Roman" w:ascii="Times New Roman"/>
          <w:sz w:val="24"/>
          <w:szCs w:val="24"/>
        </w:rPr>
        <w:t xml:space="preserve"> Stubište Marušinac 7, OIB:</w:t>
      </w:r>
      <w:r w:rsidR="00505830">
        <w:rPr>
          <w:rFonts w:cs="Times New Roman" w:hAnsi="Times New Roman" w:ascii="Times New Roman"/>
          <w:sz w:val="24"/>
          <w:szCs w:val="24"/>
        </w:rPr>
        <w:t xml:space="preserve"> 64066711799, MBS: 040236148, 12. lipnja</w:t>
      </w:r>
      <w:r w:rsidR="00B962D9">
        <w:rPr>
          <w:rFonts w:cs="Times New Roman" w:hAnsi="Times New Roman" w:ascii="Times New Roman"/>
          <w:sz w:val="24"/>
          <w:szCs w:val="24"/>
        </w:rPr>
        <w:t xml:space="preserve"> </w:t>
      </w:r>
      <w:r w:rsidR="00505830">
        <w:rPr>
          <w:rFonts w:cs="Times New Roman" w:hAnsi="Times New Roman" w:ascii="Times New Roman"/>
          <w:sz w:val="24"/>
          <w:szCs w:val="24"/>
        </w:rPr>
        <w:t>2018</w:t>
      </w:r>
      <w:r w:rsidRPr="00134439">
        <w:rPr>
          <w:rFonts w:cs="Times New Roman" w:hAnsi="Times New Roman" w:ascii="Times New Roman"/>
          <w:sz w:val="24"/>
          <w:szCs w:val="24"/>
        </w:rPr>
        <w:t>.,</w:t>
      </w:r>
    </w:p>
    <w:p w:rsidRDefault="004758C7" w:rsidP="00162B14" w:rsidR="004758C7" w:rsidRPr="00162B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62B14" w:rsidP="00162B14" w:rsidR="00162B14" w:rsidRPr="00162B1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62B14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758C7" w:rsidP="00162B14" w:rsidR="004758C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01729" w:rsidP="00401729" w:rsidR="00305487" w:rsidRPr="004017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505830" w:rsidRPr="00401729">
        <w:rPr>
          <w:rFonts w:cs="Times New Roman" w:hAnsi="Times New Roman" w:ascii="Times New Roman"/>
          <w:sz w:val="24"/>
          <w:szCs w:val="24"/>
        </w:rPr>
        <w:t xml:space="preserve">Rješenje ovog suda poslovni broj St-594/13-24 od 16. ožujka 2015. </w:t>
      </w:r>
      <w:r w:rsidR="00B962D9" w:rsidRPr="00401729">
        <w:rPr>
          <w:rFonts w:cs="Times New Roman" w:hAnsi="Times New Roman" w:ascii="Times New Roman"/>
          <w:sz w:val="24"/>
          <w:szCs w:val="24"/>
        </w:rPr>
        <w:t>upisati će se u zemljišnim knjigama Općinskog suda u</w:t>
      </w:r>
      <w:r w:rsidR="009072F5" w:rsidRPr="00401729">
        <w:rPr>
          <w:rFonts w:cs="Times New Roman" w:hAnsi="Times New Roman" w:ascii="Times New Roman"/>
          <w:sz w:val="24"/>
          <w:szCs w:val="24"/>
        </w:rPr>
        <w:t xml:space="preserve"> Rijeci, Stalna služba u Delnicama</w:t>
      </w:r>
      <w:r w:rsidR="00505830" w:rsidRPr="00401729">
        <w:rPr>
          <w:rFonts w:cs="Times New Roman" w:hAnsi="Times New Roman" w:ascii="Times New Roman"/>
          <w:sz w:val="24"/>
          <w:szCs w:val="24"/>
        </w:rPr>
        <w:t>, u odnosu na nekretninu označenu</w:t>
      </w:r>
      <w:r w:rsidR="009072F5" w:rsidRPr="00401729">
        <w:rPr>
          <w:rFonts w:cs="Times New Roman" w:hAnsi="Times New Roman" w:ascii="Times New Roman"/>
          <w:sz w:val="24"/>
          <w:szCs w:val="24"/>
        </w:rPr>
        <w:t xml:space="preserve"> kao k. č. br. 1215</w:t>
      </w:r>
      <w:r w:rsidR="00505830" w:rsidRPr="00401729">
        <w:rPr>
          <w:rFonts w:cs="Times New Roman" w:hAnsi="Times New Roman" w:ascii="Times New Roman"/>
          <w:sz w:val="24"/>
          <w:szCs w:val="24"/>
        </w:rPr>
        <w:t xml:space="preserve">, </w:t>
      </w:r>
      <w:r w:rsidR="0008423F" w:rsidRPr="00401729">
        <w:rPr>
          <w:rFonts w:cs="Times New Roman" w:hAnsi="Times New Roman" w:ascii="Times New Roman"/>
          <w:sz w:val="24"/>
          <w:szCs w:val="24"/>
        </w:rPr>
        <w:t xml:space="preserve">razdoljska 1260 m2(dvorište 1176 m2, kuća za odmor, Razdoljska 37, 70 m2 i garaža 14 m2) </w:t>
      </w:r>
      <w:r w:rsidR="00505830" w:rsidRPr="00401729">
        <w:rPr>
          <w:rFonts w:cs="Times New Roman" w:hAnsi="Times New Roman" w:ascii="Times New Roman"/>
          <w:sz w:val="24"/>
          <w:szCs w:val="24"/>
        </w:rPr>
        <w:t>upisanu</w:t>
      </w:r>
      <w:r w:rsidR="009072F5" w:rsidRPr="00401729">
        <w:rPr>
          <w:rFonts w:cs="Times New Roman" w:hAnsi="Times New Roman" w:ascii="Times New Roman"/>
          <w:sz w:val="24"/>
          <w:szCs w:val="24"/>
        </w:rPr>
        <w:t xml:space="preserve"> u z. k. ul. 168, k.o. Mrkopalj – nova. </w:t>
      </w:r>
    </w:p>
    <w:p w:rsidRDefault="00505830" w:rsidP="00505830" w:rsidR="0050583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01729" w:rsidP="00401729" w:rsidR="00615C8B" w:rsidRPr="004017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505830" w:rsidRPr="00401729">
        <w:rPr>
          <w:rFonts w:cs="Times New Roman" w:hAnsi="Times New Roman" w:ascii="Times New Roman"/>
          <w:sz w:val="24"/>
          <w:szCs w:val="24"/>
        </w:rPr>
        <w:t>Nalaže se</w:t>
      </w:r>
      <w:r w:rsidR="009072F5" w:rsidRPr="00401729">
        <w:rPr>
          <w:rFonts w:cs="Times New Roman" w:hAnsi="Times New Roman" w:ascii="Times New Roman"/>
          <w:sz w:val="24"/>
          <w:szCs w:val="24"/>
        </w:rPr>
        <w:t xml:space="preserve"> Općinskom sudu u Rijeci, Stalna služba u Delnicama</w:t>
      </w:r>
      <w:r w:rsidR="00505830" w:rsidRPr="00401729">
        <w:rPr>
          <w:rFonts w:cs="Times New Roman" w:hAnsi="Times New Roman" w:ascii="Times New Roman"/>
          <w:sz w:val="24"/>
          <w:szCs w:val="24"/>
        </w:rPr>
        <w:t xml:space="preserve">, provedba ovog rješenja. </w:t>
      </w:r>
    </w:p>
    <w:p w:rsidRDefault="00401729" w:rsidP="00162B14" w:rsidR="0040172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2B14" w:rsidP="00162B14" w:rsidR="00162B1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62B14">
        <w:rPr>
          <w:rFonts w:cs="Times New Roman" w:hAnsi="Times New Roman" w:ascii="Times New Roman"/>
          <w:sz w:val="24"/>
          <w:szCs w:val="24"/>
        </w:rPr>
        <w:t>Obrazloženje</w:t>
      </w:r>
    </w:p>
    <w:p w:rsidRDefault="004758C7" w:rsidP="00162B14" w:rsidR="004758C7" w:rsidRPr="00162B1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06D38" w:rsidP="00106D38" w:rsidR="0050583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05830">
        <w:rPr>
          <w:rFonts w:cs="Times New Roman" w:hAnsi="Times New Roman" w:ascii="Times New Roman"/>
          <w:sz w:val="24"/>
          <w:szCs w:val="24"/>
        </w:rPr>
        <w:t xml:space="preserve">Rješenjem ovog suda poslovni broj St-594/13-24 od 16. </w:t>
      </w:r>
      <w:r w:rsidR="00727C1A">
        <w:rPr>
          <w:rFonts w:cs="Times New Roman" w:hAnsi="Times New Roman" w:ascii="Times New Roman"/>
          <w:sz w:val="24"/>
          <w:szCs w:val="24"/>
        </w:rPr>
        <w:t>o</w:t>
      </w:r>
      <w:r w:rsidR="00505830">
        <w:rPr>
          <w:rFonts w:cs="Times New Roman" w:hAnsi="Times New Roman" w:ascii="Times New Roman"/>
          <w:sz w:val="24"/>
          <w:szCs w:val="24"/>
        </w:rPr>
        <w:t xml:space="preserve">žujka 2015. </w:t>
      </w:r>
      <w:r w:rsidR="00727C1A">
        <w:rPr>
          <w:rFonts w:cs="Times New Roman" w:hAnsi="Times New Roman" w:ascii="Times New Roman"/>
          <w:sz w:val="24"/>
          <w:szCs w:val="24"/>
        </w:rPr>
        <w:t>o</w:t>
      </w:r>
      <w:r w:rsidR="00505830">
        <w:rPr>
          <w:rFonts w:cs="Times New Roman" w:hAnsi="Times New Roman" w:ascii="Times New Roman"/>
          <w:sz w:val="24"/>
          <w:szCs w:val="24"/>
        </w:rPr>
        <w:t xml:space="preserve">tvoren je stečajni postupak nad uvodno označenim dužnikom. </w:t>
      </w:r>
    </w:p>
    <w:p w:rsidRDefault="00505830" w:rsidP="00727C1A" w:rsidR="00162B1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navedenog, a kako je </w:t>
      </w:r>
      <w:r w:rsidR="00727C1A">
        <w:rPr>
          <w:rFonts w:cs="Times New Roman" w:hAnsi="Times New Roman" w:ascii="Times New Roman"/>
          <w:sz w:val="24"/>
          <w:szCs w:val="24"/>
        </w:rPr>
        <w:t xml:space="preserve">stečajni dužnik vlasnik nekretnine navedene u izreci, primjenom odredbe čl. 54. st. 6. </w:t>
      </w:r>
      <w:r w:rsidR="00106D38">
        <w:rPr>
          <w:rFonts w:cs="Times New Roman" w:hAnsi="Times New Roman" w:ascii="Times New Roman"/>
          <w:sz w:val="24"/>
          <w:szCs w:val="24"/>
        </w:rPr>
        <w:t>Stečajnog zakona ("</w:t>
      </w:r>
      <w:r w:rsidR="00106D38" w:rsidRPr="00162B14">
        <w:rPr>
          <w:rFonts w:cs="Times New Roman" w:hAnsi="Times New Roman" w:ascii="Times New Roman"/>
          <w:sz w:val="24"/>
          <w:szCs w:val="24"/>
        </w:rPr>
        <w:t>N</w:t>
      </w:r>
      <w:r w:rsidR="00106D38">
        <w:rPr>
          <w:rFonts w:cs="Times New Roman" w:hAnsi="Times New Roman" w:ascii="Times New Roman"/>
          <w:sz w:val="24"/>
          <w:szCs w:val="24"/>
        </w:rPr>
        <w:t>arodne novine" broj</w:t>
      </w:r>
      <w:r w:rsidR="00106D38" w:rsidRPr="00162B14">
        <w:rPr>
          <w:rFonts w:cs="Times New Roman" w:hAnsi="Times New Roman" w:ascii="Times New Roman"/>
          <w:sz w:val="24"/>
          <w:szCs w:val="24"/>
        </w:rPr>
        <w:t xml:space="preserve"> 44/96, 29/99, 129/00, 123/03, 197/03, 187/04, 82/06, 116/10, 25/12 i 133/12</w:t>
      </w:r>
      <w:r w:rsidR="00727C1A">
        <w:rPr>
          <w:rFonts w:cs="Times New Roman" w:hAnsi="Times New Roman" w:ascii="Times New Roman"/>
          <w:sz w:val="24"/>
          <w:szCs w:val="24"/>
        </w:rPr>
        <w:t>; dalje: SZ</w:t>
      </w:r>
      <w:r w:rsidR="00106D38">
        <w:rPr>
          <w:rFonts w:cs="Times New Roman" w:hAnsi="Times New Roman" w:ascii="Times New Roman"/>
          <w:sz w:val="24"/>
          <w:szCs w:val="24"/>
        </w:rPr>
        <w:t xml:space="preserve">) riješeno </w:t>
      </w:r>
      <w:r w:rsidR="003F29C2">
        <w:rPr>
          <w:rFonts w:cs="Times New Roman" w:hAnsi="Times New Roman" w:ascii="Times New Roman"/>
          <w:sz w:val="24"/>
          <w:szCs w:val="24"/>
        </w:rPr>
        <w:t>je kao u</w:t>
      </w:r>
      <w:r w:rsidR="00106D38">
        <w:rPr>
          <w:rFonts w:cs="Times New Roman" w:hAnsi="Times New Roman" w:ascii="Times New Roman"/>
          <w:sz w:val="24"/>
          <w:szCs w:val="24"/>
        </w:rPr>
        <w:t xml:space="preserve"> izreci. </w:t>
      </w:r>
    </w:p>
    <w:p w:rsidRDefault="009072F5" w:rsidP="00727C1A" w:rsidR="009072F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Podredno se napominje da je u trenutku otvaranja stečajnog postupka nekretnina iz izreke bila označena kao k.č.br. 1127/113 i k.č.br. 1127/12, upisana u z.k.ul. 1373, k.o. Mrkopalj te su uslijed provođenja nove izmjere predmetne čestice dobile novi broj i to k.č.br.</w:t>
      </w:r>
      <w:r w:rsidR="0008423F">
        <w:rPr>
          <w:rFonts w:cs="Times New Roman" w:hAnsi="Times New Roman" w:ascii="Times New Roman"/>
          <w:sz w:val="24"/>
          <w:szCs w:val="24"/>
        </w:rPr>
        <w:t xml:space="preserve"> 1215, upisana</w:t>
      </w:r>
      <w:r>
        <w:rPr>
          <w:rFonts w:cs="Times New Roman" w:hAnsi="Times New Roman" w:ascii="Times New Roman"/>
          <w:sz w:val="24"/>
          <w:szCs w:val="24"/>
        </w:rPr>
        <w:t xml:space="preserve"> u z.k.ul. 168, k.o. Mrkopalj, a kako to proizlazi iz rješenja Općinskog suda u Rijeci, Stalna služba u Delnicama pos</w:t>
      </w:r>
      <w:r w:rsidR="0008423F">
        <w:rPr>
          <w:rFonts w:cs="Times New Roman" w:hAnsi="Times New Roman" w:ascii="Times New Roman"/>
          <w:sz w:val="24"/>
          <w:szCs w:val="24"/>
        </w:rPr>
        <w:t>lovni broj Z-19002/2018 od 11. s</w:t>
      </w:r>
      <w:r>
        <w:rPr>
          <w:rFonts w:cs="Times New Roman" w:hAnsi="Times New Roman" w:ascii="Times New Roman"/>
          <w:sz w:val="24"/>
          <w:szCs w:val="24"/>
        </w:rPr>
        <w:t xml:space="preserve">vibnja 2018. </w:t>
      </w:r>
    </w:p>
    <w:p w:rsidRDefault="00106D38" w:rsidP="00106D38" w:rsidR="00106D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F29C2" w:rsidP="00162B14" w:rsidR="00162B14" w:rsidRPr="00162B1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162B14" w:rsidRPr="00162B14">
        <w:rPr>
          <w:rFonts w:cs="Times New Roman" w:hAnsi="Times New Roman" w:ascii="Times New Roman"/>
          <w:sz w:val="24"/>
          <w:szCs w:val="24"/>
        </w:rPr>
        <w:t xml:space="preserve"> </w:t>
      </w:r>
      <w:r w:rsidR="00727C1A">
        <w:rPr>
          <w:rFonts w:cs="Times New Roman" w:hAnsi="Times New Roman" w:ascii="Times New Roman"/>
          <w:sz w:val="24"/>
          <w:szCs w:val="24"/>
        </w:rPr>
        <w:t>12</w:t>
      </w:r>
      <w:r w:rsidR="00162B14" w:rsidRPr="00162B14">
        <w:rPr>
          <w:rFonts w:cs="Times New Roman" w:hAnsi="Times New Roman" w:ascii="Times New Roman"/>
          <w:sz w:val="24"/>
          <w:szCs w:val="24"/>
        </w:rPr>
        <w:t xml:space="preserve">. </w:t>
      </w:r>
      <w:r w:rsidR="00727C1A">
        <w:rPr>
          <w:rFonts w:cs="Times New Roman" w:hAnsi="Times New Roman" w:ascii="Times New Roman"/>
          <w:sz w:val="24"/>
          <w:szCs w:val="24"/>
        </w:rPr>
        <w:t>lipnja</w:t>
      </w:r>
      <w:r w:rsidR="00162B14" w:rsidRPr="00162B14">
        <w:rPr>
          <w:rFonts w:cs="Times New Roman" w:hAnsi="Times New Roman" w:ascii="Times New Roman"/>
          <w:sz w:val="24"/>
          <w:szCs w:val="24"/>
        </w:rPr>
        <w:t xml:space="preserve"> 201</w:t>
      </w:r>
      <w:r w:rsidR="00727C1A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62B14" w:rsidP="00162B14" w:rsidR="00162B14" w:rsidRPr="00162B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62B14">
        <w:rPr>
          <w:rFonts w:cs="Times New Roman" w:hAnsi="Times New Roman" w:ascii="Times New Roman"/>
          <w:sz w:val="24"/>
          <w:szCs w:val="24"/>
        </w:rPr>
        <w:t xml:space="preserve">            </w:t>
      </w:r>
    </w:p>
    <w:p w:rsidRDefault="00162B14" w:rsidP="00162B14" w:rsidR="00162B14" w:rsidRPr="00162B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62B14">
        <w:rPr>
          <w:rFonts w:cs="Times New Roman" w:hAnsi="Times New Roman" w:ascii="Times New Roman"/>
          <w:sz w:val="24"/>
          <w:szCs w:val="24"/>
        </w:rPr>
        <w:t xml:space="preserve">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</w:t>
      </w:r>
      <w:r w:rsidR="00401729">
        <w:rPr>
          <w:rFonts w:cs="Times New Roman" w:hAnsi="Times New Roman" w:ascii="Times New Roman"/>
          <w:sz w:val="24"/>
          <w:szCs w:val="24"/>
        </w:rPr>
        <w:t xml:space="preserve">     </w:t>
      </w:r>
      <w:r w:rsidR="00727C1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utkinja</w:t>
      </w:r>
    </w:p>
    <w:p w:rsidRDefault="00162B14" w:rsidP="00162B14" w:rsidR="00162B14" w:rsidRPr="00162B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62B1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Ema Brdovčak</w:t>
      </w:r>
      <w:r w:rsidRPr="00162B1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62B14" w:rsidP="00162B14" w:rsidR="00162B14" w:rsidRPr="00162B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62B14" w:rsidP="00162B14" w:rsidR="00162B14" w:rsidRPr="00162B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62B14">
        <w:rPr>
          <w:rFonts w:cs="Times New Roman" w:hAnsi="Times New Roman" w:ascii="Times New Roman"/>
          <w:sz w:val="24"/>
          <w:szCs w:val="24"/>
        </w:rPr>
        <w:t xml:space="preserve">             </w:t>
      </w:r>
    </w:p>
    <w:p w:rsidRDefault="00162B14" w:rsidP="00162B14" w:rsidR="00162B14" w:rsidRPr="00162B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01729" w:rsidP="004758C7" w:rsidR="004017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01729" w:rsidP="004758C7" w:rsidR="004017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62B14" w:rsidP="004758C7" w:rsidR="00162B14" w:rsidRPr="00162B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62B14">
        <w:rPr>
          <w:rFonts w:cs="Times New Roman" w:hAnsi="Times New Roman" w:ascii="Times New Roman"/>
          <w:sz w:val="24"/>
          <w:szCs w:val="24"/>
        </w:rPr>
        <w:t xml:space="preserve">UPUTA O PRAVNOM LIJEKU </w:t>
      </w:r>
    </w:p>
    <w:p w:rsidRDefault="00162B14" w:rsidP="00401729" w:rsidR="00162B14" w:rsidRPr="00162B1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2B14">
        <w:rPr>
          <w:rFonts w:cs="Times New Roman" w:hAnsi="Times New Roman" w:ascii="Times New Roman"/>
          <w:sz w:val="24"/>
          <w:szCs w:val="24"/>
        </w:rPr>
        <w:t>Protiv rješenja nezadovoljna stranka može uložiti žalbu. Žalba se podnosi ovom sudu u 3 primjerka u roku od 8 dana od dana primitka rješenja, a o žalbi rješava Visoki trgovački sud Republike Hrvatske u Zagrebu.</w:t>
      </w:r>
    </w:p>
    <w:p w:rsidRDefault="003F29C2" w:rsidP="00162B14" w:rsidR="003F29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01729" w:rsidP="00162B14" w:rsidR="0040172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01729" w:rsidP="00162B14" w:rsidR="0040172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01729" w:rsidP="00162B14" w:rsidR="0040172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62B14" w:rsidP="00162B14" w:rsidR="00162B14" w:rsidRPr="00162B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62B14">
        <w:rPr>
          <w:rFonts w:cs="Times New Roman" w:hAnsi="Times New Roman" w:ascii="Times New Roman"/>
          <w:sz w:val="24"/>
          <w:szCs w:val="24"/>
        </w:rPr>
        <w:t>DNA:</w:t>
      </w:r>
    </w:p>
    <w:p w:rsidRDefault="00134439" w:rsidP="00162B14" w:rsidR="00134439" w:rsidRPr="00162B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stečajnom upravitelju</w:t>
      </w:r>
    </w:p>
    <w:p w:rsidRDefault="00162B14" w:rsidP="00162B14" w:rsidR="00727C1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62B14">
        <w:rPr>
          <w:rFonts w:cs="Times New Roman" w:hAnsi="Times New Roman" w:ascii="Times New Roman"/>
          <w:sz w:val="24"/>
          <w:szCs w:val="24"/>
        </w:rPr>
        <w:t xml:space="preserve">- </w:t>
      </w:r>
      <w:r w:rsidR="003F29C2">
        <w:rPr>
          <w:rFonts w:cs="Times New Roman" w:hAnsi="Times New Roman" w:ascii="Times New Roman"/>
          <w:sz w:val="24"/>
          <w:szCs w:val="24"/>
        </w:rPr>
        <w:t xml:space="preserve">OS </w:t>
      </w:r>
      <w:r w:rsidR="0008423F">
        <w:rPr>
          <w:rFonts w:cs="Times New Roman" w:hAnsi="Times New Roman" w:ascii="Times New Roman"/>
          <w:sz w:val="24"/>
          <w:szCs w:val="24"/>
        </w:rPr>
        <w:t>Rijeka, SS Delnice, uz rješenje o otvaranju stečajnog postupka s klauzulom pravomoćnosti</w:t>
      </w:r>
    </w:p>
    <w:p w:rsidRDefault="00727C1A" w:rsidP="00162B14" w:rsidR="003F29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</w:t>
      </w:r>
      <w:r w:rsidR="003F29C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34439" w:rsidP="00162B14" w:rsidR="008D31C1" w:rsidRPr="00162B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401729" w:rsidR="008D31C1" w:rsidRPr="00162B14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102C" w:rsidP="00162B14" w:rsidR="00F7102C">
      <w:pPr>
        <w:spacing w:lineRule="auto" w:line="240" w:after="0"/>
      </w:pPr>
      <w:r>
        <w:separator/>
      </w:r>
    </w:p>
  </w:endnote>
  <w:endnote w:id="0" w:type="continuationSeparator">
    <w:p w:rsidRDefault="00F7102C" w:rsidP="00162B14" w:rsidR="00F7102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36304408"/>
      <w:docPartObj>
        <w:docPartGallery w:val="Page Numbers (Bottom of Page)"/>
        <w:docPartUnique/>
      </w:docPartObj>
    </w:sdtPr>
    <w:sdtEndPr/>
    <w:sdtContent>
      <w:p w:rsidRDefault="009072F5" w:rsidR="009072F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7E99">
          <w:rPr>
            <w:noProof/>
          </w:rPr>
          <w:t>2</w:t>
        </w:r>
        <w:r>
          <w:fldChar w:fldCharType="end"/>
        </w:r>
      </w:p>
    </w:sdtContent>
  </w:sdt>
  <w:p w:rsidRDefault="009072F5" w:rsidR="009072F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102C" w:rsidP="00162B14" w:rsidR="00F7102C">
      <w:pPr>
        <w:spacing w:lineRule="auto" w:line="240" w:after="0"/>
      </w:pPr>
      <w:r>
        <w:separator/>
      </w:r>
    </w:p>
  </w:footnote>
  <w:footnote w:id="0" w:type="continuationSeparator">
    <w:p w:rsidRDefault="00F7102C" w:rsidP="00162B14" w:rsidR="00F7102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1729" w:rsidP="00401729" w:rsidR="00401729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Poslovni broj: 8 St-594/13-88</w:t>
    </w:r>
  </w:p>
  <w:p w:rsidRDefault="009072F5" w:rsidR="009072F5">
    <w:pPr>
      <w:pStyle w:val="Zaglavlje"/>
    </w:pPr>
    <w:r>
      <w:tab/>
    </w:r>
    <w:r>
      <w:tab/>
    </w:r>
  </w:p>
  <w:p w:rsidRDefault="009072F5" w:rsidP="00134439" w:rsidR="009072F5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42E" w:rsidP="0013142E" w:rsidR="0013142E" w:rsidRPr="0013142E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13142E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3142E" w:rsidP="0013142E" w:rsidR="0013142E" w:rsidRPr="0013142E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13142E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13142E" w:rsidP="0013142E" w:rsidR="0013142E" w:rsidRPr="0013142E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13142E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13142E" w:rsidP="0013142E" w:rsidR="0013142E" w:rsidRPr="0013142E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13142E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2F5"/>
    <w:multiLevelType w:val="hybridMultilevel"/>
    <w:tmpl w:val="AE4C18EE"/>
    <w:lvl w:tplc="BB9002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6575CB"/>
    <w:multiLevelType w:val="hybridMultilevel"/>
    <w:tmpl w:val="56101592"/>
    <w:lvl w:tplc="0EF89BAA" w:ilvl="0">
      <w:start w:val="8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39723D8"/>
    <w:multiLevelType w:val="hybridMultilevel"/>
    <w:tmpl w:val="043825AC"/>
    <w:lvl w:tplc="65BAE5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22224F"/>
    <w:multiLevelType w:val="hybridMultilevel"/>
    <w:tmpl w:val="7A9E635C"/>
    <w:lvl w:tplc="529A4FC4" w:ilvl="0">
      <w:start w:val="8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0E1D"/>
    <w:rsid w:val="0008423F"/>
    <w:rsid w:val="00090DF8"/>
    <w:rsid w:val="00106D38"/>
    <w:rsid w:val="0013142E"/>
    <w:rsid w:val="00134439"/>
    <w:rsid w:val="0015184B"/>
    <w:rsid w:val="00162B14"/>
    <w:rsid w:val="003042CF"/>
    <w:rsid w:val="00305487"/>
    <w:rsid w:val="00397E99"/>
    <w:rsid w:val="003F29C2"/>
    <w:rsid w:val="00401729"/>
    <w:rsid w:val="004758C7"/>
    <w:rsid w:val="00496FDB"/>
    <w:rsid w:val="00505830"/>
    <w:rsid w:val="00560E1D"/>
    <w:rsid w:val="00615C8B"/>
    <w:rsid w:val="006D6251"/>
    <w:rsid w:val="00727C1A"/>
    <w:rsid w:val="00850F0F"/>
    <w:rsid w:val="008D31C1"/>
    <w:rsid w:val="009072F5"/>
    <w:rsid w:val="00AC21B4"/>
    <w:rsid w:val="00B8650E"/>
    <w:rsid w:val="00B962D9"/>
    <w:rsid w:val="00BF45D4"/>
    <w:rsid w:val="00CF525C"/>
    <w:rsid w:val="00F7102C"/>
    <w:rsid w:val="00FE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2B1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62B14"/>
  </w:style>
  <w:style w:styleId="Podnoje" w:type="paragraph">
    <w:name w:val="footer"/>
    <w:basedOn w:val="Normal"/>
    <w:link w:val="PodnojeChar"/>
    <w:uiPriority w:val="99"/>
    <w:unhideWhenUsed/>
    <w:rsid w:val="00162B1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62B14"/>
  </w:style>
  <w:style w:styleId="Tekstbalonia" w:type="paragraph">
    <w:name w:val="Balloon Text"/>
    <w:basedOn w:val="Normal"/>
    <w:link w:val="TekstbaloniaChar"/>
    <w:uiPriority w:val="99"/>
    <w:semiHidden/>
    <w:unhideWhenUsed/>
    <w:rsid w:val="00B962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2D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962D9"/>
    <w:pPr>
      <w:ind w:left="720"/>
      <w:contextualSpacing/>
    </w:pPr>
  </w:style>
  <w:style w:styleId="Bezproreda" w:type="paragraph">
    <w:name w:val="No Spacing"/>
    <w:uiPriority w:val="1"/>
    <w:qFormat/>
    <w:rsid w:val="00BF45D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7E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E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E9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E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E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2B1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62B14"/>
  </w:style>
  <w:style w:styleId="Podnoje" w:type="paragraph">
    <w:name w:val="footer"/>
    <w:basedOn w:val="Normal"/>
    <w:link w:val="PodnojeChar"/>
    <w:uiPriority w:val="99"/>
    <w:unhideWhenUsed/>
    <w:rsid w:val="00162B1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62B14"/>
  </w:style>
  <w:style w:styleId="Tekstbalonia" w:type="paragraph">
    <w:name w:val="Balloon Text"/>
    <w:basedOn w:val="Normal"/>
    <w:link w:val="TekstbaloniaChar"/>
    <w:uiPriority w:val="99"/>
    <w:semiHidden/>
    <w:unhideWhenUsed/>
    <w:rsid w:val="00B962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2D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962D9"/>
    <w:pPr>
      <w:ind w:left="720"/>
      <w:contextualSpacing/>
    </w:pPr>
  </w:style>
  <w:style w:styleId="Bezproreda" w:type="paragraph">
    <w:name w:val="No Spacing"/>
    <w:uiPriority w:val="1"/>
    <w:qFormat/>
    <w:rsid w:val="00BF45D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7E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E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E9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E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E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St-594/2013</izvorni_sadrzaj>
    <derivirana_varijabla naziv="DomainObject.Predmet.OznakaBroj_1">St-594/2013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RIJEČKA PRELUKA d.o.o.  Opatija</izvorni_sadrzaj>
    <derivirana_varijabla naziv="DomainObject.Predmet.ProtustrankaFormated_1">  RIJEČKA PRELUKA d.o.o.  Opatija</derivirana_varijabla>
  </DomainObject.Predmet.ProtustrankaFormated>
  <DomainObject.Predmet.ProtustrankaFormatedOIB>
    <izvorni_sadrzaj>  RIJEČKA PRELUKA d.o.o.  Opatija, OIB 64066711799</izvorni_sadrzaj>
    <derivirana_varijabla naziv="DomainObject.Predmet.ProtustrankaFormatedOIB_1">  RIJEČKA PRELUKA d.o.o.  Opatija, OIB 64066711799</derivirana_varijabla>
  </DomainObject.Predmet.ProtustrankaFormatedOIB>
  <DomainObject.Predmet.ProtustrankaFormatedWithAdress>
    <izvorni_sadrzaj> RIJEČKA PRELUKA d.o.o.  Opatija, Stubište Marušinac 7, 51 410 Opatija</izvorni_sadrzaj>
    <derivirana_varijabla naziv="DomainObject.Predmet.ProtustrankaFormatedWithAdress_1"> RIJEČKA PRELUKA d.o.o.  Opatija, Stubište Marušinac 7, 51 410 Opatija</derivirana_varijabla>
  </DomainObject.Predmet.ProtustrankaFormatedWithAdress>
  <DomainObject.Predmet.ProtustrankaFormatedWithAdressOIB>
    <izvorni_sadrzaj> RIJEČKA PRELUKA d.o.o.  Opatija, OIB 64066711799, Stubište Marušinac 7, 51 410 Opatija</izvorni_sadrzaj>
    <derivirana_varijabla naziv="DomainObject.Predmet.ProtustrankaFormatedWithAdressOIB_1"> RIJEČKA PRELUKA d.o.o.  Opatija, OIB 64066711799, Stubište Marušinac 7, 51 410 Opatija</derivirana_varijabla>
  </DomainObject.Predmet.ProtustrankaFormatedWithAdressOIB>
  <DomainObject.Predmet.ProtustrankaWithAdress>
    <izvorni_sadrzaj>RIJEČKA PRELUKA d.o.o.  Opatija Stubište Marušinac 7, 51 410 Opatija</izvorni_sadrzaj>
    <derivirana_varijabla naziv="DomainObject.Predmet.ProtustrankaWithAdress_1">RIJEČKA PRELUKA d.o.o.  Opatija Stubište Marušinac 7, 51 410 Opatija</derivirana_varijabla>
  </DomainObject.Predmet.ProtustrankaWithAdress>
  <DomainObject.Predmet.ProtustrankaWithAdressOIB>
    <izvorni_sadrzaj>RIJEČKA PRELUKA d.o.o.  Opatija, OIB 64066711799, Stubište Marušinac 7, 51 410 Opatija</izvorni_sadrzaj>
    <derivirana_varijabla naziv="DomainObject.Predmet.ProtustrankaWithAdressOIB_1">RIJEČKA PRELUKA d.o.o.  Opatija, OIB 64066711799, Stubište Marušinac 7, 51 410 Opatija</derivirana_varijabla>
  </DomainObject.Predmet.ProtustrankaWithAdressOIB>
  <DomainObject.Predmet.ProtustrankaNazivFormated>
    <izvorni_sadrzaj>RIJEČKA PRELUKA d.o.o.  Opatija</izvorni_sadrzaj>
    <derivirana_varijabla naziv="DomainObject.Predmet.ProtustrankaNazivFormated_1">RIJEČKA PRELUKA d.o.o.  Opatija</derivirana_varijabla>
  </DomainObject.Predmet.ProtustrankaNazivFormated>
  <DomainObject.Predmet.ProtustrankaNazivFormatedOIB>
    <izvorni_sadrzaj>RIJEČKA PRELUKA d.o.o.  Opatija, OIB 64066711799</izvorni_sadrzaj>
    <derivirana_varijabla naziv="DomainObject.Predmet.ProtustrankaNazivFormatedOIB_1">RIJEČKA PRELUKA d.o.o.  Opatija, OIB 64066711799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RIJEČKA PRELUKA d.o.o.  Opatija</item>
    </izvorni_sadrzaj>
    <derivirana_varijabla naziv="DomainObject.Predmet.ProtuStrankaListFormated_1">
      <item>RIJEČKA PRELUKA d.o.o.  Opatija</item>
    </derivirana_varijabla>
  </DomainObject.Predmet.ProtuStrankaListFormated>
  <DomainObject.Predmet.ProtuStrankaListFormatedOIB>
    <izvorni_sadrzaj>
      <item>RIJEČKA PRELUKA d.o.o.  Opatija, OIB 64066711799</item>
    </izvorni_sadrzaj>
    <derivirana_varijabla naziv="DomainObject.Predmet.ProtuStrankaListFormatedOIB_1">
      <item>RIJEČKA PRELUKA d.o.o.  Opatija, OIB 64066711799</item>
    </derivirana_varijabla>
  </DomainObject.Predmet.ProtuStrankaListFormatedOIB>
  <DomainObject.Predmet.ProtuStrankaListFormatedWithAdress>
    <izvorni_sadrzaj>
      <item>RIJEČKA PRELUKA d.o.o.  Opatija, Stubište Marušinac 7, 51 410 Opatija</item>
    </izvorni_sadrzaj>
    <derivirana_varijabla naziv="DomainObject.Predmet.ProtuStrankaListFormatedWithAdress_1">
      <item>RIJEČKA PRELUKA d.o.o.  Opatija, Stubište Marušinac 7, 51 410 Opatija</item>
    </derivirana_varijabla>
  </DomainObject.Predmet.ProtuStrankaListFormatedWithAdress>
  <DomainObject.Predmet.ProtuStrankaListFormatedWithAdressOIB>
    <izvorni_sadrzaj>
      <item>RIJEČKA PRELUKA d.o.o.  Opatija, OIB 64066711799, Stubište Marušinac 7, 51 410 Opatija</item>
    </izvorni_sadrzaj>
    <derivirana_varijabla naziv="DomainObject.Predmet.ProtuStrankaListFormatedWithAdressOIB_1">
      <item>RIJEČKA PRELUKA d.o.o.  Opatija, OIB 64066711799, Stubište Marušinac 7, 51 410 Opatija</item>
    </derivirana_varijabla>
  </DomainObject.Predmet.ProtuStrankaListFormatedWithAdressOIB>
  <DomainObject.Predmet.ProtuStrankaListNazivFormated>
    <izvorni_sadrzaj>
      <item>RIJEČKA PRELUKA d.o.o.  Opatija</item>
    </izvorni_sadrzaj>
    <derivirana_varijabla naziv="DomainObject.Predmet.ProtuStrankaListNazivFormated_1">
      <item>RIJEČKA PRELUKA d.o.o.  Opatija</item>
    </derivirana_varijabla>
  </DomainObject.Predmet.ProtuStrankaListNazivFormated>
  <DomainObject.Predmet.ProtuStrankaListNazivFormatedOIB>
    <izvorni_sadrzaj>
      <item>RIJEČKA PRELUKA d.o.o.  Opatija, OIB 64066711799</item>
    </izvorni_sadrzaj>
    <derivirana_varijabla naziv="DomainObject.Predmet.ProtuStrankaListNazivFormatedOIB_1">
      <item>RIJEČKA PRELUKA d.o.o.  Opatija, OIB 64066711799</item>
    </derivirana_varijabla>
  </DomainObject.Predmet.ProtuStrankaListNazivFormatedOIB>
  <DomainObject.Predmet.OstaliListFormated>
    <izvorni_sadrzaj>
      <item>Vlado Gamboc</item>
      <item>OD VUKIĆ i dr.</item>
      <item>Nadija Benolić</item>
      <item>VENETO BANKA d.d.</item>
      <item>Mirjana Lovaković</item>
    </izvorni_sadrzaj>
    <derivirana_varijabla naziv="DomainObject.Predmet.OstaliListFormated_1">
      <item>Vlado Gamboc</item>
      <item>OD VUKIĆ i dr.</item>
      <item>Nadija Benolić</item>
      <item>VENETO BANKA d.d.</item>
      <item>Mirjana Lovaković</item>
    </derivirana_varijabla>
  </DomainObject.Predmet.OstaliListFormated>
  <DomainObject.Predmet.OstaliListFormatedOIB>
    <izvorni_sadrzaj>
      <item>Vlado Gamboc, OIB 66842527422</item>
      <item>OD VUKIĆ i dr.</item>
      <item>Nadija Benolić</item>
      <item>VENETO BANKA d.d., OIB 81712716992</item>
      <item>Mirjana Lovaković</item>
    </izvorni_sadrzaj>
    <derivirana_varijabla naziv="DomainObject.Predmet.OstaliListFormatedOIB_1">
      <item>Vlado Gamboc, OIB 66842527422</item>
      <item>OD VUKIĆ i dr.</item>
      <item>Nadija Benolić</item>
      <item>VENETO BANKA d.d., OIB 81712716992</item>
      <item>Mirjana Lovaković</item>
    </derivirana_varijabla>
  </DomainObject.Predmet.OstaliListFormatedOIB>
  <DomainObject.Predmet.OstaliListFormatedWithAdress>
    <izvorni_sadrzaj>
      <item>Vlado Gamboc, Ulica E. Škrinjara 1, 52470 Umag</item>
      <item>OD VUKIĆ i dr., Nikole Tesle 9/V-VI, 51000 Rijeka</item>
      <item>Nadija Benolić, Trgovačka 2A, 52470 Umag</item>
      <item>VENETO BANKA d.d., Draškovićeva 58, 10000 Zagreb</item>
      <item>Mirjana Lovaković, M. Gupca 9, 52470 Umag</item>
    </izvorni_sadrzaj>
    <derivirana_varijabla naziv="DomainObject.Predmet.OstaliListFormatedWithAdress_1">
      <item>Vlado Gamboc, Ulica E. Škrinjara 1, 52470 Umag</item>
      <item>OD VUKIĆ i dr., Nikole Tesle 9/V-VI, 51000 Rijeka</item>
      <item>Nadija Benolić, Trgovačka 2A, 52470 Umag</item>
      <item>VENETO BANKA d.d., Draškovićeva 58, 10000 Zagreb</item>
      <item>Mirjana Lovaković, M. Gupca 9, 52470 Umag</item>
    </derivirana_varijabla>
  </DomainObject.Predmet.OstaliListFormatedWithAdress>
  <DomainObject.Predmet.OstaliListFormatedWithAdressOIB>
    <izvorni_sadrzaj>
      <item>Vlado Gamboc, OIB 66842527422, Ulica E. Škrinjara 1, 52470 Umag</item>
      <item>OD VUKIĆ i dr., Nikole Tesle 9/V-VI, 51000 Rijeka</item>
      <item>Nadija Benolić, Trgovačka 2A, 52470 Umag</item>
      <item>VENETO BANKA d.d., OIB 81712716992, Draškovićeva 58, 10000 Zagreb</item>
      <item>Mirjana Lovaković, M. Gupca 9, 52470 Umag</item>
    </izvorni_sadrzaj>
    <derivirana_varijabla naziv="DomainObject.Predmet.OstaliListFormatedWithAdressOIB_1">
      <item>Vlado Gamboc, OIB 66842527422, Ulica E. Škrinjara 1, 52470 Umag</item>
      <item>OD VUKIĆ i dr., Nikole Tesle 9/V-VI, 51000 Rijeka</item>
      <item>Nadija Benolić, Trgovačka 2A, 52470 Umag</item>
      <item>VENETO BANKA d.d., OIB 81712716992, Draškovićeva 58, 10000 Zagreb</item>
      <item>Mirjana Lovaković, M. Gupca 9, 52470 Umag</item>
    </derivirana_varijabla>
  </DomainObject.Predmet.OstaliListFormatedWithAdressOIB>
  <DomainObject.Predmet.OstaliListNazivFormated>
    <izvorni_sadrzaj>
      <item>Vlado Gamboc</item>
      <item>OD VUKIĆ i dr.</item>
      <item>Nadija Benolić</item>
      <item>VENETO BANKA d.d.</item>
      <item>Mirjana Lovaković</item>
    </izvorni_sadrzaj>
    <derivirana_varijabla naziv="DomainObject.Predmet.OstaliListNazivFormated_1">
      <item>Vlado Gamboc</item>
      <item>OD VUKIĆ i dr.</item>
      <item>Nadija Benolić</item>
      <item>VENETO BANKA d.d.</item>
      <item>Mirjana Lovaković</item>
    </derivirana_varijabla>
  </DomainObject.Predmet.OstaliListNazivFormated>
  <DomainObject.Predmet.OstaliListNazivFormatedOIB>
    <izvorni_sadrzaj>
      <item>Vlado Gamboc, OIB 66842527422</item>
      <item>OD VUKIĆ i dr.</item>
      <item>Nadija Benolić</item>
      <item>VENETO BANKA d.d., OIB 81712716992</item>
      <item>Mirjana Lovaković</item>
    </izvorni_sadrzaj>
    <derivirana_varijabla naziv="DomainObject.Predmet.OstaliListNazivFormatedOIB_1">
      <item>Vlado Gamboc, OIB 66842527422</item>
      <item>OD VUKIĆ i dr.</item>
      <item>Nadija Benolić</item>
      <item>VENETO BANKA d.d., OIB 81712716992</item>
      <item>Mirjana Lovaković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RIJEČKA PRELUKA d.o.o.  Opatija</izvorni_sadrzaj>
    <derivirana_varijabla naziv="DomainObject.Predmet.ProtustrankaIDrugi_1">RIJEČKA PRELUKA d.o.o.  Opatija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RIJEČKA PRELUKA d.o.o.  Opatija, OIB 64066711799, Stubište Marušinac 7, 51 410 Opatija</izvorni_sadrzaj>
    <derivirana_varijabla naziv="DomainObject.Predmet.ProtustrankaIDrugiAdressOIB_1">RIJEČKA PRELUKA d.o.o.  Opatija, OIB 64066711799, Stubište Marušinac 7, 51 410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RIJEČKA PRELUKA d.o.o.  Opatija</item>
      <item>Vlado Gamboc</item>
      <item>OD VUKIĆ i dr.</item>
      <item>Nadija Benolić</item>
      <item>VENETO BANKA d.d.</item>
      <item>Mirjana Lovaković</item>
    </izvorni_sadrzaj>
    <derivirana_varijabla naziv="DomainObject.Predmet.SudioniciListNaziv_1">
      <item>FINA  Zagreb</item>
      <item>RIJEČKA PRELUKA d.o.o.  Opatija</item>
      <item>Vlado Gamboc</item>
      <item>OD VUKIĆ i dr.</item>
      <item>Nadija Benolić</item>
      <item>VENETO BANKA d.d.</item>
      <item>Mirjana Lovaković</item>
    </derivirana_varijabla>
  </DomainObject.Predmet.SudioniciListNaziv>
  <DomainObject.Predmet.SudioniciListAdressOIB>
    <izvorni_sadrzaj>
      <item>FINA  Zagreb, OIB 85821130368, Albrechtova 42,10 000 Zagreb</item>
      <item>RIJEČKA PRELUKA d.o.o.  Opatija, OIB 64066711799, Stubište Marušinac 7,51 410 Opatija</item>
      <item>Vlado Gamboc, OIB 66842527422, Ulica E. Škrinjara 1,52470 Umag</item>
      <item>OD VUKIĆ i dr., Nikole Tesle 9/V-VI,51000 Rijeka</item>
      <item>Nadija Benolić, Trgovačka 2A,52470 Umag</item>
      <item>VENETO BANKA d.d., OIB 81712716992, Draškovićeva 58,10000 Zagreb</item>
      <item>Mirjana Lovaković, M. Gupca 9,52470 Umag</item>
    </izvorni_sadrzaj>
    <derivirana_varijabla naziv="DomainObject.Predmet.SudioniciListAdressOIB_1">
      <item>FINA  Zagreb, OIB 85821130368, Albrechtova 42,10 000 Zagreb</item>
      <item>RIJEČKA PRELUKA d.o.o.  Opatija, OIB 64066711799, Stubište Marušinac 7,51 410 Opatija</item>
      <item>Vlado Gamboc, OIB 66842527422, Ulica E. Škrinjara 1,52470 Umag</item>
      <item>OD VUKIĆ i dr., Nikole Tesle 9/V-VI,51000 Rijeka</item>
      <item>Nadija Benolić, Trgovačka 2A,52470 Umag</item>
      <item>VENETO BANKA d.d., OIB 81712716992, Draškovićeva 58,10000 Zagreb</item>
      <item>Mirjana Lovaković, M. Gupca 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64066711799</item>
      <item>, OIB 66842527422</item>
      <item>, OIB null</item>
      <item>, OIB null</item>
      <item>, OIB 81712716992</item>
      <item>, OIB null</item>
    </izvorni_sadrzaj>
    <derivirana_varijabla naziv="DomainObject.Predmet.SudioniciListNazivOIB_1">
      <item>, OIB 85821130368</item>
      <item>, OIB 64066711799</item>
      <item>, OIB 66842527422</item>
      <item>, OIB null</item>
      <item>, OIB null</item>
      <item>, OIB 81712716992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200C8C-6FEA-422C-AB2B-65925AC8CA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339</properties:Words>
  <properties:Characters>1679</properties:Characters>
  <properties:Lines>57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2018-06-12T06:58:00Z</dcterms:created>
  <dc:creator>Krunoslava Mikulić</dc:creator>
  <cp:lastModifiedBy>Renata Valić</cp:lastModifiedBy>
  <cp:lastPrinted>2018-06-12T11:13:00Z</cp:lastPrinted>
  <dcterms:modified xmlns:xsi="http://www.w3.org/2001/XMLSchema-instance" xsi:type="dcterms:W3CDTF">2018-06-12T11:28:00Z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(594-13 upis u zemljišne knjige Mrkopalj.docx)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