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a0f8" w14:paraId="35aa0f8" w:rsidRDefault="007B762B" w:rsidP="007B762B" w:rsidR="007B762B" w:rsidRPr="00DB0061">
      <w:pPr>
        <w15:collapsed w:val="false"/>
        <w:rPr>
          <w:sz w:val="22"/>
          <w:szCs w:val="22"/>
        </w:rPr>
      </w:pPr>
      <w:bookmarkStart w:name="_GoBack" w:id="0"/>
      <w:bookmarkEnd w:id="0"/>
      <w:r w:rsidRPr="00DB0061">
        <w:rPr>
          <w:sz w:val="22"/>
          <w:szCs w:val="22"/>
        </w:rPr>
        <w:t xml:space="preserve">          </w:t>
      </w:r>
      <w:r w:rsidRPr="00DB0061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DB006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DB006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DB006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DB0061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>2514/17</w:t>
      </w:r>
    </w:p>
    <w:p w:rsidRDefault="007B762B" w:rsidP="007B762B" w:rsidR="007B762B" w:rsidRPr="00DB0061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DB0061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 xml:space="preserve"> Podružnica Zagreb</w:t>
      </w:r>
      <w:r w:rsidR="007B762B" w:rsidRPr="00DB0061">
        <w:rPr>
          <w:rFonts w:hAnsi="Times New Roman" w:ascii="Times New Roman"/>
          <w:sz w:val="22"/>
          <w:szCs w:val="22"/>
          <w:lang w:val="hr-HR"/>
        </w:rPr>
        <w:t>,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 xml:space="preserve"> Trg Svibanjskih žrtava 1995. 1, </w:t>
      </w:r>
      <w:r w:rsidRPr="00DB0061">
        <w:rPr>
          <w:rFonts w:hAnsi="Times New Roman" w:ascii="Times New Roman"/>
          <w:sz w:val="22"/>
          <w:szCs w:val="22"/>
          <w:lang w:val="hr-HR"/>
        </w:rPr>
        <w:t>za pokretanjem  skraćenog stečajnog postupka nad dužnikom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 xml:space="preserve"> OTPREMNIŠTVO MIKLEČIĆ d.o.o. u likvidaciji, Gospodarska 2, Sveta Nedelja, OIB: 23250408984 </w:t>
      </w:r>
      <w:r w:rsidRPr="00DB0061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>0</w:t>
      </w:r>
      <w:r w:rsidR="00F45A8E">
        <w:rPr>
          <w:rFonts w:hAnsi="Times New Roman" w:ascii="Times New Roman"/>
          <w:sz w:val="22"/>
          <w:szCs w:val="22"/>
          <w:lang w:val="hr-HR"/>
        </w:rPr>
        <w:t>7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DB0061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>OTPREMNIŠTVO MIKLEČIĆ d.o.o. u likvidaciji, Gospodarska 2, Sveta Nedelja, OIB: 23250408984</w:t>
      </w:r>
    </w:p>
    <w:p w:rsidRDefault="007D7BBD" w:rsidP="007D7BBD" w:rsidR="007D7BBD" w:rsidRPr="00DB0061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>ovome sudu Financijska agencija Podružnica Zagreb (</w:t>
      </w:r>
      <w:r w:rsidRPr="00DB0061">
        <w:rPr>
          <w:rFonts w:hAnsi="Times New Roman" w:ascii="Times New Roman"/>
          <w:sz w:val="22"/>
          <w:szCs w:val="22"/>
          <w:lang w:val="hr-HR"/>
        </w:rPr>
        <w:t>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 xml:space="preserve"> 8.058,93</w:t>
      </w:r>
      <w:r w:rsidR="007B762B" w:rsidRPr="00DB0061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B0061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>11.09.2017.</w:t>
      </w: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DB006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DB0061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DB0061">
        <w:rPr>
          <w:rFonts w:hAnsi="Times New Roman" w:ascii="Times New Roman"/>
          <w:sz w:val="22"/>
          <w:szCs w:val="22"/>
          <w:lang w:val="hr-HR"/>
        </w:rPr>
        <w:t>.</w:t>
      </w:r>
      <w:r w:rsidRPr="00DB0061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U Zagrebu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>, 0</w:t>
      </w:r>
      <w:r w:rsidR="00F45A8E">
        <w:rPr>
          <w:rFonts w:hAnsi="Times New Roman" w:ascii="Times New Roman"/>
          <w:sz w:val="22"/>
          <w:szCs w:val="22"/>
          <w:lang w:val="hr-HR"/>
        </w:rPr>
        <w:t>7</w:t>
      </w:r>
      <w:r w:rsidR="00DB0061" w:rsidRPr="00DB0061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DB0061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DB0061" w:rsidP="00DB0061" w:rsidR="00DB0061">
      <w:pPr>
        <w:ind w:left="6372"/>
        <w:rPr>
          <w:rFonts w:hAnsi="Times New Roman" w:ascii="Times New Roman"/>
          <w:sz w:val="22"/>
          <w:szCs w:val="22"/>
          <w:lang w:val="hr-HR"/>
        </w:rPr>
      </w:pPr>
    </w:p>
    <w:p w:rsidRDefault="007D7BBD" w:rsidP="00DB0061" w:rsidR="007D7BBD">
      <w:pPr>
        <w:ind w:left="6372"/>
        <w:rPr>
          <w:rFonts w:hAnsi="Times New Roman" w:ascii="Times New Roman"/>
          <w:sz w:val="22"/>
          <w:szCs w:val="22"/>
          <w:lang w:val="hr-HR"/>
        </w:rPr>
      </w:pPr>
      <w:r w:rsidRPr="00DB0061">
        <w:rPr>
          <w:rFonts w:hAnsi="Times New Roman" w:ascii="Times New Roman"/>
          <w:sz w:val="22"/>
          <w:szCs w:val="22"/>
          <w:lang w:val="hr-HR"/>
        </w:rPr>
        <w:t>SUDAC:</w:t>
      </w:r>
      <w:r w:rsidR="007B762B" w:rsidRPr="00DB0061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7736DC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DB0061" w:rsidP="00DB0061" w:rsidR="00DB0061">
      <w:pPr>
        <w:ind w:left="6372"/>
        <w:rPr>
          <w:rFonts w:hAnsi="Times New Roman" w:ascii="Times New Roman"/>
          <w:sz w:val="22"/>
          <w:szCs w:val="22"/>
          <w:lang w:val="hr-HR"/>
        </w:rPr>
      </w:pPr>
    </w:p>
    <w:p w:rsidRDefault="00DB0061" w:rsidP="00DB0061" w:rsidR="00DB0061">
      <w:pPr>
        <w:ind w:left="6372"/>
        <w:rPr>
          <w:rFonts w:hAnsi="Times New Roman" w:ascii="Times New Roman"/>
          <w:sz w:val="22"/>
          <w:szCs w:val="22"/>
          <w:lang w:val="hr-HR"/>
        </w:rPr>
      </w:pPr>
    </w:p>
    <w:p w:rsidRDefault="00DB0061" w:rsidP="00DB0061" w:rsidR="00DB0061" w:rsidRPr="00DB0061">
      <w:pPr>
        <w:ind w:left="6372"/>
        <w:rPr>
          <w:rFonts w:hAnsi="Times New Roman" w:ascii="Times New Roman"/>
          <w:sz w:val="22"/>
          <w:szCs w:val="22"/>
          <w:lang w:val="hr-HR"/>
        </w:rPr>
      </w:pPr>
    </w:p>
    <w:p w:rsidRDefault="00DB0061" w:rsidP="007D7BBD" w:rsidR="00DB00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9E4EA8" w:rsidP="009E4EA8" w:rsidR="009E4EA8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9E4EA8" w:rsidP="009E4EA8" w:rsidR="009E4EA8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E4EA8" w:rsidP="009E4EA8" w:rsidR="009E4EA8" w:rsidRPr="009E4EA8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St-2514/2017</w:t>
      </w:r>
    </w:p>
    <w:p w:rsidRDefault="009E4EA8" w:rsidP="007D7BBD" w:rsidR="009E4EA8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DB00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DB0061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DB00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DB0061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DB00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DB0061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736DC" w:rsidP="007736DC" w:rsidR="007D7BBD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 točnost otpravka:</w:t>
      </w:r>
    </w:p>
    <w:p w:rsidRDefault="007736DC" w:rsidP="007736DC" w:rsidR="007736DC" w:rsidRPr="00DB0061">
      <w:pPr>
        <w:ind w:left="6372"/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Marko Miklić</w:t>
      </w:r>
    </w:p>
    <w:p w:rsidRDefault="007D7BBD" w:rsidP="007D7BBD" w:rsidR="007D7BBD" w:rsidRPr="00DB0061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16DF6" w:rsidR="00A16DF6" w:rsidRPr="00DB0061">
      <w:pPr>
        <w:rPr>
          <w:sz w:val="22"/>
          <w:szCs w:val="22"/>
        </w:rPr>
      </w:pPr>
    </w:p>
    <w:sectPr w:rsidR="00A16DF6" w:rsidRPr="00DB00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22437D"/>
    <w:rsid w:val="00325195"/>
    <w:rsid w:val="003933AD"/>
    <w:rsid w:val="007736DC"/>
    <w:rsid w:val="007B762B"/>
    <w:rsid w:val="007D7BBD"/>
    <w:rsid w:val="008F5FBD"/>
    <w:rsid w:val="009E4EA8"/>
    <w:rsid w:val="00A16DF6"/>
    <w:rsid w:val="00BC1248"/>
    <w:rsid w:val="00C50500"/>
    <w:rsid w:val="00DB0061"/>
    <w:rsid w:val="00DC265E"/>
    <w:rsid w:val="00E17677"/>
    <w:rsid w:val="00F4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3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6D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6D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6D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6D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3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6D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6D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6D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6D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St-2514/2017</izvorni_sadrzaj>
    <derivirana_varijabla naziv="DomainObject.Predmet.OznakaBroj_1">St-2514/2017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OTPREMNIŠTVO MIKLEČIĆ, d.o.o. u likvidaciiji</izvorni_sadrzaj>
    <derivirana_varijabla naziv="DomainObject.Predmet.ProtustrankaFormated_1">  OTPREMNIŠTVO MIKLEČIĆ, d.o.o. u likvidaciiji</derivirana_varijabla>
  </DomainObject.Predmet.ProtustrankaFormated>
  <DomainObject.Predmet.ProtustrankaFormatedOIB>
    <izvorni_sadrzaj>  OTPREMNIŠTVO MIKLEČIĆ, d.o.o. u likvidaciiji, OIB 23250408984</izvorni_sadrzaj>
    <derivirana_varijabla naziv="DomainObject.Predmet.ProtustrankaFormatedOIB_1">  OTPREMNIŠTVO MIKLEČIĆ, d.o.o. u likvidaciiji, OIB 23250408984</derivirana_varijabla>
  </DomainObject.Predmet.ProtustrankaFormatedOIB>
  <DomainObject.Predmet.ProtustrankaFormatedWithAdress>
    <izvorni_sadrzaj> OTPREMNIŠTVO MIKLEČIĆ, d.o.o. u likvidaciiji, Gospodarska 2, 10431 Sveta Nedelja</izvorni_sadrzaj>
    <derivirana_varijabla naziv="DomainObject.Predmet.ProtustrankaFormatedWithAdress_1"> OTPREMNIŠTVO MIKLEČIĆ, d.o.o. u likvidaciiji, Gospodarska 2, 10431 Sveta Nedelja</derivirana_varijabla>
  </DomainObject.Predmet.ProtustrankaFormatedWithAdress>
  <DomainObject.Predmet.ProtustrankaFormatedWithAdressOIB>
    <izvorni_sadrzaj> OTPREMNIŠTVO MIKLEČIĆ, d.o.o. u likvidaciiji, OIB 23250408984, Gospodarska 2, 10431 Sveta Nedelja</izvorni_sadrzaj>
    <derivirana_varijabla naziv="DomainObject.Predmet.ProtustrankaFormatedWithAdressOIB_1"> OTPREMNIŠTVO MIKLEČIĆ, d.o.o. u likvidaciiji, OIB 23250408984, Gospodarska 2, 10431 Sveta Nedelja</derivirana_varijabla>
  </DomainObject.Predmet.ProtustrankaFormatedWithAdressOIB>
  <DomainObject.Predmet.ProtustrankaWithAdress>
    <izvorni_sadrzaj>OTPREMNIŠTVO MIKLEČIĆ, d.o.o. u likvidaciiji Gospodarska 2, 10431 Sveta Nedelja</izvorni_sadrzaj>
    <derivirana_varijabla naziv="DomainObject.Predmet.ProtustrankaWithAdress_1">OTPREMNIŠTVO MIKLEČIĆ, d.o.o. u likvidaciiji Gospodarska 2, 10431 Sveta Nedelja</derivirana_varijabla>
  </DomainObject.Predmet.ProtustrankaWithAdress>
  <DomainObject.Predmet.ProtustrankaWithAdressOIB>
    <izvorni_sadrzaj>OTPREMNIŠTVO MIKLEČIĆ, d.o.o. u likvidaciiji, OIB 23250408984, Gospodarska 2, 10431 Sveta Nedelja</izvorni_sadrzaj>
    <derivirana_varijabla naziv="DomainObject.Predmet.ProtustrankaWithAdressOIB_1">OTPREMNIŠTVO MIKLEČIĆ, d.o.o. u likvidaciiji, OIB 23250408984, Gospodarska 2, 10431 Sveta Nedelja</derivirana_varijabla>
  </DomainObject.Predmet.ProtustrankaWithAdressOIB>
  <DomainObject.Predmet.ProtustrankaNazivFormated>
    <izvorni_sadrzaj>OTPREMNIŠTVO MIKLEČIĆ, d.o.o. u likvidaciiji</izvorni_sadrzaj>
    <derivirana_varijabla naziv="DomainObject.Predmet.ProtustrankaNazivFormated_1">OTPREMNIŠTVO MIKLEČIĆ, d.o.o. u likvidaciiji</derivirana_varijabla>
  </DomainObject.Predmet.ProtustrankaNazivFormated>
  <DomainObject.Predmet.ProtustrankaNazivFormatedOIB>
    <izvorni_sadrzaj>OTPREMNIŠTVO MIKLEČIĆ, d.o.o. u likvidaciiji, OIB 23250408984</izvorni_sadrzaj>
    <derivirana_varijabla naziv="DomainObject.Predmet.ProtustrankaNazivFormatedOIB_1">OTPREMNIŠTVO MIKLEČIĆ, d.o.o. u likvidaciiji, OIB 23250408984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MIKLEČIĆ, d.o.o. u likvidaciiji</item>
    </izvorni_sadrzaj>
    <derivirana_varijabla naziv="DomainObject.Predmet.ProtuStrankaListFormated_1">
      <item>OTPREMNIŠTVO MIKLEČIĆ, d.o.o. u likvidaciiji</item>
    </derivirana_varijabla>
  </DomainObject.Predmet.ProtuStrankaListFormated>
  <DomainObject.Predmet.ProtuStrankaListFormatedOIB>
    <izvorni_sadrzaj>
      <item>OTPREMNIŠTVO MIKLEČIĆ, d.o.o. u likvidaciiji, OIB 23250408984</item>
    </izvorni_sadrzaj>
    <derivirana_varijabla naziv="DomainObject.Predmet.ProtuStrankaListFormatedOIB_1">
      <item>OTPREMNIŠTVO MIKLEČIĆ, d.o.o. u likvidaciiji, OIB 23250408984</item>
    </derivirana_varijabla>
  </DomainObject.Predmet.ProtuStrankaListFormatedOIB>
  <DomainObject.Predmet.ProtuStrankaListFormatedWithAdress>
    <izvorni_sadrzaj>
      <item>OTPREMNIŠTVO MIKLEČIĆ, d.o.o. u likvidaciiji, Gospodarska 2, 10431 Sveta Nedelja</item>
    </izvorni_sadrzaj>
    <derivirana_varijabla naziv="DomainObject.Predmet.ProtuStrankaListFormatedWithAdress_1">
      <item>OTPREMNIŠTVO MIKLEČIĆ, d.o.o. u likvidaciiji, Gospodarska 2, 10431 Sveta Nedelja</item>
    </derivirana_varijabla>
  </DomainObject.Predmet.ProtuStrankaListFormatedWithAdress>
  <DomainObject.Predmet.ProtuStrankaListFormatedWithAdressOIB>
    <izvorni_sadrzaj>
      <item>OTPREMNIŠTVO MIKLEČIĆ, d.o.o. u likvidaciiji, OIB 23250408984, Gospodarska 2, 10431 Sveta Nedelja</item>
    </izvorni_sadrzaj>
    <derivirana_varijabla naziv="DomainObject.Predmet.ProtuStrankaListFormatedWithAdressOIB_1">
      <item>OTPREMNIŠTVO MIKLEČIĆ, d.o.o. u likvidaciiji, OIB 23250408984, Gospodarska 2, 10431 Sveta Nedelja</item>
    </derivirana_varijabla>
  </DomainObject.Predmet.ProtuStrankaListFormatedWithAdressOIB>
  <DomainObject.Predmet.ProtuStrankaListNazivFormated>
    <izvorni_sadrzaj>
      <item>OTPREMNIŠTVO MIKLEČIĆ, d.o.o. u likvidaciiji</item>
    </izvorni_sadrzaj>
    <derivirana_varijabla naziv="DomainObject.Predmet.ProtuStrankaListNazivFormated_1">
      <item>OTPREMNIŠTVO MIKLEČIĆ, d.o.o. u likvidaciiji</item>
    </derivirana_varijabla>
  </DomainObject.Predmet.ProtuStrankaListNazivFormated>
  <DomainObject.Predmet.ProtuStrankaListNazivFormatedOIB>
    <izvorni_sadrzaj>
      <item>OTPREMNIŠTVO MIKLEČIĆ, d.o.o. u likvidaciiji, OIB 23250408984</item>
    </izvorni_sadrzaj>
    <derivirana_varijabla naziv="DomainObject.Predmet.ProtuStrankaListNazivFormatedOIB_1">
      <item>OTPREMNIŠTVO MIKLEČIĆ, d.o.o. u likvidaciiji, OIB 23250408984</item>
    </derivirana_varijabla>
  </DomainObject.Predmet.ProtuStrankaListNazivFormatedOIB>
  <DomainObject.Predmet.OstaliListFormated>
    <izvorni_sadrzaj>
      <item>Sandra Slijepčević</item>
    </izvorni_sadrzaj>
    <derivirana_varijabla naziv="DomainObject.Predmet.OstaliListFormated_1">
      <item>Sandra Slijepčević</item>
    </derivirana_varijabla>
  </DomainObject.Predmet.OstaliListFormated>
  <DomainObject.Predmet.OstaliListFormatedOIB>
    <izvorni_sadrzaj>
      <item>Sandra Slijepčević, OIB 12841815190</item>
    </izvorni_sadrzaj>
    <derivirana_varijabla naziv="DomainObject.Predmet.OstaliListFormatedOIB_1">
      <item>Sandra Slijepčević, OIB 12841815190</item>
    </derivirana_varijabla>
  </DomainObject.Predmet.OstaliListFormatedOIB>
  <DomainObject.Predmet.OstaliListFormatedWithAdress>
    <izvorni_sadrzaj>
      <item>Sandra Slijepčević, Trg dr. Franje Tuđmana 5, 10000 Zagreb</item>
    </izvorni_sadrzaj>
    <derivirana_varijabla naziv="DomainObject.Predmet.OstaliListFormatedWithAdress_1">
      <item>Sandra Slijepčević, Trg dr. Franje Tuđmana 5, 10000 Zagreb</item>
    </derivirana_varijabla>
  </DomainObject.Predmet.OstaliListFormatedWithAdress>
  <DomainObject.Predmet.OstaliListFormatedWithAdressOIB>
    <izvorni_sadrzaj>
      <item>Sandra Slijepčević, OIB 12841815190, Trg dr. Franje Tuđmana 5, 10000 Zagreb</item>
    </izvorni_sadrzaj>
    <derivirana_varijabla naziv="DomainObject.Predmet.OstaliListFormatedWithAdressOIB_1">
      <item>Sandra Slijepčević, OIB 12841815190, Trg dr. Franje Tuđmana 5, 10000 Zagreb</item>
    </derivirana_varijabla>
  </DomainObject.Predmet.OstaliListFormatedWithAdressOIB>
  <DomainObject.Predmet.OstaliListNazivFormated>
    <izvorni_sadrzaj>
      <item>Sandra Slijepčević</item>
    </izvorni_sadrzaj>
    <derivirana_varijabla naziv="DomainObject.Predmet.OstaliListNazivFormated_1">
      <item>Sandra Slijepčević</item>
    </derivirana_varijabla>
  </DomainObject.Predmet.OstaliListNazivFormated>
  <DomainObject.Predmet.OstaliListNazivFormatedOIB>
    <izvorni_sadrzaj>
      <item>Sandra Slijepčević, OIB 12841815190</item>
    </izvorni_sadrzaj>
    <derivirana_varijabla naziv="DomainObject.Predmet.OstaliListNazivFormatedOIB_1">
      <item>Sandra Slijepčević, OIB 12841815190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MIKLEČIĆ, d.o.o. u likvidaciiji</izvorni_sadrzaj>
    <derivirana_varijabla naziv="DomainObject.Predmet.ProtustrankaIDrugi_1">OTPREMNIŠTVO MIKLEČIĆ, d.o.o. u likvidaciiji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MIKLEČIĆ, d.o.o. u likvidaciiji, OIB 23250408984, Gospodarska 2, 10431 Sveta Nedelja</izvorni_sadrzaj>
    <derivirana_varijabla naziv="DomainObject.Predmet.ProtustrankaIDrugiAdressOIB_1">OTPREMNIŠTVO MIKLEČIĆ, d.o.o. u likvidaciiji, OIB 23250408984, Gospodarska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OTPREMNIŠTVO MIKLEČIĆ, d.o.o. u likvidaciiji</item>
      <item>Sandra Slijepčević</item>
    </izvorni_sadrzaj>
    <derivirana_varijabla naziv="DomainObject.Predmet.SudioniciListNaziv_1">
      <item>FINA Regionalni centar Zagreb</item>
      <item>OTPREMNIŠTVO MIKLEČIĆ, d.o.o. u likvidaciiji</item>
      <item>Sandra Slijepčević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OTPREMNIŠTVO MIKLEČIĆ, d.o.o. u likvidaciiji, OIB 23250408984, Gospodarska 2,10431 Sveta Nedelja</item>
      <item>Sandra Slijepčević, OIB 12841815190, Trg dr. Franje Tuđmana 5,10000 Zagreb</item>
    </izvorni_sadrzaj>
    <derivirana_varijabla naziv="DomainObject.Predmet.SudioniciListAdressOIB_1">
      <item>FINA Regionalni centar Zagreb, OIB 85821130368, Trg svibanjskih žrtava 1995. 1,10000 Zagreb</item>
      <item>OTPREMNIŠTVO MIKLEČIĆ, d.o.o. u likvidaciiji, OIB 23250408984, Gospodarska 2,10431 Sveta Nedelja</item>
      <item>Sandra Slijepčević, OIB 12841815190, Trg dr. Franje Tuđmana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23250408984</item>
      <item>, OIB 12841815190</item>
    </izvorni_sadrzaj>
    <derivirana_varijabla naziv="DomainObject.Predmet.SudioniciListNazivOIB_1">
      <item>, OIB 85821130368</item>
      <item>, OIB 23250408984</item>
      <item>, OIB 12841815190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1931</properties:Characters>
  <properties:Lines>63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2018-02-05T08:16:00Z</dcterms:created>
  <dc:creator>Rebecca Boričević</dc:creator>
  <cp:lastModifiedBy>Marko Miklić</cp:lastModifiedBy>
  <dcterms:modified xmlns:xsi="http://www.w3.org/2001/XMLSchema-instance" xsi:type="dcterms:W3CDTF">2018-02-08T09:26:00Z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