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bbc9" w14:paraId="b0ebbc9" w:rsidRDefault="0012148E" w:rsidR="0012148E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2148E" w:rsidP="00431FD5" w:rsidR="0012148E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C7E9B">
      <w:pPr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l-PL"/>
        </w:rPr>
        <w:t>REPUBLIKA HRVATSKA</w:t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C7E9B">
      <w:pPr>
        <w:rPr>
          <w:rFonts w:hAnsi="Times New Roman" w:ascii="Times New Roman"/>
          <w:szCs w:val="24"/>
          <w:lang w:val="pl-PL"/>
        </w:rPr>
      </w:pPr>
      <w:r w:rsidRPr="009C7E9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C7E9B">
      <w:pPr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C7E9B">
        <w:rPr>
          <w:rFonts w:hAnsi="Times New Roman" w:ascii="Times New Roman"/>
          <w:szCs w:val="24"/>
          <w:lang w:val="pt-BR"/>
        </w:rPr>
        <w:t>Amruševa 2/II</w:t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C7E9B">
        <w:rPr>
          <w:rFonts w:hAnsi="Times New Roman" w:ascii="Times New Roman"/>
          <w:szCs w:val="24"/>
          <w:lang w:val="pt-BR"/>
        </w:rPr>
        <w:t xml:space="preserve">   </w:t>
      </w:r>
      <w:r w:rsidR="000B5A32" w:rsidRPr="009C7E9B">
        <w:rPr>
          <w:rFonts w:hAnsi="Times New Roman" w:ascii="Times New Roman"/>
          <w:szCs w:val="24"/>
          <w:lang w:val="hr-HR"/>
        </w:rPr>
        <w:t>67. St-</w:t>
      </w:r>
      <w:r w:rsidR="00850FD1">
        <w:rPr>
          <w:rFonts w:hAnsi="Times New Roman" w:ascii="Times New Roman"/>
          <w:szCs w:val="24"/>
          <w:lang w:val="hr-HR"/>
        </w:rPr>
        <w:t>9264</w:t>
      </w:r>
      <w:r w:rsidR="002713FF" w:rsidRPr="009C7E9B">
        <w:rPr>
          <w:rFonts w:hAnsi="Times New Roman" w:ascii="Times New Roman"/>
          <w:szCs w:val="24"/>
          <w:lang w:val="hr-HR"/>
        </w:rPr>
        <w:t>/15</w:t>
      </w:r>
      <w:r w:rsidR="00F12CC2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C7E9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C7E9B">
        <w:rPr>
          <w:rFonts w:hAnsi="Times New Roman" w:ascii="Times New Roman"/>
          <w:szCs w:val="24"/>
        </w:rPr>
        <w:t>redmetu</w:t>
      </w:r>
      <w:r w:rsidRPr="009C7E9B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9D3B9F" w:rsidRPr="009D3B9F">
        <w:rPr>
          <w:rFonts w:hAnsi="Times New Roman" w:ascii="Times New Roman"/>
          <w:szCs w:val="24"/>
          <w:lang w:val="hr-HR"/>
        </w:rPr>
        <w:t>ŠANGAJ j.d.o.o., Duga Resa, Nikole Šubića Zrinskog 2, OIB: 95158119646</w:t>
      </w:r>
      <w:r w:rsidR="00B83D6D" w:rsidRPr="009C7E9B">
        <w:rPr>
          <w:rFonts w:hAnsi="Times New Roman" w:ascii="Times New Roman"/>
          <w:szCs w:val="24"/>
          <w:lang w:val="hr-HR"/>
        </w:rPr>
        <w:t xml:space="preserve">, </w:t>
      </w:r>
      <w:r w:rsidR="006425EE" w:rsidRPr="009C7E9B">
        <w:rPr>
          <w:rFonts w:hAnsi="Times New Roman" w:ascii="Times New Roman"/>
          <w:szCs w:val="24"/>
        </w:rPr>
        <w:t xml:space="preserve"> </w:t>
      </w:r>
      <w:r w:rsidR="0012148E">
        <w:rPr>
          <w:rFonts w:hAnsi="Times New Roman" w:ascii="Times New Roman"/>
          <w:szCs w:val="24"/>
        </w:rPr>
        <w:t>18.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425EE" w:rsidRPr="009C7E9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C7E9B">
      <w:pPr>
        <w:jc w:val="both"/>
        <w:rPr>
          <w:rFonts w:hAnsi="Times New Roman" w:ascii="Times New Roman"/>
          <w:szCs w:val="24"/>
          <w:lang w:val="de-DE"/>
        </w:rPr>
      </w:pP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  <w:t xml:space="preserve">   </w:t>
      </w:r>
      <w:r w:rsidRPr="009C7E9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9C7E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C7E9B">
        <w:rPr>
          <w:rFonts w:hAnsi="Times New Roman" w:ascii="Times New Roman"/>
          <w:szCs w:val="24"/>
          <w:lang w:val="de-DE"/>
        </w:rPr>
        <w:t>jni postupak nad dužnikom</w:t>
      </w:r>
      <w:r w:rsidR="00E67442" w:rsidRPr="009C7E9B">
        <w:rPr>
          <w:rFonts w:hAnsi="Times New Roman" w:ascii="Times New Roman"/>
          <w:szCs w:val="24"/>
          <w:lang w:val="de-DE"/>
        </w:rPr>
        <w:t xml:space="preserve"> </w:t>
      </w:r>
      <w:r w:rsidR="009D3B9F" w:rsidRPr="009D3B9F">
        <w:rPr>
          <w:rFonts w:hAnsi="Times New Roman" w:ascii="Times New Roman"/>
          <w:szCs w:val="24"/>
          <w:lang w:val="hr-HR"/>
        </w:rPr>
        <w:t>ŠANGAJ j.d.o.o., Duga Resa, Nikole Šubića Zrinskog 2, OIB: 95158119646</w:t>
      </w:r>
      <w:r w:rsidR="00D046F5" w:rsidRPr="009C7E9B">
        <w:rPr>
          <w:rFonts w:hAnsi="Times New Roman" w:ascii="Times New Roman"/>
          <w:szCs w:val="24"/>
          <w:lang w:val="hr-HR"/>
        </w:rPr>
        <w:t xml:space="preserve">, </w:t>
      </w:r>
      <w:r w:rsidR="00D046F5" w:rsidRPr="009C7E9B">
        <w:rPr>
          <w:rFonts w:hAnsi="Times New Roman" w:ascii="Times New Roman"/>
          <w:szCs w:val="24"/>
        </w:rPr>
        <w:t>MBS</w:t>
      </w:r>
      <w:r w:rsidR="00E54311" w:rsidRPr="009C7E9B">
        <w:rPr>
          <w:rFonts w:hAnsi="Times New Roman" w:ascii="Times New Roman"/>
          <w:szCs w:val="24"/>
        </w:rPr>
        <w:t xml:space="preserve">: </w:t>
      </w:r>
      <w:r w:rsidR="009D3B9F" w:rsidRPr="009D3B9F">
        <w:rPr>
          <w:rFonts w:hAnsi="Times New Roman" w:ascii="Times New Roman"/>
          <w:szCs w:val="24"/>
        </w:rPr>
        <w:t>080813602</w:t>
      </w:r>
      <w:r w:rsidR="00AC4610" w:rsidRPr="009C7E9B">
        <w:rPr>
          <w:rFonts w:hAnsi="Times New Roman" w:ascii="Times New Roman"/>
          <w:szCs w:val="24"/>
        </w:rPr>
        <w:t>.</w:t>
      </w:r>
    </w:p>
    <w:p w:rsidRDefault="00F34093" w:rsidP="006C314D" w:rsidR="00F34093" w:rsidRPr="009C7E9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Obrazloženje</w:t>
      </w:r>
    </w:p>
    <w:p w:rsidRDefault="00327E9E" w:rsidR="00327E9E" w:rsidRPr="009C7E9B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Financijska agencija podnijel</w:t>
      </w:r>
      <w:r w:rsidR="00A6799D" w:rsidRPr="009C7E9B">
        <w:rPr>
          <w:rFonts w:hAnsi="Times New Roman" w:ascii="Times New Roman"/>
          <w:szCs w:val="24"/>
        </w:rPr>
        <w:t>a je, na temelju odredbe čl. 444</w:t>
      </w:r>
      <w:r w:rsidRPr="009C7E9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9D3B9F" w:rsidRPr="009D3B9F">
        <w:rPr>
          <w:rFonts w:hAnsi="Times New Roman" w:ascii="Times New Roman"/>
          <w:szCs w:val="24"/>
          <w:lang w:val="hr-HR"/>
        </w:rPr>
        <w:t>ŠANGAJ j.d.o.o., Duga Resa</w:t>
      </w:r>
      <w:r w:rsidRPr="009C7E9B">
        <w:rPr>
          <w:rFonts w:hAnsi="Times New Roman" w:ascii="Times New Roman"/>
          <w:szCs w:val="24"/>
        </w:rPr>
        <w:t>.</w:t>
      </w:r>
    </w:p>
    <w:p w:rsidRDefault="00A20843" w:rsidP="007A208B" w:rsidR="00A20843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C7E9B">
      <w:pPr>
        <w:pStyle w:val="Default"/>
        <w:ind w:firstLine="720"/>
        <w:jc w:val="both"/>
        <w:rPr>
          <w:color w:val="auto"/>
        </w:rPr>
      </w:pPr>
      <w:r w:rsidRPr="009C7E9B">
        <w:rPr>
          <w:color w:val="auto"/>
        </w:rPr>
        <w:t xml:space="preserve">Odredbom čl. 429. st. 2. SZ-a propisano </w:t>
      </w:r>
      <w:r w:rsidR="00C17F3C" w:rsidRPr="009C7E9B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C7E9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="00A6799D" w:rsidRPr="009C7E9B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9D3B9F">
        <w:rPr>
          <w:rFonts w:hAnsi="Times New Roman" w:ascii="Times New Roman"/>
          <w:szCs w:val="24"/>
        </w:rPr>
        <w:t>770</w:t>
      </w:r>
      <w:r w:rsidR="00A6799D" w:rsidRPr="009C7E9B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</w:t>
      </w:r>
      <w:r w:rsidR="00A6799D" w:rsidRPr="009C7E9B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9C7E9B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Prema podacima</w:t>
      </w:r>
      <w:r w:rsidR="006C314D" w:rsidRPr="009C7E9B">
        <w:rPr>
          <w:rFonts w:hAnsi="Times New Roman" w:ascii="Times New Roman"/>
          <w:szCs w:val="24"/>
        </w:rPr>
        <w:t xml:space="preserve"> Hrvatskog zavod</w:t>
      </w:r>
      <w:r w:rsidR="00F34093" w:rsidRPr="009C7E9B">
        <w:rPr>
          <w:rFonts w:hAnsi="Times New Roman" w:ascii="Times New Roman"/>
          <w:szCs w:val="24"/>
        </w:rPr>
        <w:t xml:space="preserve">a za mirovinsko osiguranje od </w:t>
      </w:r>
      <w:r w:rsidR="00971019" w:rsidRPr="009C7E9B">
        <w:rPr>
          <w:rFonts w:hAnsi="Times New Roman" w:ascii="Times New Roman"/>
          <w:szCs w:val="24"/>
        </w:rPr>
        <w:t>2</w:t>
      </w:r>
      <w:r w:rsidR="008C436A">
        <w:rPr>
          <w:rFonts w:hAnsi="Times New Roman" w:ascii="Times New Roman"/>
          <w:szCs w:val="24"/>
        </w:rPr>
        <w:t>7</w:t>
      </w:r>
      <w:r w:rsidR="00DB42A7" w:rsidRPr="009C7E9B">
        <w:rPr>
          <w:rFonts w:hAnsi="Times New Roman" w:ascii="Times New Roman"/>
          <w:szCs w:val="24"/>
        </w:rPr>
        <w:t>. siječnja</w:t>
      </w:r>
      <w:r w:rsidR="00D046F5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C314D" w:rsidRPr="009C7E9B">
        <w:rPr>
          <w:rFonts w:hAnsi="Times New Roman" w:ascii="Times New Roman"/>
          <w:szCs w:val="24"/>
        </w:rPr>
        <w:t>., d</w:t>
      </w:r>
      <w:r w:rsidR="00D046F5" w:rsidRPr="009C7E9B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Ocjena je ovog suda kako</w:t>
      </w:r>
      <w:r w:rsidR="00BD5CF6" w:rsidRPr="009C7E9B">
        <w:rPr>
          <w:rFonts w:hAnsi="Times New Roman" w:ascii="Times New Roman"/>
          <w:szCs w:val="24"/>
        </w:rPr>
        <w:t xml:space="preserve"> </w:t>
      </w:r>
      <w:r w:rsidR="009A7E24" w:rsidRPr="009C7E9B">
        <w:rPr>
          <w:rFonts w:hAnsi="Times New Roman" w:ascii="Times New Roman"/>
          <w:szCs w:val="24"/>
        </w:rPr>
        <w:t>zahtjev sadržava</w:t>
      </w:r>
      <w:r w:rsidR="00BD5CF6" w:rsidRPr="009C7E9B">
        <w:rPr>
          <w:rFonts w:hAnsi="Times New Roman" w:ascii="Times New Roman"/>
          <w:szCs w:val="24"/>
        </w:rPr>
        <w:t xml:space="preserve"> sve podatke propisa</w:t>
      </w:r>
      <w:r w:rsidR="00E67442" w:rsidRPr="009C7E9B">
        <w:rPr>
          <w:rFonts w:hAnsi="Times New Roman" w:ascii="Times New Roman"/>
          <w:szCs w:val="24"/>
        </w:rPr>
        <w:t xml:space="preserve">ne odredbom čl. </w:t>
      </w:r>
      <w:r w:rsidRPr="009C7E9B">
        <w:rPr>
          <w:rFonts w:hAnsi="Times New Roman" w:ascii="Times New Roman"/>
          <w:szCs w:val="24"/>
        </w:rPr>
        <w:t xml:space="preserve">429. st. 2. </w:t>
      </w:r>
      <w:r w:rsidR="00E67442" w:rsidRPr="009C7E9B">
        <w:rPr>
          <w:rFonts w:hAnsi="Times New Roman" w:ascii="Times New Roman"/>
          <w:szCs w:val="24"/>
        </w:rPr>
        <w:t xml:space="preserve"> SZ-a, zatim</w:t>
      </w:r>
      <w:r w:rsidR="00BD5CF6" w:rsidRPr="009C7E9B">
        <w:rPr>
          <w:rFonts w:hAnsi="Times New Roman" w:ascii="Times New Roman"/>
          <w:szCs w:val="24"/>
        </w:rPr>
        <w:t xml:space="preserve"> iz prilož</w:t>
      </w:r>
      <w:r w:rsidR="00C84468" w:rsidRPr="009C7E9B">
        <w:rPr>
          <w:rFonts w:hAnsi="Times New Roman" w:ascii="Times New Roman"/>
          <w:szCs w:val="24"/>
        </w:rPr>
        <w:t>ene dokumentacije proizlazi da</w:t>
      </w:r>
      <w:r w:rsidR="00BD5CF6" w:rsidRPr="009C7E9B">
        <w:rPr>
          <w:rFonts w:hAnsi="Times New Roman" w:ascii="Times New Roman"/>
          <w:szCs w:val="24"/>
        </w:rPr>
        <w:t xml:space="preserve"> su ispunjeni uvjeti iz čl. </w:t>
      </w:r>
      <w:r w:rsidRPr="009C7E9B">
        <w:rPr>
          <w:rFonts w:hAnsi="Times New Roman" w:ascii="Times New Roman"/>
          <w:szCs w:val="24"/>
        </w:rPr>
        <w:t>428</w:t>
      </w:r>
      <w:r w:rsidR="00BD5CF6" w:rsidRPr="009C7E9B">
        <w:rPr>
          <w:rFonts w:hAnsi="Times New Roman" w:ascii="Times New Roman"/>
          <w:szCs w:val="24"/>
        </w:rPr>
        <w:t>.</w:t>
      </w:r>
      <w:r w:rsidRPr="009C7E9B">
        <w:rPr>
          <w:rFonts w:hAnsi="Times New Roman" w:ascii="Times New Roman"/>
          <w:szCs w:val="24"/>
        </w:rPr>
        <w:t xml:space="preserve"> st. 1.</w:t>
      </w:r>
      <w:r w:rsidR="00BD5CF6" w:rsidRPr="009C7E9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C7E9B">
        <w:rPr>
          <w:rFonts w:hAnsi="Times New Roman" w:ascii="Times New Roman"/>
          <w:szCs w:val="24"/>
        </w:rPr>
        <w:t xml:space="preserve">. </w:t>
      </w:r>
      <w:r w:rsidR="00BD5CF6" w:rsidRPr="009C7E9B">
        <w:rPr>
          <w:rFonts w:hAnsi="Times New Roman" w:ascii="Times New Roman"/>
          <w:szCs w:val="24"/>
        </w:rPr>
        <w:t>Slijedom</w:t>
      </w:r>
      <w:r w:rsidR="004717F7" w:rsidRPr="009C7E9B">
        <w:rPr>
          <w:rFonts w:hAnsi="Times New Roman" w:ascii="Times New Roman"/>
          <w:szCs w:val="24"/>
        </w:rPr>
        <w:t xml:space="preserve"> </w:t>
      </w:r>
      <w:r w:rsidR="00BD5CF6" w:rsidRPr="009C7E9B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0B5A32" w:rsidRPr="009C7E9B">
        <w:rPr>
          <w:rFonts w:hAnsi="Times New Roman" w:ascii="Times New Roman"/>
          <w:szCs w:val="24"/>
        </w:rPr>
        <w:tab/>
      </w:r>
    </w:p>
    <w:p w:rsidRDefault="000B5A32" w:rsidP="006C314D" w:rsidR="00626D4C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U Zagrebu </w:t>
      </w:r>
      <w:r w:rsidR="0012148E">
        <w:rPr>
          <w:rFonts w:hAnsi="Times New Roman" w:ascii="Times New Roman"/>
          <w:szCs w:val="24"/>
        </w:rPr>
        <w:t>18.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BD5CF6" w:rsidRPr="009C7E9B">
        <w:rPr>
          <w:rFonts w:hAnsi="Times New Roman" w:ascii="Times New Roman"/>
          <w:szCs w:val="24"/>
        </w:rPr>
        <w:t>.</w:t>
      </w:r>
    </w:p>
    <w:p w:rsidRDefault="006C314D" w:rsidP="006C314D" w:rsidR="006C314D" w:rsidRPr="009C7E9B">
      <w:pPr>
        <w:jc w:val="center"/>
        <w:rPr>
          <w:rFonts w:hAnsi="Times New Roman" w:ascii="Times New Roman"/>
          <w:szCs w:val="24"/>
        </w:rPr>
      </w:pPr>
    </w:p>
    <w:p w:rsidRDefault="00DE7483" w:rsidP="0012148E" w:rsidR="00AB7883" w:rsidRPr="009C7E9B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SUDAC</w:t>
      </w:r>
    </w:p>
    <w:p w:rsidRDefault="00DE7483" w:rsidP="0012148E" w:rsidR="00EE5750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Gordan Zubak</w:t>
      </w:r>
      <w:r w:rsidR="00F12CC2">
        <w:rPr>
          <w:rFonts w:hAnsi="Times New Roman" w:ascii="Times New Roman"/>
          <w:szCs w:val="24"/>
        </w:rPr>
        <w:t>, v.r.</w:t>
      </w:r>
    </w:p>
    <w:p w:rsidRDefault="0012148E" w:rsidP="0012148E" w:rsidR="0012148E" w:rsidRPr="009C7E9B">
      <w:pPr>
        <w:jc w:val="right"/>
        <w:rPr>
          <w:rFonts w:hAnsi="Times New Roman" w:ascii="Times New Roman"/>
          <w:szCs w:val="24"/>
        </w:rPr>
      </w:pPr>
    </w:p>
    <w:p w:rsidRDefault="006C314D" w:rsidR="006C314D" w:rsidRPr="009C7E9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UPUTA O PRAVNOM LIJEKU:</w:t>
      </w:r>
    </w:p>
    <w:p w:rsidRDefault="00AB7883" w:rsidR="004717F7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Protiv ovog </w:t>
      </w:r>
      <w:r w:rsidR="00182088" w:rsidRPr="009C7E9B">
        <w:rPr>
          <w:rFonts w:hAnsi="Times New Roman" w:ascii="Times New Roman"/>
          <w:szCs w:val="24"/>
        </w:rPr>
        <w:t xml:space="preserve">rješenja </w:t>
      </w:r>
      <w:r w:rsidRPr="009C7E9B">
        <w:rPr>
          <w:rFonts w:hAnsi="Times New Roman" w:ascii="Times New Roman"/>
          <w:szCs w:val="24"/>
        </w:rPr>
        <w:t>dopuštena</w:t>
      </w:r>
      <w:r w:rsidR="00327E9E" w:rsidRPr="009C7E9B">
        <w:rPr>
          <w:rFonts w:hAnsi="Times New Roman" w:ascii="Times New Roman"/>
          <w:szCs w:val="24"/>
        </w:rPr>
        <w:t xml:space="preserve"> je</w:t>
      </w:r>
      <w:r w:rsidRPr="009C7E9B">
        <w:rPr>
          <w:rFonts w:hAnsi="Times New Roman" w:ascii="Times New Roman"/>
          <w:szCs w:val="24"/>
        </w:rPr>
        <w:t xml:space="preserve"> žalba</w:t>
      </w:r>
      <w:r w:rsidR="00182088" w:rsidRPr="009C7E9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C7E9B">
        <w:rPr>
          <w:rFonts w:hAnsi="Times New Roman" w:ascii="Times New Roman"/>
          <w:szCs w:val="24"/>
        </w:rPr>
        <w:t xml:space="preserve"> </w:t>
      </w:r>
    </w:p>
    <w:p w:rsidRDefault="0012148E" w:rsidR="0012148E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F12CC2" w:rsidP="001745C1" w:rsidR="00F12CC2" w:rsidRPr="00F12CC2">
      <w:pPr>
        <w:jc w:val="right"/>
        <w:rPr>
          <w:rFonts w:hAnsi="Times New Roman" w:ascii="Times New Roman"/>
        </w:rPr>
      </w:pPr>
      <w:r w:rsidRPr="00F12CC2">
        <w:rPr>
          <w:rFonts w:hAnsi="Times New Roman" w:ascii="Times New Roman"/>
        </w:rPr>
        <w:t>Za točnost otpravka-ovlašteni službenik:</w:t>
      </w:r>
      <w:r w:rsidRPr="00F12CC2">
        <w:rPr>
          <w:rFonts w:hAnsi="Times New Roman" w:ascii="Times New Roman"/>
        </w:rPr>
        <w:br/>
        <w:t>Ivana Rogić</w:t>
      </w:r>
    </w:p>
    <w:p w:rsidRDefault="00F12CC2" w:rsidR="00F12CC2" w:rsidRPr="009C7E9B">
      <w:pPr>
        <w:jc w:val="both"/>
        <w:rPr>
          <w:rFonts w:hAnsi="Times New Roman" w:ascii="Times New Roman"/>
          <w:szCs w:val="24"/>
        </w:rPr>
      </w:pPr>
    </w:p>
    <w:sectPr w:rsidSect="0012148E" w:rsidR="00F12CC2" w:rsidRPr="009C7E9B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12CC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12148E" w:rsidP="0012148E" w:rsidR="004A4385" w:rsidRPr="00B168AE">
    <w:pPr>
      <w:pStyle w:val="Zaglavlje"/>
      <w:tabs>
        <w:tab w:pos="4988" w:val="left"/>
      </w:tabs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67. St-9264/15</w:t>
    </w:r>
    <w:r w:rsidR="00F12CC2">
      <w:rPr>
        <w:rFonts w:hAnsi="Times New Roman" w:ascii="Times New Roman"/>
        <w:szCs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148E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0FD1"/>
    <w:rsid w:val="00851E07"/>
    <w:rsid w:val="00862D18"/>
    <w:rsid w:val="00871A45"/>
    <w:rsid w:val="0088276B"/>
    <w:rsid w:val="008C06FE"/>
    <w:rsid w:val="008C436A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9C7E9B"/>
    <w:rsid w:val="009D3B9F"/>
    <w:rsid w:val="00A02DFD"/>
    <w:rsid w:val="00A101E8"/>
    <w:rsid w:val="00A20843"/>
    <w:rsid w:val="00A2403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35EB6"/>
    <w:rsid w:val="00B4055C"/>
    <w:rsid w:val="00B43C9A"/>
    <w:rsid w:val="00B5469E"/>
    <w:rsid w:val="00B81EAC"/>
    <w:rsid w:val="00B83D6D"/>
    <w:rsid w:val="00B92858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2CC2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C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C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9264</izvorni_sadrzaj>
    <derivirana_varijabla naziv="DomainObject.Predmet.Broj_1">9264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St-9264/2015</izvorni_sadrzaj>
    <derivirana_varijabla naziv="DomainObject.Predmet.OznakaBroj_1">St-9264/2015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ŠANGAJ j.d.o.o.</izvorni_sadrzaj>
    <derivirana_varijabla naziv="DomainObject.Predmet.ProtustrankaFormated_1">  ŠANGAJ j.d.o.o.</derivirana_varijabla>
  </DomainObject.Predmet.ProtustrankaFormated>
  <DomainObject.Predmet.ProtustrankaFormatedOIB>
    <izvorni_sadrzaj>  ŠANGAJ j.d.o.o., OIB 95158119646</izvorni_sadrzaj>
    <derivirana_varijabla naziv="DomainObject.Predmet.ProtustrankaFormatedOIB_1">  ŠANGAJ j.d.o.o., OIB 95158119646</derivirana_varijabla>
  </DomainObject.Predmet.ProtustrankaFormatedOIB>
  <DomainObject.Predmet.ProtustrankaFormatedWithAdress>
    <izvorni_sadrzaj> ŠANGAJ j.d.o.o., Nikole Šubića Zrinskog 2, 47250 Duga Resa</izvorni_sadrzaj>
    <derivirana_varijabla naziv="DomainObject.Predmet.ProtustrankaFormatedWithAdress_1"> ŠANGAJ j.d.o.o., Nikole Šubića Zrinskog 2, 47250 Duga Resa</derivirana_varijabla>
  </DomainObject.Predmet.ProtustrankaFormatedWithAdress>
  <DomainObject.Predmet.ProtustrankaFormatedWithAdressOIB>
    <izvorni_sadrzaj> ŠANGAJ j.d.o.o., OIB 95158119646, Nikole Šubića Zrinskog 2, 47250 Duga Resa</izvorni_sadrzaj>
    <derivirana_varijabla naziv="DomainObject.Predmet.ProtustrankaFormatedWithAdressOIB_1"> ŠANGAJ j.d.o.o., OIB 95158119646, Nikole Šubića Zrinskog 2, 47250 Duga Resa</derivirana_varijabla>
  </DomainObject.Predmet.ProtustrankaFormatedWithAdressOIB>
  <DomainObject.Predmet.ProtustrankaWithAdress>
    <izvorni_sadrzaj>ŠANGAJ j.d.o.o. Nikole Šubića Zrinskog 2, 47250 Duga Resa</izvorni_sadrzaj>
    <derivirana_varijabla naziv="DomainObject.Predmet.ProtustrankaWithAdress_1">ŠANGAJ j.d.o.o. Nikole Šubića Zrinskog 2, 47250 Duga Resa</derivirana_varijabla>
  </DomainObject.Predmet.ProtustrankaWithAdress>
  <DomainObject.Predmet.ProtustrankaWithAdressOIB>
    <izvorni_sadrzaj>ŠANGAJ j.d.o.o., OIB 95158119646, Nikole Šubića Zrinskog 2, 47250 Duga Resa</izvorni_sadrzaj>
    <derivirana_varijabla naziv="DomainObject.Predmet.ProtustrankaWithAdressOIB_1">ŠANGAJ j.d.o.o., OIB 95158119646, Nikole Šubića Zrinskog 2, 47250 Duga Resa</derivirana_varijabla>
  </DomainObject.Predmet.ProtustrankaWithAdressOIB>
  <DomainObject.Predmet.ProtustrankaNazivFormated>
    <izvorni_sadrzaj>ŠANGAJ j.d.o.o.</izvorni_sadrzaj>
    <derivirana_varijabla naziv="DomainObject.Predmet.ProtustrankaNazivFormated_1">ŠANGAJ j.d.o.o.</derivirana_varijabla>
  </DomainObject.Predmet.ProtustrankaNazivFormated>
  <DomainObject.Predmet.ProtustrankaNazivFormatedOIB>
    <izvorni_sadrzaj>ŠANGAJ j.d.o.o., OIB 95158119646</izvorni_sadrzaj>
    <derivirana_varijabla naziv="DomainObject.Predmet.ProtustrankaNazivFormatedOIB_1">ŠANGAJ j.d.o.o., OIB 95158119646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ŠANGAJ j.d.o.o.</item>
    </izvorni_sadrzaj>
    <derivirana_varijabla naziv="DomainObject.Predmet.ProtuStrankaListFormated_1">
      <item>ŠANGAJ j.d.o.o.</item>
    </derivirana_varijabla>
  </DomainObject.Predmet.ProtuStrankaListFormated>
  <DomainObject.Predmet.ProtuStrankaListFormatedOIB>
    <izvorni_sadrzaj>
      <item>ŠANGAJ j.d.o.o., OIB 95158119646</item>
    </izvorni_sadrzaj>
    <derivirana_varijabla naziv="DomainObject.Predmet.ProtuStrankaListFormatedOIB_1">
      <item>ŠANGAJ j.d.o.o., OIB 95158119646</item>
    </derivirana_varijabla>
  </DomainObject.Predmet.ProtuStrankaListFormatedOIB>
  <DomainObject.Predmet.ProtuStrankaListFormatedWithAdress>
    <izvorni_sadrzaj>
      <item>ŠANGAJ j.d.o.o., Nikole Šubića Zrinskog 2, 47250 Duga Resa</item>
    </izvorni_sadrzaj>
    <derivirana_varijabla naziv="DomainObject.Predmet.ProtuStrankaListFormatedWithAdress_1">
      <item>ŠANGAJ j.d.o.o., Nikole Šubića Zrinskog 2, 47250 Duga Resa</item>
    </derivirana_varijabla>
  </DomainObject.Predmet.ProtuStrankaListFormatedWithAdress>
  <DomainObject.Predmet.ProtuStrankaListFormatedWithAdressOIB>
    <izvorni_sadrzaj>
      <item>ŠANGAJ j.d.o.o., OIB 95158119646, Nikole Šubića Zrinskog 2, 47250 Duga Resa</item>
    </izvorni_sadrzaj>
    <derivirana_varijabla naziv="DomainObject.Predmet.ProtuStrankaListFormatedWithAdressOIB_1">
      <item>ŠANGAJ j.d.o.o., OIB 95158119646, Nikole Šubića Zrinskog 2, 47250 Duga Resa</item>
    </derivirana_varijabla>
  </DomainObject.Predmet.ProtuStrankaListFormatedWithAdressOIB>
  <DomainObject.Predmet.ProtuStrankaListNazivFormated>
    <izvorni_sadrzaj>
      <item>ŠANGAJ j.d.o.o.</item>
    </izvorni_sadrzaj>
    <derivirana_varijabla naziv="DomainObject.Predmet.ProtuStrankaListNazivFormated_1">
      <item>ŠANGAJ j.d.o.o.</item>
    </derivirana_varijabla>
  </DomainObject.Predmet.ProtuStrankaListNazivFormated>
  <DomainObject.Predmet.ProtuStrankaListNazivFormatedOIB>
    <izvorni_sadrzaj>
      <item>ŠANGAJ j.d.o.o., OIB 95158119646</item>
    </izvorni_sadrzaj>
    <derivirana_varijabla naziv="DomainObject.Predmet.ProtuStrankaListNazivFormatedOIB_1">
      <item>ŠANGAJ j.d.o.o., OIB 95158119646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ŠANGAJ j.d.o.o.</izvorni_sadrzaj>
    <derivirana_varijabla naziv="DomainObject.Predmet.ProtustrankaIDrugi_1">ŠANGAJ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ŠANGAJ j.d.o.o., OIB 95158119646, Nikole Šubića Zrinskog 2, 47250 Duga Resa</izvorni_sadrzaj>
    <derivirana_varijabla naziv="DomainObject.Predmet.ProtustrankaIDrugiAdressOIB_1">ŠANGAJ j.d.o.o., OIB 95158119646, Nikole Šubića Zrinskog 2,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ŠANGAJ j.d.o.o.</item>
    </izvorni_sadrzaj>
    <derivirana_varijabla naziv="DomainObject.Predmet.SudioniciListNaziv_1">
      <item>FINA Regionalni centar Zagreb podružnica Karlovac</item>
      <item>ŠANGAJ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ŠANGAJ j.d.o.o., OIB 95158119646, Nikole Šubića Zrinskog 2,47250 Duga Resa</item>
    </izvorni_sadrzaj>
    <derivirana_varijabla naziv="DomainObject.Predmet.SudioniciListAdressOIB_1">
      <item>FINA Regionalni centar Zagreb podružnica Karlovac, OIB 85821130368, Ul. Pavla Vitezovića 1,47000 Karlovac</item>
      <item>ŠANGAJ j.d.o.o., OIB 95158119646, Nikole Šubića Zrinskog 2,47250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95158119646</item>
    </izvorni_sadrzaj>
    <derivirana_varijabla naziv="DomainObject.Predmet.SudioniciListNazivOIB_1">
      <item>, OIB 85821130368</item>
      <item>, OIB 95158119646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AE385-A63E-4D12-9CDE-6F3C536F3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2419</properties:Characters>
  <properties:Lines>71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2016-03-08T09:08:00Z</dcterms:created>
  <dc:creator>Sudsko vijeæe</dc:creator>
  <cp:lastModifiedBy>Ivana Rogić</cp:lastModifiedBy>
  <cp:lastPrinted>2016-03-18T10:04:00Z</cp:lastPrinted>
  <dcterms:modified xmlns:xsi="http://www.w3.org/2001/XMLSchema-instance" xsi:type="dcterms:W3CDTF">2016-03-18T10:05:00Z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