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aca9" w14:paraId="974aca9" w:rsidRDefault="00CD4C1E" w:rsidP="00CD4C1E" w:rsidR="00CD4C1E" w:rsidRPr="001B4C00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1B4C00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1B4C00">
      <w:pPr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REPUBLIKA HRVATSKA</w:t>
      </w:r>
    </w:p>
    <w:p w:rsidRDefault="00CD4C1E" w:rsidP="00CD4C1E" w:rsidR="00CD4C1E" w:rsidRPr="001B4C00">
      <w:pPr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TRGOVAČKI SUD U SPLITU</w:t>
      </w:r>
    </w:p>
    <w:p w:rsidRDefault="004F2057" w:rsidP="00CD4C1E" w:rsidR="00CD4C1E" w:rsidRPr="001B4C00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Sukoišanska</w:t>
      </w:r>
      <w:proofErr w:type="spellEnd"/>
      <w:r>
        <w:rPr>
          <w:b/>
          <w:sz w:val="22"/>
          <w:szCs w:val="22"/>
        </w:rPr>
        <w:t xml:space="preserve"> 6, Split</w:t>
      </w:r>
    </w:p>
    <w:p w:rsidRDefault="00CD4C1E" w:rsidP="00CD4C1E" w:rsidR="00CD4C1E" w:rsidRPr="001B4C00">
      <w:pPr>
        <w:rPr>
          <w:b/>
          <w:sz w:val="22"/>
          <w:szCs w:val="22"/>
        </w:rPr>
      </w:pPr>
    </w:p>
    <w:p w:rsidRDefault="004F2057" w:rsidP="00CD4C1E" w:rsidR="00CD4C1E" w:rsidRPr="001B4C0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 2021/</w:t>
      </w:r>
      <w:r w:rsidR="001B4C00" w:rsidRPr="001B4C00">
        <w:rPr>
          <w:b/>
          <w:sz w:val="22"/>
          <w:szCs w:val="22"/>
        </w:rPr>
        <w:t>16</w:t>
      </w:r>
    </w:p>
    <w:p w:rsidRDefault="00CD4C1E" w:rsidP="00CD4C1E" w:rsidR="00CD4C1E" w:rsidRPr="001B4C00">
      <w:pPr>
        <w:jc w:val="both"/>
        <w:rPr>
          <w:b/>
          <w:sz w:val="22"/>
          <w:szCs w:val="22"/>
        </w:rPr>
      </w:pPr>
    </w:p>
    <w:p w:rsidRDefault="00CD4C1E" w:rsidP="00CD4C1E" w:rsidR="00CD4C1E" w:rsidRPr="001B4C00">
      <w:pPr>
        <w:rPr>
          <w:sz w:val="22"/>
          <w:szCs w:val="22"/>
        </w:rPr>
      </w:pPr>
    </w:p>
    <w:p w:rsidRDefault="00CD4C1E" w:rsidP="00CD4C1E" w:rsidR="00CD4C1E" w:rsidRPr="001B4C00">
      <w:pPr>
        <w:jc w:val="center"/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R E P U B L I K A  H R V A T S K A</w:t>
      </w:r>
    </w:p>
    <w:p w:rsidRDefault="00CD4C1E" w:rsidP="00CD4C1E" w:rsidR="00CD4C1E" w:rsidRPr="001B4C00">
      <w:pPr>
        <w:pStyle w:val="Naslov2"/>
        <w:rPr>
          <w:sz w:val="22"/>
          <w:szCs w:val="22"/>
        </w:rPr>
      </w:pPr>
      <w:r w:rsidRPr="001B4C00">
        <w:rPr>
          <w:sz w:val="22"/>
          <w:szCs w:val="22"/>
        </w:rPr>
        <w:t>R J E Š E N J E</w:t>
      </w:r>
    </w:p>
    <w:p w:rsidRDefault="00CD4C1E" w:rsidP="00CD4C1E" w:rsidR="00CD4C1E" w:rsidRPr="001B4C00">
      <w:pPr>
        <w:rPr>
          <w:b/>
          <w:sz w:val="22"/>
          <w:szCs w:val="22"/>
        </w:rPr>
      </w:pPr>
    </w:p>
    <w:p w:rsidRDefault="00CD4C1E" w:rsidP="004F2057" w:rsidR="00CD4C1E" w:rsidRPr="001B4C00">
      <w:pPr>
        <w:ind w:firstLine="708"/>
        <w:jc w:val="both"/>
        <w:rPr>
          <w:sz w:val="22"/>
          <w:szCs w:val="22"/>
        </w:rPr>
      </w:pPr>
      <w:r w:rsidRPr="001B4C00">
        <w:rPr>
          <w:sz w:val="22"/>
          <w:szCs w:val="22"/>
        </w:rPr>
        <w:t xml:space="preserve">Trgovački sud u Splitu, </w:t>
      </w:r>
      <w:r w:rsidR="004F2057">
        <w:rPr>
          <w:sz w:val="22"/>
          <w:szCs w:val="22"/>
        </w:rPr>
        <w:t xml:space="preserve"> </w:t>
      </w:r>
      <w:r w:rsidRPr="001B4C00">
        <w:rPr>
          <w:sz w:val="22"/>
          <w:szCs w:val="22"/>
        </w:rPr>
        <w:t>po sucu tog suda Diani Butigan Granić, u stečajnom postupku nad stečajnim dužnikom</w:t>
      </w:r>
      <w:r w:rsidR="001B4C00" w:rsidRPr="001B4C00">
        <w:rPr>
          <w:sz w:val="22"/>
          <w:szCs w:val="22"/>
        </w:rPr>
        <w:t xml:space="preserve"> </w:t>
      </w:r>
      <w:r w:rsidR="004F2057">
        <w:t xml:space="preserve">D&amp;M BAŠIĆ-PROMET d.o.o., Glavina Donja, Glavina Donja 469, OIB: 20946561442, </w:t>
      </w:r>
      <w:r w:rsidR="00546AA0" w:rsidRPr="001B4C00">
        <w:rPr>
          <w:sz w:val="22"/>
          <w:szCs w:val="22"/>
        </w:rPr>
        <w:t xml:space="preserve">dana </w:t>
      </w:r>
      <w:r w:rsidR="004F2057">
        <w:rPr>
          <w:sz w:val="22"/>
          <w:szCs w:val="22"/>
        </w:rPr>
        <w:t xml:space="preserve">15. studenog </w:t>
      </w:r>
      <w:r w:rsidR="00546AA0" w:rsidRPr="001B4C00">
        <w:rPr>
          <w:sz w:val="22"/>
          <w:szCs w:val="22"/>
        </w:rPr>
        <w:t>2017.g.</w:t>
      </w:r>
    </w:p>
    <w:p w:rsidRDefault="00CD4C1E" w:rsidP="00CD4C1E" w:rsidR="00CD4C1E" w:rsidRPr="001B4C00">
      <w:pPr>
        <w:ind w:firstLine="720"/>
        <w:jc w:val="both"/>
        <w:rPr>
          <w:sz w:val="22"/>
          <w:szCs w:val="22"/>
        </w:rPr>
      </w:pPr>
    </w:p>
    <w:p w:rsidRDefault="00CD4C1E" w:rsidP="00CD4C1E" w:rsidR="00CD4C1E" w:rsidRPr="001B4C00">
      <w:pPr>
        <w:jc w:val="center"/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r i j e š i o    j e</w:t>
      </w:r>
    </w:p>
    <w:p w:rsidRDefault="00CD4C1E" w:rsidP="00CD4C1E" w:rsidR="00CD4C1E" w:rsidRPr="001B4C00">
      <w:pPr>
        <w:rPr>
          <w:sz w:val="22"/>
          <w:szCs w:val="22"/>
        </w:rPr>
      </w:pPr>
    </w:p>
    <w:p w:rsidRDefault="00CD4C1E" w:rsidP="00CD4C1E" w:rsidR="006D44E7" w:rsidRPr="001B4C00">
      <w:pPr>
        <w:pStyle w:val="Tijeloteksta"/>
        <w:rPr>
          <w:sz w:val="22"/>
          <w:szCs w:val="22"/>
        </w:rPr>
      </w:pPr>
      <w:r w:rsidRPr="001B4C00">
        <w:rPr>
          <w:sz w:val="22"/>
          <w:szCs w:val="22"/>
        </w:rPr>
        <w:t xml:space="preserve">           Ispravlja se rješenje Trgovačkog suda u Splitu, </w:t>
      </w:r>
      <w:r w:rsidR="004F2057">
        <w:rPr>
          <w:sz w:val="22"/>
          <w:szCs w:val="22"/>
        </w:rPr>
        <w:t xml:space="preserve">  </w:t>
      </w:r>
      <w:proofErr w:type="spellStart"/>
      <w:r w:rsidR="004F2057">
        <w:rPr>
          <w:sz w:val="22"/>
          <w:szCs w:val="22"/>
        </w:rPr>
        <w:t>posl</w:t>
      </w:r>
      <w:proofErr w:type="spellEnd"/>
      <w:r w:rsidR="004F2057">
        <w:rPr>
          <w:sz w:val="22"/>
          <w:szCs w:val="22"/>
        </w:rPr>
        <w:t>. br. 7. St. 2021/16  od 10. listopada 2017.g.</w:t>
      </w:r>
      <w:r w:rsidR="00546AA0" w:rsidRPr="001B4C00">
        <w:rPr>
          <w:sz w:val="22"/>
          <w:szCs w:val="22"/>
        </w:rPr>
        <w:t xml:space="preserve"> </w:t>
      </w:r>
      <w:r w:rsidRPr="001B4C00">
        <w:rPr>
          <w:sz w:val="22"/>
          <w:szCs w:val="22"/>
        </w:rPr>
        <w:t xml:space="preserve"> na način da se </w:t>
      </w:r>
      <w:r w:rsidR="00546AA0" w:rsidRPr="001B4C00">
        <w:rPr>
          <w:sz w:val="22"/>
          <w:szCs w:val="22"/>
        </w:rPr>
        <w:t>u</w:t>
      </w:r>
      <w:r w:rsidR="004F2057">
        <w:rPr>
          <w:sz w:val="22"/>
          <w:szCs w:val="22"/>
        </w:rPr>
        <w:t xml:space="preserve"> uvodu, izreci i obrazloženju </w:t>
      </w:r>
      <w:r w:rsidR="001B4C00" w:rsidRPr="001B4C00">
        <w:rPr>
          <w:sz w:val="22"/>
          <w:szCs w:val="22"/>
        </w:rPr>
        <w:t xml:space="preserve">rješenja </w:t>
      </w:r>
      <w:r w:rsidR="00546AA0" w:rsidRPr="001B4C00">
        <w:rPr>
          <w:sz w:val="22"/>
          <w:szCs w:val="22"/>
        </w:rPr>
        <w:t xml:space="preserve">netočno naveden OIB stečajnog </w:t>
      </w:r>
      <w:r w:rsidR="004F2057">
        <w:rPr>
          <w:sz w:val="22"/>
          <w:szCs w:val="22"/>
        </w:rPr>
        <w:t>dužnika "</w:t>
      </w:r>
      <w:r w:rsidR="004F2057">
        <w:t xml:space="preserve">20946561441" </w:t>
      </w:r>
      <w:r w:rsidR="00546AA0" w:rsidRPr="001B4C00">
        <w:rPr>
          <w:sz w:val="22"/>
          <w:szCs w:val="22"/>
        </w:rPr>
        <w:t>zamjenjuje točnim OIB-</w:t>
      </w:r>
      <w:r w:rsidR="001B4C00" w:rsidRPr="001B4C00">
        <w:rPr>
          <w:sz w:val="22"/>
          <w:szCs w:val="22"/>
        </w:rPr>
        <w:t xml:space="preserve">om </w:t>
      </w:r>
      <w:r w:rsidR="004F2057">
        <w:rPr>
          <w:sz w:val="22"/>
          <w:szCs w:val="22"/>
        </w:rPr>
        <w:t>"</w:t>
      </w:r>
      <w:r w:rsidR="004F2057">
        <w:t>20946561442".</w:t>
      </w:r>
    </w:p>
    <w:p w:rsidRDefault="006D44E7" w:rsidP="00CD4C1E" w:rsidR="006D44E7" w:rsidRPr="001B4C00">
      <w:pPr>
        <w:pStyle w:val="Tijeloteksta"/>
        <w:rPr>
          <w:sz w:val="22"/>
          <w:szCs w:val="22"/>
        </w:rPr>
      </w:pPr>
    </w:p>
    <w:p w:rsidRDefault="00CD4C1E" w:rsidP="00CD4C1E" w:rsidR="00CD4C1E" w:rsidRPr="001B4C00">
      <w:pPr>
        <w:pStyle w:val="Tijeloteksta"/>
        <w:rPr>
          <w:sz w:val="22"/>
          <w:szCs w:val="22"/>
        </w:rPr>
      </w:pPr>
    </w:p>
    <w:p w:rsidRDefault="00CD4C1E" w:rsidP="00CD4C1E" w:rsidR="00CD4C1E" w:rsidRPr="001B4C00">
      <w:pPr>
        <w:ind w:firstLine="708"/>
        <w:jc w:val="center"/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Obrazloženje</w:t>
      </w:r>
    </w:p>
    <w:p w:rsidRDefault="00CD4C1E" w:rsidP="00CD4C1E" w:rsidR="00CD4C1E" w:rsidRPr="001B4C00">
      <w:pPr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ab/>
      </w:r>
    </w:p>
    <w:p w:rsidRDefault="00CD4C1E" w:rsidP="00546AA0" w:rsidR="006D44E7" w:rsidRPr="001B4C00">
      <w:pPr>
        <w:pStyle w:val="Tijeloteksta"/>
        <w:rPr>
          <w:sz w:val="22"/>
          <w:szCs w:val="22"/>
        </w:rPr>
      </w:pPr>
      <w:r w:rsidRPr="001B4C00">
        <w:rPr>
          <w:sz w:val="22"/>
          <w:szCs w:val="22"/>
        </w:rPr>
        <w:tab/>
        <w:t xml:space="preserve"> Oč</w:t>
      </w:r>
      <w:r w:rsidR="006D44E7" w:rsidRPr="001B4C00">
        <w:rPr>
          <w:sz w:val="22"/>
          <w:szCs w:val="22"/>
        </w:rPr>
        <w:t xml:space="preserve">itom omaškom u pisanju sud je </w:t>
      </w:r>
      <w:r w:rsidR="00546AA0" w:rsidRPr="001B4C00">
        <w:rPr>
          <w:sz w:val="22"/>
          <w:szCs w:val="22"/>
        </w:rPr>
        <w:t xml:space="preserve"> </w:t>
      </w:r>
      <w:r w:rsidR="00137947">
        <w:rPr>
          <w:sz w:val="22"/>
          <w:szCs w:val="22"/>
        </w:rPr>
        <w:t xml:space="preserve">uvodu, izreci i obrazloženju </w:t>
      </w:r>
      <w:r w:rsidR="00546AA0" w:rsidRPr="001B4C00">
        <w:rPr>
          <w:sz w:val="22"/>
          <w:szCs w:val="22"/>
        </w:rPr>
        <w:t xml:space="preserve">rješenja netočno naveo OIB stečajnog </w:t>
      </w:r>
      <w:r w:rsidR="004F2057">
        <w:rPr>
          <w:sz w:val="22"/>
          <w:szCs w:val="22"/>
        </w:rPr>
        <w:t>dužnika"</w:t>
      </w:r>
      <w:r w:rsidR="004F2057">
        <w:t xml:space="preserve">20946561441" </w:t>
      </w:r>
      <w:r w:rsidR="00546AA0" w:rsidRPr="001B4C00">
        <w:rPr>
          <w:sz w:val="22"/>
          <w:szCs w:val="22"/>
        </w:rPr>
        <w:t xml:space="preserve">umjesto točan OIB </w:t>
      </w:r>
      <w:r w:rsidR="004F2057">
        <w:rPr>
          <w:sz w:val="22"/>
          <w:szCs w:val="22"/>
        </w:rPr>
        <w:t>"</w:t>
      </w:r>
      <w:r w:rsidR="004F2057">
        <w:t>20946561442".</w:t>
      </w:r>
    </w:p>
    <w:p w:rsidRDefault="00CD4C1E" w:rsidP="00CD4C1E" w:rsidR="00CD4C1E" w:rsidRPr="001B4C00">
      <w:pPr>
        <w:jc w:val="both"/>
        <w:rPr>
          <w:sz w:val="22"/>
          <w:szCs w:val="22"/>
        </w:rPr>
      </w:pPr>
    </w:p>
    <w:p w:rsidRDefault="00CD4C1E" w:rsidP="00CD4C1E" w:rsidR="00CD4C1E" w:rsidRPr="001B4C00">
      <w:pPr>
        <w:ind w:firstLine="708"/>
        <w:jc w:val="both"/>
        <w:rPr>
          <w:sz w:val="22"/>
          <w:szCs w:val="22"/>
        </w:rPr>
      </w:pPr>
      <w:r w:rsidRPr="001B4C00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CD4C1E" w:rsidP="00CD4C1E" w:rsidR="00CD4C1E" w:rsidRPr="001B4C00">
      <w:pPr>
        <w:rPr>
          <w:sz w:val="22"/>
          <w:szCs w:val="22"/>
        </w:rPr>
      </w:pPr>
    </w:p>
    <w:p w:rsidRDefault="00546AA0" w:rsidP="00CD4C1E" w:rsidR="00CD4C1E" w:rsidRPr="001B4C00">
      <w:pPr>
        <w:ind w:firstLine="708"/>
        <w:jc w:val="center"/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 xml:space="preserve">U </w:t>
      </w:r>
      <w:r w:rsidR="004F2057">
        <w:rPr>
          <w:b/>
          <w:sz w:val="22"/>
          <w:szCs w:val="22"/>
        </w:rPr>
        <w:t>Splitu</w:t>
      </w:r>
      <w:r w:rsidRPr="001B4C00">
        <w:rPr>
          <w:b/>
          <w:sz w:val="22"/>
          <w:szCs w:val="22"/>
        </w:rPr>
        <w:t xml:space="preserve">, </w:t>
      </w:r>
      <w:r w:rsidR="004F2057">
        <w:rPr>
          <w:b/>
          <w:sz w:val="22"/>
          <w:szCs w:val="22"/>
        </w:rPr>
        <w:t xml:space="preserve">15. studenog </w:t>
      </w:r>
      <w:r w:rsidRPr="001B4C00">
        <w:rPr>
          <w:b/>
          <w:sz w:val="22"/>
          <w:szCs w:val="22"/>
        </w:rPr>
        <w:t>2017.g.</w:t>
      </w:r>
    </w:p>
    <w:p w:rsidRDefault="00CD4C1E" w:rsidP="00CD4C1E" w:rsidR="00CD4C1E" w:rsidRPr="001B4C00">
      <w:pPr>
        <w:rPr>
          <w:b/>
          <w:sz w:val="22"/>
          <w:szCs w:val="22"/>
        </w:rPr>
      </w:pPr>
    </w:p>
    <w:p w:rsidRDefault="00CD4C1E" w:rsidP="00CD4C1E" w:rsidR="00CD4C1E" w:rsidRPr="001B4C00">
      <w:pPr>
        <w:rPr>
          <w:b/>
          <w:sz w:val="22"/>
          <w:szCs w:val="22"/>
        </w:rPr>
      </w:pPr>
    </w:p>
    <w:p w:rsidRDefault="00CD4C1E" w:rsidP="00CD4C1E" w:rsidR="00CD4C1E" w:rsidRPr="001B4C00">
      <w:pPr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  <w:t>S u d a c :</w:t>
      </w:r>
    </w:p>
    <w:p w:rsidRDefault="00CD4C1E" w:rsidP="00CD4C1E" w:rsidR="00CD4C1E" w:rsidRPr="001B4C00">
      <w:pPr>
        <w:rPr>
          <w:b/>
          <w:sz w:val="22"/>
          <w:szCs w:val="22"/>
        </w:rPr>
      </w:pPr>
    </w:p>
    <w:p w:rsidRDefault="00CD4C1E" w:rsidP="00CD4C1E" w:rsidR="00CD4C1E" w:rsidRPr="001B4C00">
      <w:pPr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 xml:space="preserve"> </w:t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  <w:t>Diana Butigan Granić</w:t>
      </w:r>
      <w:r w:rsidR="00667566">
        <w:rPr>
          <w:b/>
          <w:sz w:val="22"/>
          <w:szCs w:val="22"/>
        </w:rPr>
        <w:t>, v.r.</w:t>
      </w:r>
    </w:p>
    <w:p w:rsidRDefault="00CD4C1E" w:rsidP="00CD4C1E" w:rsidR="00CD4C1E" w:rsidRPr="001B4C00">
      <w:pPr>
        <w:jc w:val="both"/>
        <w:rPr>
          <w:b/>
          <w:sz w:val="22"/>
          <w:szCs w:val="22"/>
        </w:rPr>
      </w:pPr>
    </w:p>
    <w:p w:rsidRDefault="00CD4C1E" w:rsidP="00CD4C1E" w:rsidR="00CD4C1E" w:rsidRPr="001B4C00">
      <w:pPr>
        <w:jc w:val="both"/>
        <w:rPr>
          <w:sz w:val="22"/>
          <w:szCs w:val="22"/>
        </w:rPr>
      </w:pPr>
      <w:r w:rsidRPr="001B4C00">
        <w:rPr>
          <w:b/>
          <w:sz w:val="22"/>
          <w:szCs w:val="22"/>
        </w:rPr>
        <w:t>UPUTA O PRAVNOM LIJEKU:</w:t>
      </w:r>
      <w:r w:rsidRPr="001B4C00">
        <w:rPr>
          <w:sz w:val="22"/>
          <w:szCs w:val="22"/>
        </w:rPr>
        <w:t xml:space="preserve"> </w:t>
      </w:r>
    </w:p>
    <w:p w:rsidRDefault="00CD4C1E" w:rsidP="00CD4C1E" w:rsidR="00CD4C1E" w:rsidRPr="001B4C00">
      <w:pPr>
        <w:jc w:val="both"/>
        <w:rPr>
          <w:sz w:val="22"/>
          <w:szCs w:val="22"/>
        </w:rPr>
      </w:pPr>
      <w:r w:rsidRPr="001B4C00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CD4C1E" w:rsidP="00CD4C1E" w:rsidR="00CD4C1E" w:rsidRPr="001B4C00">
      <w:pPr>
        <w:jc w:val="both"/>
        <w:rPr>
          <w:sz w:val="22"/>
          <w:szCs w:val="22"/>
        </w:rPr>
      </w:pPr>
    </w:p>
    <w:p w:rsidRDefault="004F2057" w:rsidP="004F2057" w:rsidR="004F2057" w:rsidRPr="004F2057">
      <w:pPr>
        <w:rPr>
          <w:b/>
        </w:rPr>
      </w:pPr>
      <w:r w:rsidRPr="004F2057">
        <w:rPr>
          <w:b/>
        </w:rPr>
        <w:t>DN-a:</w:t>
      </w:r>
    </w:p>
    <w:p w:rsidRDefault="004F2057" w:rsidP="004F2057" w:rsidR="004F2057" w:rsidRPr="004F2057">
      <w:r w:rsidRPr="004F2057">
        <w:t>-</w:t>
      </w:r>
      <w:r w:rsidRPr="004F2057">
        <w:tab/>
        <w:t>predlagatelju – e- oglasna</w:t>
      </w:r>
    </w:p>
    <w:p w:rsidRDefault="004F2057" w:rsidP="004F2057" w:rsidR="004F2057" w:rsidRPr="004F2057">
      <w:r w:rsidRPr="004F2057">
        <w:t>-</w:t>
      </w:r>
      <w:r w:rsidRPr="004F2057">
        <w:tab/>
        <w:t xml:space="preserve">dužniku </w:t>
      </w:r>
    </w:p>
    <w:p w:rsidRDefault="004F2057" w:rsidP="004F2057" w:rsidR="004F2057" w:rsidRPr="004F2057">
      <w:r w:rsidRPr="004F2057">
        <w:t>-</w:t>
      </w:r>
      <w:r w:rsidRPr="004F2057">
        <w:tab/>
        <w:t>zakonskom zastupniku dužnika</w:t>
      </w:r>
    </w:p>
    <w:p w:rsidRDefault="004F2057" w:rsidP="004F2057" w:rsidR="004F2057" w:rsidRPr="004F2057">
      <w:r w:rsidRPr="004F2057">
        <w:t>-</w:t>
      </w:r>
      <w:r w:rsidRPr="004F2057">
        <w:tab/>
        <w:t>FINA Split</w:t>
      </w:r>
    </w:p>
    <w:p w:rsidRDefault="004F2057" w:rsidP="004F2057" w:rsidR="004F2057" w:rsidRPr="004F2057">
      <w:r w:rsidRPr="004F2057">
        <w:t>-</w:t>
      </w:r>
      <w:r w:rsidRPr="004F2057">
        <w:tab/>
        <w:t>e - oglasna ploča</w:t>
      </w:r>
    </w:p>
    <w:p w:rsidRDefault="004F2057" w:rsidP="004F2057" w:rsidR="004F2057" w:rsidRPr="004F2057">
      <w:pPr>
        <w:rPr>
          <w:b/>
        </w:rPr>
      </w:pPr>
    </w:p>
    <w:p w:rsidRDefault="00CC4A8E" w:rsidP="004F2057" w:rsidR="00CC4A8E" w:rsidRPr="001B4C00">
      <w:pPr>
        <w:jc w:val="both"/>
        <w:rPr>
          <w:sz w:val="22"/>
          <w:szCs w:val="22"/>
        </w:rPr>
      </w:pPr>
    </w:p>
    <w:sectPr w:rsidSect="00BE2AED" w:rsidR="00CC4A8E" w:rsidRPr="001B4C00">
      <w:headerReference w:type="even" r:id="rId12"/>
      <w:pgSz w:h="16838" w:w="11906"/>
      <w:pgMar w:gutter="0" w:footer="709" w:header="709" w:left="1560" w:bottom="1440" w:right="1133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37947"/>
    <w:rsid w:val="00162933"/>
    <w:rsid w:val="001634E0"/>
    <w:rsid w:val="00173E66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2070C"/>
    <w:rsid w:val="00251E4E"/>
    <w:rsid w:val="002618D7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2057"/>
    <w:rsid w:val="004F3B12"/>
    <w:rsid w:val="004F6E6B"/>
    <w:rsid w:val="00507A3D"/>
    <w:rsid w:val="00546AA0"/>
    <w:rsid w:val="00575D61"/>
    <w:rsid w:val="00580D82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67566"/>
    <w:rsid w:val="00690073"/>
    <w:rsid w:val="00693BB6"/>
    <w:rsid w:val="006A4EF2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10756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F4F5A"/>
    <w:rsid w:val="00925A20"/>
    <w:rsid w:val="00927D71"/>
    <w:rsid w:val="0093417E"/>
    <w:rsid w:val="0094094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32953"/>
    <w:rsid w:val="00F43F20"/>
    <w:rsid w:val="00F445BC"/>
    <w:rsid w:val="00F47DA4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7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DA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DA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DA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DA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7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DA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DA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DA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DA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St-2021/2016-15</izvorni_sadrzaj>
    <derivirana_varijabla naziv="DomainObject.Oznaka_1">St-2021/2016-15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St-2021/2016</izvorni_sadrzaj>
    <derivirana_varijabla naziv="DomainObject.Predmet.OznakaBroj_1">St-2021/2016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D&amp;M BAŠIĆ-PROMET d.o.o. za trgovinu i usluge</izvorni_sadrzaj>
    <derivirana_varijabla naziv="DomainObject.Predmet.ProtustrankaFormated_1">  D&amp;M BAŠIĆ-PROMET d.o.o. za trgovinu i usluge</derivirana_varijabla>
  </DomainObject.Predmet.ProtustrankaFormated>
  <DomainObject.Predmet.ProtustrankaFormatedOIB>
    <izvorni_sadrzaj>  D&amp;M BAŠIĆ-PROMET d.o.o. za trgovinu i usluge, OIB 20946561442</izvorni_sadrzaj>
    <derivirana_varijabla naziv="DomainObject.Predmet.ProtustrankaFormatedOIB_1">  D&amp;M BAŠIĆ-PROMET d.o.o. za trgovinu i usluge, OIB 20946561442</derivirana_varijabla>
  </DomainObject.Predmet.ProtustrankaFormatedOIB>
  <DomainObject.Predmet.ProtustrankaFormatedWithAdress>
    <izvorni_sadrzaj> D&amp;M BAŠIĆ-PROMET d.o.o. za trgovinu i usluge, Glavina Donja 469, 21260 Glavina Donja</izvorni_sadrzaj>
    <derivirana_varijabla naziv="DomainObject.Predmet.ProtustrankaFormatedWithAdress_1"> D&amp;M BAŠIĆ-PROMET d.o.o. za trgovinu i usluge, Glavina Donja 469, 21260 Glavina Donja</derivirana_varijabla>
  </DomainObject.Predmet.ProtustrankaFormatedWithAdress>
  <DomainObject.Predmet.ProtustrankaFormatedWithAdressOIB>
    <izvorni_sadrzaj> D&amp;M BAŠIĆ-PROMET d.o.o. za trgovinu i usluge, OIB 20946561442, Glavina Donja 469, 21260 Glavina Donja</izvorni_sadrzaj>
    <derivirana_varijabla naziv="DomainObject.Predmet.ProtustrankaFormatedWithAdressOIB_1"> D&amp;M BAŠIĆ-PROMET d.o.o. za trgovinu i usluge, OIB 20946561442, Glavina Donja 469, 21260 Glavina Donja</derivirana_varijabla>
  </DomainObject.Predmet.ProtustrankaFormatedWithAdressOIB>
  <DomainObject.Predmet.ProtustrankaWithAdress>
    <izvorni_sadrzaj>D&amp;M BAŠIĆ-PROMET d.o.o. za trgovinu i usluge Glavina Donja 469, 21260 Glavina Donja</izvorni_sadrzaj>
    <derivirana_varijabla naziv="DomainObject.Predmet.ProtustrankaWithAdress_1">D&amp;M BAŠIĆ-PROMET d.o.o. za trgovinu i usluge Glavina Donja 469, 21260 Glavina Donja</derivirana_varijabla>
  </DomainObject.Predmet.ProtustrankaWithAdress>
  <DomainObject.Predmet.ProtustrankaWithAdressOIB>
    <izvorni_sadrzaj>D&amp;M BAŠIĆ-PROMET d.o.o. za trgovinu i usluge, OIB 20946561442, Glavina Donja 469, 21260 Glavina Donja</izvorni_sadrzaj>
    <derivirana_varijabla naziv="DomainObject.Predmet.ProtustrankaWithAdressOIB_1">D&amp;M BAŠIĆ-PROMET d.o.o. za trgovinu i usluge, OIB 20946561442, Glavina Donja 469, 21260 Glavina Donja</derivirana_varijabla>
  </DomainObject.Predmet.ProtustrankaWithAdressOIB>
  <DomainObject.Predmet.ProtustrankaNazivFormated>
    <izvorni_sadrzaj>D&amp;M BAŠIĆ-PROMET d.o.o. za trgovinu i usluge</izvorni_sadrzaj>
    <derivirana_varijabla naziv="DomainObject.Predmet.ProtustrankaNazivFormated_1">D&amp;M BAŠIĆ-PROMET d.o.o. za trgovinu i usluge</derivirana_varijabla>
  </DomainObject.Predmet.ProtustrankaNazivFormated>
  <DomainObject.Predmet.ProtustrankaNazivFormatedOIB>
    <izvorni_sadrzaj>D&amp;M BAŠIĆ-PROMET d.o.o. za trgovinu i usluge, OIB 20946561442</izvorni_sadrzaj>
    <derivirana_varijabla naziv="DomainObject.Predmet.ProtustrankaNazivFormatedOIB_1">D&amp;M BAŠIĆ-PROMET d.o.o. za trgovinu i usluge, OIB 20946561442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187000.14</izvorni_sadrzaj>
    <derivirana_varijabla naziv="DomainObject.Predmet.TrenutnaVrijednost_1">187000.14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D&amp;M BAŠIĆ-PROMET d.o.o. za trgovinu i usluge</item>
    </izvorni_sadrzaj>
    <derivirana_varijabla naziv="DomainObject.Predmet.ProtuStrankaListFormated_1">
      <item>D&amp;M BAŠIĆ-PROMET d.o.o. za trgovinu i usluge</item>
    </derivirana_varijabla>
  </DomainObject.Predmet.ProtuStrankaListFormated>
  <DomainObject.Predmet.ProtuStrankaListFormatedOIB>
    <izvorni_sadrzaj>
      <item>D&amp;M BAŠIĆ-PROMET d.o.o. za trgovinu i usluge, OIB 20946561442</item>
    </izvorni_sadrzaj>
    <derivirana_varijabla naziv="DomainObject.Predmet.ProtuStrankaListFormatedOIB_1">
      <item>D&amp;M BAŠIĆ-PROMET d.o.o. za trgovinu i usluge, OIB 20946561442</item>
    </derivirana_varijabla>
  </DomainObject.Predmet.ProtuStrankaListFormatedOIB>
  <DomainObject.Predmet.ProtuStrankaListFormatedWithAdress>
    <izvorni_sadrzaj>
      <item>D&amp;M BAŠIĆ-PROMET d.o.o. za trgovinu i usluge, Glavina Donja 469, 21260 Glavina Donja</item>
    </izvorni_sadrzaj>
    <derivirana_varijabla naziv="DomainObject.Predmet.ProtuStrankaListFormatedWithAdress_1">
      <item>D&amp;M BAŠIĆ-PROMET d.o.o. za trgovinu i usluge, Glavina Donja 469, 21260 Glavina Donja</item>
    </derivirana_varijabla>
  </DomainObject.Predmet.ProtuStrankaListFormatedWithAdress>
  <DomainObject.Predmet.ProtuStrankaListFormatedWithAdressOIB>
    <izvorni_sadrzaj>
      <item>D&amp;M BAŠIĆ-PROMET d.o.o. za trgovinu i usluge, OIB 20946561442, Glavina Donja 469, 21260 Glavina Donja</item>
    </izvorni_sadrzaj>
    <derivirana_varijabla naziv="DomainObject.Predmet.ProtuStrankaListFormatedWithAdressOIB_1">
      <item>D&amp;M BAŠIĆ-PROMET d.o.o. za trgovinu i usluge, OIB 20946561442, Glavina Donja 469, 21260 Glavina Donja</item>
    </derivirana_varijabla>
  </DomainObject.Predmet.ProtuStrankaListFormatedWithAdressOIB>
  <DomainObject.Predmet.ProtuStrankaListNazivFormated>
    <izvorni_sadrzaj>
      <item>D&amp;M BAŠIĆ-PROMET d.o.o. za trgovinu i usluge</item>
    </izvorni_sadrzaj>
    <derivirana_varijabla naziv="DomainObject.Predmet.ProtuStrankaListNazivFormated_1">
      <item>D&amp;M BAŠIĆ-PROMET d.o.o. za trgovinu i usluge</item>
    </derivirana_varijabla>
  </DomainObject.Predmet.ProtuStrankaListNazivFormated>
  <DomainObject.Predmet.ProtuStrankaListNazivFormatedOIB>
    <izvorni_sadrzaj>
      <item>D&amp;M BAŠIĆ-PROMET d.o.o. za trgovinu i usluge, OIB 20946561442</item>
    </izvorni_sadrzaj>
    <derivirana_varijabla naziv="DomainObject.Predmet.ProtuStrankaListNazivFormatedOIB_1">
      <item>D&amp;M BAŠIĆ-PROMET d.o.o. za trgovinu i usluge, OIB 20946561442</item>
    </derivirana_varijabla>
  </DomainObject.Predmet.ProtuStrankaListNazivFormatedOIB>
  <DomainObject.Predmet.OstaliListFormated>
    <izvorni_sadrzaj>
      <item>Mario Bašić</item>
    </izvorni_sadrzaj>
    <derivirana_varijabla naziv="DomainObject.Predmet.OstaliListFormated_1">
      <item>Mario Bašić</item>
    </derivirana_varijabla>
  </DomainObject.Predmet.OstaliListFormated>
  <DomainObject.Predmet.OstaliListFormatedOIB>
    <izvorni_sadrzaj>
      <item>Mario Bašić, OIB 08465506739</item>
    </izvorni_sadrzaj>
    <derivirana_varijabla naziv="DomainObject.Predmet.OstaliListFormatedOIB_1">
      <item>Mario Bašić, OIB 08465506739</item>
    </derivirana_varijabla>
  </DomainObject.Predmet.OstaliListFormatedOIB>
  <DomainObject.Predmet.OstaliListFormatedWithAdress>
    <izvorni_sadrzaj>
      <item>Mario Bašić, Glavina Donja 224, 21260 Glavina Donja</item>
    </izvorni_sadrzaj>
    <derivirana_varijabla naziv="DomainObject.Predmet.OstaliListFormatedWithAdress_1">
      <item>Mario Bašić, Glavina Donja 224, 21260 Glavina Donja</item>
    </derivirana_varijabla>
  </DomainObject.Predmet.OstaliListFormatedWithAdress>
  <DomainObject.Predmet.OstaliListFormatedWithAdressOIB>
    <izvorni_sadrzaj>
      <item>Mario Bašić, OIB 08465506739, Glavina Donja 224, 21260 Glavina Donja</item>
    </izvorni_sadrzaj>
    <derivirana_varijabla naziv="DomainObject.Predmet.OstaliListFormatedWithAdressOIB_1">
      <item>Mario Bašić, OIB 08465506739, Glavina Donja 224, 21260 Glavina Donja</item>
    </derivirana_varijabla>
  </DomainObject.Predmet.OstaliListFormatedWithAdressOIB>
  <DomainObject.Predmet.OstaliListNazivFormated>
    <izvorni_sadrzaj>
      <item>Mario Bašić</item>
    </izvorni_sadrzaj>
    <derivirana_varijabla naziv="DomainObject.Predmet.OstaliListNazivFormated_1">
      <item>Mario Bašić</item>
    </derivirana_varijabla>
  </DomainObject.Predmet.OstaliListNazivFormated>
  <DomainObject.Predmet.OstaliListNazivFormatedOIB>
    <izvorni_sadrzaj>
      <item>Mario Bašić, OIB 08465506739</item>
    </izvorni_sadrzaj>
    <derivirana_varijabla naziv="DomainObject.Predmet.OstaliListNazivFormatedOIB_1">
      <item>Mario Bašić, OIB 08465506739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St-2021/2016-15</izvorni_sadrzaj>
    <derivirana_varijabla naziv="DomainObject.PoslovniBrojDokumenta_1">St-2021/2016-15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D&amp;M BAŠIĆ-PROMET d.o.o. za trgovinu i usluge</izvorni_sadrzaj>
    <derivirana_varijabla naziv="DomainObject.Predmet.ProtustrankaIDrugi_1">D&amp;M BAŠIĆ-PROMET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D&amp;M BAŠIĆ-PROMET d.o.o. za trgovinu i usluge, OIB 20946561442, Glavina Donja 469, 21260 Glavina Donja</izvorni_sadrzaj>
    <derivirana_varijabla naziv="DomainObject.Predmet.ProtustrankaIDrugiAdressOIB_1">D&amp;M BAŠIĆ-PROMET d.o.o. za trgovinu i usluge, OIB 20946561442, Glavina Donja 469,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D&amp;M BAŠIĆ-PROMET d.o.o. za trgovinu i usluge</item>
      <item>FINANCIJSKA AGENCIJA, RC SPLIT</item>
      <item>Mario Bašić</item>
    </izvorni_sadrzaj>
    <derivirana_varijabla naziv="DomainObject.Predmet.SudioniciListNaziv_1">
      <item>D&amp;M BAŠIĆ-PROMET d.o.o. za trgovinu i usluge</item>
      <item>FINANCIJSKA AGENCIJA, RC SPLIT</item>
      <item>Mario Bašić</item>
    </derivirana_varijabla>
  </DomainObject.Predmet.SudioniciListNaziv>
  <DomainObject.Predmet.SudioniciListAdressOIB>
    <izvorni_sadrzaj>
      <item>D&amp;M BAŠIĆ-PROMET d.o.o. za trgovinu i usluge, OIB 20946561442, Glavina Donja 469,21260 Glavina Donja</item>
      <item>FINANCIJSKA AGENCIJA, RC SPLIT, OIB 85821130368, Mažuranićevo šetalište 24 b,21000 Split</item>
      <item>Mario Bašić, OIB 08465506739, Glavina Donja 224,21260 Glavina Donja</item>
    </izvorni_sadrzaj>
    <derivirana_varijabla naziv="DomainObject.Predmet.SudioniciListAdressOIB_1">
      <item>D&amp;M BAŠIĆ-PROMET d.o.o. za trgovinu i usluge, OIB 20946561442, Glavina Donja 469,21260 Glavina Donja</item>
      <item>FINANCIJSKA AGENCIJA, RC SPLIT, OIB 85821130368, Mažuranićevo šetalište 24 b,21000 Split</item>
      <item>Mario Bašić, OIB 08465506739, Glavina Donja 224,21260 Glavina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20946561442</item>
      <item>, OIB 85821130368</item>
      <item>, OIB 08465506739</item>
    </izvorni_sadrzaj>
    <derivirana_varijabla naziv="DomainObject.Predmet.SudioniciListNazivOIB_1">
      <item>, OIB 20946561442</item>
      <item>, OIB 85821130368</item>
      <item>, OIB 08465506739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231</properties:Words>
  <properties:Characters>1131</properties:Characters>
  <properties:Lines>49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2017-11-15T08:03:00Z</dcterms:created>
  <dc:creator>RH-TDU</dc:creator>
  <cp:lastModifiedBy>Mara Marčinko</cp:lastModifiedBy>
  <cp:lastPrinted>2017-11-15T09:51:00Z</cp:lastPrinted>
  <dcterms:modified xmlns:xsi="http://www.w3.org/2001/XMLSchema-instance" xsi:type="dcterms:W3CDTF">2017-11-15T09:51:00Z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St-2021/2016-15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