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416c4" w14:paraId="82416c4" w:rsidRDefault="00213929" w:rsidP="00213929" w:rsidR="00213929">
      <w:pPr>
        <w:pStyle w:val="Zaglavlje"/>
        <w:jc w:val="right"/>
        <w15:collapsed w:val="false"/>
      </w:pPr>
      <w:bookmarkStart w:name="_GoBack" w:id="0"/>
      <w:bookmarkEnd w:id="0"/>
    </w:p>
    <w:p w:rsidRDefault="00213929" w:rsidP="00213929" w:rsidR="00213929">
      <w:pPr>
        <w:pStyle w:val="Zaglavlje"/>
        <w:jc w:val="right"/>
      </w:pPr>
    </w:p>
    <w:p w:rsidRDefault="00213929" w:rsidP="00213929" w:rsidR="00213929">
      <w:pPr>
        <w:pStyle w:val="Zaglavlje"/>
        <w:jc w:val="right"/>
      </w:pPr>
    </w:p>
    <w:p w:rsidRDefault="00213929" w:rsidP="00213929" w:rsidR="00213929">
      <w:pPr>
        <w:pStyle w:val="Zaglavlje"/>
        <w:jc w:val="right"/>
      </w:pPr>
    </w:p>
    <w:p w:rsidRDefault="00213929" w:rsidP="00213929" w:rsidR="00213929">
      <w:pPr>
        <w:pStyle w:val="Zaglavlje"/>
        <w:jc w:val="right"/>
      </w:pPr>
    </w:p>
    <w:p w:rsidRDefault="00213929" w:rsidP="00213929" w:rsidR="00213929">
      <w:pPr>
        <w:pStyle w:val="Zaglavlje"/>
        <w:jc w:val="right"/>
      </w:pPr>
      <w:r>
        <w:t>9 St-8/2019-3</w:t>
      </w:r>
    </w:p>
    <w:p w:rsidRDefault="00213929" w:rsidP="00F03A1F" w:rsidR="00213929">
      <w:pPr>
        <w:ind w:firstLine="708"/>
        <w:rPr>
          <w:szCs w:val="24"/>
        </w:rPr>
      </w:pPr>
    </w:p>
    <w:p w:rsidRDefault="00F03A1F" w:rsidP="00F03A1F" w:rsidR="00F03A1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Giardini 5, za provedbu skraćenog stečajnog postupka nad pravnom osobom (dužnikom) EN i EL j.d.o.o. Rovinj, Monsena 7 D, OIB 02013904252, MBS 130073530, nakon izvršenog uvida u sudski registar, sukladno odredbama čl. 428. i 430. Stečajnog zakona (Narodne novine br. 71/15, 104/17, dalje SZ), </w:t>
      </w:r>
      <w:r w:rsidR="00213929">
        <w:rPr>
          <w:rFonts w:cs="Times New Roman" w:eastAsia="Times New Roman"/>
          <w:szCs w:val="24"/>
          <w:lang w:eastAsia="hr-HR"/>
        </w:rPr>
        <w:t>24</w:t>
      </w:r>
      <w:r>
        <w:rPr>
          <w:rFonts w:cs="Times New Roman" w:eastAsia="Times New Roman"/>
          <w:szCs w:val="24"/>
          <w:lang w:eastAsia="hr-HR"/>
        </w:rPr>
        <w:t>. siječnja 2019. objavljuje sljedeći</w:t>
      </w:r>
    </w:p>
    <w:p w:rsidRDefault="00F03A1F" w:rsidP="00F03A1F" w:rsidR="00F03A1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03A1F" w:rsidP="00F03A1F" w:rsidR="00F03A1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F03A1F" w:rsidP="00F03A1F" w:rsidR="00F03A1F">
      <w:pPr>
        <w:ind w:firstLine="708"/>
        <w:rPr>
          <w:szCs w:val="24"/>
        </w:rPr>
      </w:pPr>
    </w:p>
    <w:p w:rsidRDefault="00F03A1F" w:rsidP="00F03A1F" w:rsidR="00F03A1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EN i EL j.d.o.o. Rovinj, Monsena 7 D, OIB 02013904252, MBS 130073530, je pravna osoba koja nema zaposlenih, koja je na dan 2. siječnja 2019</w:t>
      </w:r>
      <w:r w:rsidRPr="00EA433F">
        <w:rPr>
          <w:rFonts w:cs="Times New Roman" w:eastAsia="Times New Roman"/>
          <w:szCs w:val="24"/>
          <w:lang w:eastAsia="hr-HR"/>
        </w:rPr>
        <w:t>. u</w:t>
      </w:r>
      <w:r>
        <w:rPr>
          <w:rFonts w:cs="Times New Roman" w:eastAsia="Times New Roman"/>
          <w:szCs w:val="24"/>
          <w:lang w:eastAsia="hr-HR"/>
        </w:rPr>
        <w:t xml:space="preserve"> Očevidniku redoslijeda osnova za plaćanje imala evidentirane </w:t>
      </w:r>
      <w:r w:rsidRPr="001853FA">
        <w:rPr>
          <w:rFonts w:cs="Times New Roman" w:eastAsia="Times New Roman"/>
          <w:szCs w:val="24"/>
          <w:lang w:eastAsia="hr-HR"/>
        </w:rPr>
        <w:t>neizvršene osnove za plaćanje</w:t>
      </w:r>
      <w:r>
        <w:rPr>
          <w:rFonts w:cs="Times New Roman" w:eastAsia="Times New Roman"/>
          <w:szCs w:val="24"/>
          <w:lang w:eastAsia="hr-HR"/>
        </w:rPr>
        <w:t xml:space="preserve"> u neprekinutom razdoblju od 120 dana te za koju nisu ispunjeni uvjeti za pokretanje drugog postupka radi brisanja iz sudskog registra.</w:t>
      </w:r>
    </w:p>
    <w:p w:rsidRDefault="00F03A1F" w:rsidP="00F03A1F" w:rsidR="00F03A1F">
      <w:pPr>
        <w:ind w:firstLine="708"/>
        <w:rPr>
          <w:szCs w:val="24"/>
        </w:rPr>
      </w:pPr>
    </w:p>
    <w:p w:rsidRDefault="00F03A1F" w:rsidP="00F03A1F" w:rsidR="00F03A1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</w:t>
      </w:r>
      <w:r w:rsidRPr="001853FA">
        <w:rPr>
          <w:szCs w:val="24"/>
        </w:rPr>
        <w:t xml:space="preserve">dan </w:t>
      </w:r>
      <w:r>
        <w:rPr>
          <w:szCs w:val="24"/>
        </w:rPr>
        <w:t>2. siječnja 2019. iznosio 42.128,11 kn.</w:t>
      </w:r>
    </w:p>
    <w:p w:rsidRDefault="00F03A1F" w:rsidP="00F03A1F" w:rsidR="00F03A1F">
      <w:pPr>
        <w:rPr>
          <w:szCs w:val="24"/>
        </w:rPr>
      </w:pPr>
    </w:p>
    <w:p w:rsidRDefault="00F03A1F" w:rsidP="00F03A1F" w:rsidR="00F03A1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F03A1F" w:rsidP="00F03A1F" w:rsidR="00F03A1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03A1F" w:rsidP="00F03A1F" w:rsidR="00F03A1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</w:t>
      </w:r>
      <w:r w:rsidRPr="001853FA">
        <w:rPr>
          <w:rFonts w:cs="Times New Roman" w:eastAsia="Times New Roman"/>
          <w:szCs w:val="24"/>
          <w:lang w:eastAsia="hr-HR"/>
        </w:rPr>
        <w:t>-</w:t>
      </w:r>
      <w:r>
        <w:rPr>
          <w:rFonts w:cs="Times New Roman" w:eastAsia="Times New Roman"/>
          <w:szCs w:val="24"/>
          <w:lang w:eastAsia="hr-HR"/>
        </w:rPr>
        <w:t>8</w:t>
      </w:r>
      <w:r w:rsidRPr="001853FA">
        <w:rPr>
          <w:rFonts w:cs="Times New Roman" w:eastAsia="Times New Roman"/>
          <w:szCs w:val="24"/>
          <w:lang w:eastAsia="hr-HR"/>
        </w:rPr>
        <w:t>-</w:t>
      </w:r>
      <w:r>
        <w:rPr>
          <w:rFonts w:cs="Times New Roman" w:eastAsia="Times New Roman"/>
          <w:szCs w:val="24"/>
          <w:lang w:eastAsia="hr-HR"/>
        </w:rPr>
        <w:t>2019</w:t>
      </w:r>
      <w:r w:rsidRPr="001853FA"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8</w:t>
      </w:r>
      <w:r w:rsidRPr="001853FA">
        <w:rPr>
          <w:rFonts w:cs="Times New Roman" w:eastAsia="Times New Roman"/>
          <w:szCs w:val="24"/>
          <w:lang w:eastAsia="hr-HR"/>
        </w:rPr>
        <w:t>-</w:t>
      </w:r>
      <w:r>
        <w:rPr>
          <w:rFonts w:cs="Times New Roman" w:eastAsia="Times New Roman"/>
          <w:szCs w:val="24"/>
          <w:lang w:eastAsia="hr-HR"/>
        </w:rPr>
        <w:t>19</w:t>
      </w:r>
      <w:r w:rsidRPr="001853FA"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</w:t>
      </w:r>
      <w:r>
        <w:rPr>
          <w:rFonts w:cs="Times New Roman" w:eastAsia="Times New Roman"/>
          <w:szCs w:val="24"/>
          <w:lang w:eastAsia="hr-HR"/>
        </w:rPr>
        <w:t xml:space="preserve">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F03A1F" w:rsidP="00F03A1F" w:rsidR="00F03A1F">
      <w:pPr>
        <w:ind w:firstLine="708"/>
        <w:rPr>
          <w:szCs w:val="24"/>
        </w:rPr>
      </w:pPr>
    </w:p>
    <w:p w:rsidRDefault="00F03A1F" w:rsidP="00F03A1F" w:rsidR="00F03A1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>
        <w:rPr>
          <w:szCs w:val="24"/>
        </w:rPr>
        <w:lastRenderedPageBreak/>
        <w:t>U tom slučaju sud će po službenoj dužnosti donijeti rješenje o otvaranju i zaključenju skraćenog stečajnog postupka.</w:t>
      </w:r>
    </w:p>
    <w:p w:rsidRDefault="00F03A1F" w:rsidP="00F03A1F" w:rsidR="00F03A1F">
      <w:pPr>
        <w:ind w:firstLine="708"/>
        <w:rPr>
          <w:szCs w:val="24"/>
        </w:rPr>
      </w:pPr>
    </w:p>
    <w:p w:rsidRDefault="00213929" w:rsidP="00F03A1F" w:rsidR="00F03A1F">
      <w:pPr>
        <w:jc w:val="center"/>
        <w:rPr>
          <w:szCs w:val="24"/>
        </w:rPr>
      </w:pPr>
      <w:r>
        <w:rPr>
          <w:szCs w:val="24"/>
        </w:rPr>
        <w:t>U Pazinu 24</w:t>
      </w:r>
      <w:r w:rsidR="00F03A1F">
        <w:rPr>
          <w:szCs w:val="24"/>
        </w:rPr>
        <w:t>. siječnja 2019.</w:t>
      </w:r>
    </w:p>
    <w:p w:rsidRDefault="00213929" w:rsidP="00F03A1F" w:rsidR="00213929">
      <w:pPr>
        <w:ind w:firstLine="708" w:left="4956"/>
        <w:jc w:val="center"/>
        <w:rPr>
          <w:szCs w:val="24"/>
        </w:rPr>
      </w:pPr>
    </w:p>
    <w:p w:rsidRDefault="00F03A1F" w:rsidP="00F03A1F" w:rsidR="00F03A1F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213929" w:rsidP="00F03A1F" w:rsidR="00213929">
      <w:pPr>
        <w:ind w:firstLine="708" w:left="4956"/>
        <w:jc w:val="center"/>
        <w:rPr>
          <w:szCs w:val="24"/>
        </w:rPr>
      </w:pPr>
    </w:p>
    <w:p w:rsidRDefault="00F03A1F" w:rsidP="00F03A1F" w:rsidR="00F03A1F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213929" w:rsidP="00F03A1F" w:rsidR="00213929">
      <w:pPr>
        <w:rPr>
          <w:szCs w:val="24"/>
        </w:rPr>
      </w:pPr>
    </w:p>
    <w:p w:rsidRDefault="00F03A1F" w:rsidP="00F03A1F" w:rsidR="00F03A1F">
      <w:pPr>
        <w:rPr>
          <w:szCs w:val="24"/>
        </w:rPr>
      </w:pPr>
      <w:r>
        <w:rPr>
          <w:szCs w:val="24"/>
        </w:rPr>
        <w:t xml:space="preserve">DNA: </w:t>
      </w:r>
    </w:p>
    <w:p w:rsidRDefault="00F03A1F" w:rsidP="00F03A1F" w:rsidR="00F03A1F" w:rsidRPr="006C6CE1">
      <w:pPr>
        <w:rPr>
          <w:szCs w:val="24"/>
        </w:rPr>
      </w:pPr>
      <w:r>
        <w:rPr>
          <w:szCs w:val="24"/>
        </w:rPr>
        <w:t>- mrežna stranica e-Oglasna ploča sudova (55 dana).</w:t>
      </w:r>
    </w:p>
    <w:sectPr w:rsidSect="00F03A1F" w:rsidR="00F03A1F" w:rsidRPr="006C6CE1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A1F" w:rsidP="00F03A1F" w:rsidR="00F03A1F">
      <w:r>
        <w:separator/>
      </w:r>
    </w:p>
  </w:endnote>
  <w:endnote w:id="0" w:type="continuationSeparator">
    <w:p w:rsidRDefault="00F03A1F" w:rsidP="00F03A1F" w:rsidR="00F03A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A1F" w:rsidP="00F03A1F" w:rsidR="00F03A1F">
      <w:r>
        <w:separator/>
      </w:r>
    </w:p>
  </w:footnote>
  <w:footnote w:id="0" w:type="continuationSeparator">
    <w:p w:rsidRDefault="00F03A1F" w:rsidP="00F03A1F" w:rsidR="00F03A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3157064"/>
      <w:docPartObj>
        <w:docPartGallery w:val="Page Numbers (Top of Page)"/>
        <w:docPartUnique/>
      </w:docPartObj>
    </w:sdtPr>
    <w:sdtEndPr/>
    <w:sdtContent>
      <w:p w:rsidRDefault="00F03A1F" w:rsidP="00F03A1F" w:rsidR="00F03A1F">
        <w:pPr>
          <w:ind w:firstLine="708" w:left="354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4EA2">
          <w:rPr>
            <w:noProof/>
          </w:rPr>
          <w:t>2</w:t>
        </w:r>
        <w:r>
          <w:fldChar w:fldCharType="end"/>
        </w:r>
        <w:r>
          <w:tab/>
        </w:r>
        <w:r>
          <w:rPr>
            <w:szCs w:val="24"/>
          </w:rPr>
          <w:tab/>
        </w:r>
        <w:r>
          <w:rPr>
            <w:szCs w:val="24"/>
          </w:rPr>
          <w:tab/>
        </w:r>
        <w:r>
          <w:rPr>
            <w:szCs w:val="24"/>
          </w:rPr>
          <w:tab/>
        </w:r>
        <w:r>
          <w:t>9 St-8/2019-3</w:t>
        </w:r>
      </w:p>
      <w:p w:rsidRDefault="00574EA2" w:rsidR="00F03A1F">
        <w:pPr>
          <w:pStyle w:val="Zaglavlje"/>
          <w:jc w:val="center"/>
        </w:pPr>
      </w:p>
    </w:sdtContent>
  </w:sdt>
  <w:p w:rsidRDefault="00F03A1F" w:rsidR="00F03A1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3A1F"/>
    <w:rsid w:val="00054A81"/>
    <w:rsid w:val="0021090D"/>
    <w:rsid w:val="00213929"/>
    <w:rsid w:val="00574EA2"/>
    <w:rsid w:val="00E214D5"/>
    <w:rsid w:val="00F03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3A1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03A1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3A1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03A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3A1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74E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E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E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E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E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3A1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03A1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3A1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03A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3A1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74E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E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E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E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E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2019.</izvorni_sadrzaj>
    <derivirana_varijabla naziv="DomainObject.Predmet.DatumOsnivanja_1">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St-8/2019</izvorni_sadrzaj>
    <derivirana_varijabla naziv="DomainObject.Predmet.OznakaBroj_1">St-8/2019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 I EL j.d.o.o. ROVINJ</izvorni_sadrzaj>
    <derivirana_varijabla naziv="DomainObject.Predmet.ProtustrankaFormated_1">  EN I EL j.d.o.o. ROVINJ</derivirana_varijabla>
  </DomainObject.Predmet.ProtustrankaFormated>
  <DomainObject.Predmet.ProtustrankaFormatedOIB>
    <izvorni_sadrzaj>  EN I EL j.d.o.o. ROVINJ, OIB 02013904252</izvorni_sadrzaj>
    <derivirana_varijabla naziv="DomainObject.Predmet.ProtustrankaFormatedOIB_1">  EN I EL j.d.o.o. ROVINJ, OIB 02013904252</derivirana_varijabla>
  </DomainObject.Predmet.ProtustrankaFormatedOIB>
  <DomainObject.Predmet.ProtustrankaFormatedWithAdress>
    <izvorni_sadrzaj> EN I EL j.d.o.o. ROVINJ, Monsena 7 D, 52210 Rovinj</izvorni_sadrzaj>
    <derivirana_varijabla naziv="DomainObject.Predmet.ProtustrankaFormatedWithAdress_1"> EN I EL j.d.o.o. ROVINJ, Monsena 7 D, 52210 Rovinj</derivirana_varijabla>
  </DomainObject.Predmet.ProtustrankaFormatedWithAdress>
  <DomainObject.Predmet.ProtustrankaFormatedWithAdressOIB>
    <izvorni_sadrzaj> EN I EL j.d.o.o. ROVINJ, OIB 02013904252, Monsena 7 D, 52210 Rovinj</izvorni_sadrzaj>
    <derivirana_varijabla naziv="DomainObject.Predmet.ProtustrankaFormatedWithAdressOIB_1"> EN I EL j.d.o.o. ROVINJ, OIB 02013904252, Monsena 7 D, 52210 Rovinj</derivirana_varijabla>
  </DomainObject.Predmet.ProtustrankaFormatedWithAdressOIB>
  <DomainObject.Predmet.ProtustrankaWithAdress>
    <izvorni_sadrzaj>EN I EL j.d.o.o. ROVINJ Monsena 7 D, 52210 Rovinj</izvorni_sadrzaj>
    <derivirana_varijabla naziv="DomainObject.Predmet.ProtustrankaWithAdress_1">EN I EL j.d.o.o. ROVINJ Monsena 7 D, 52210 Rovinj</derivirana_varijabla>
  </DomainObject.Predmet.ProtustrankaWithAdress>
  <DomainObject.Predmet.ProtustrankaWithAdressOIB>
    <izvorni_sadrzaj>EN I EL j.d.o.o. ROVINJ, OIB 02013904252, Monsena 7 D, 52210 Rovinj</izvorni_sadrzaj>
    <derivirana_varijabla naziv="DomainObject.Predmet.ProtustrankaWithAdressOIB_1">EN I EL j.d.o.o. ROVINJ, OIB 02013904252, Monsena 7 D, 52210 Rovinj</derivirana_varijabla>
  </DomainObject.Predmet.ProtustrankaWithAdressOIB>
  <DomainObject.Predmet.ProtustrankaNazivFormated>
    <izvorni_sadrzaj>EN I EL j.d.o.o. ROVINJ</izvorni_sadrzaj>
    <derivirana_varijabla naziv="DomainObject.Predmet.ProtustrankaNazivFormated_1">EN I EL j.d.o.o. ROVINJ</derivirana_varijabla>
  </DomainObject.Predmet.ProtustrankaNazivFormated>
  <DomainObject.Predmet.ProtustrankaNazivFormatedOIB>
    <izvorni_sadrzaj>EN I EL j.d.o.o. ROVINJ, OIB 02013904252</izvorni_sadrzaj>
    <derivirana_varijabla naziv="DomainObject.Predmet.ProtustrankaNazivFormatedOIB_1">EN I EL j.d.o.o. ROVINJ, OIB 02013904252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42128.11</izvorni_sadrzaj>
    <derivirana_varijabla naziv="DomainObject.Predmet.TrenutnaVrijednost_1">42128.11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EN I EL j.d.o.o. ROVINJ</item>
    </izvorni_sadrzaj>
    <derivirana_varijabla naziv="DomainObject.Predmet.ProtuStrankaListFormated_1">
      <item>EN I EL j.d.o.o. ROVINJ</item>
    </derivirana_varijabla>
  </DomainObject.Predmet.ProtuStrankaListFormated>
  <DomainObject.Predmet.ProtuStrankaListFormatedOIB>
    <izvorni_sadrzaj>
      <item>EN I EL j.d.o.o. ROVINJ, OIB 02013904252</item>
    </izvorni_sadrzaj>
    <derivirana_varijabla naziv="DomainObject.Predmet.ProtuStrankaListFormatedOIB_1">
      <item>EN I EL j.d.o.o. ROVINJ, OIB 02013904252</item>
    </derivirana_varijabla>
  </DomainObject.Predmet.ProtuStrankaListFormatedOIB>
  <DomainObject.Predmet.ProtuStrankaListFormatedWithAdress>
    <izvorni_sadrzaj>
      <item>EN I EL j.d.o.o. ROVINJ, Monsena 7 D, 52210 Rovinj</item>
    </izvorni_sadrzaj>
    <derivirana_varijabla naziv="DomainObject.Predmet.ProtuStrankaListFormatedWithAdress_1">
      <item>EN I EL j.d.o.o. ROVINJ, Monsena 7 D, 52210 Rovinj</item>
    </derivirana_varijabla>
  </DomainObject.Predmet.ProtuStrankaListFormatedWithAdress>
  <DomainObject.Predmet.ProtuStrankaListFormatedWithAdressOIB>
    <izvorni_sadrzaj>
      <item>EN I EL j.d.o.o. ROVINJ, OIB 02013904252, Monsena 7 D, 52210 Rovinj</item>
    </izvorni_sadrzaj>
    <derivirana_varijabla naziv="DomainObject.Predmet.ProtuStrankaListFormatedWithAdressOIB_1">
      <item>EN I EL j.d.o.o. ROVINJ, OIB 02013904252, Monsena 7 D, 52210 Rovinj</item>
    </derivirana_varijabla>
  </DomainObject.Predmet.ProtuStrankaListFormatedWithAdressOIB>
  <DomainObject.Predmet.ProtuStrankaListNazivFormated>
    <izvorni_sadrzaj>
      <item>EN I EL j.d.o.o. ROVINJ</item>
    </izvorni_sadrzaj>
    <derivirana_varijabla naziv="DomainObject.Predmet.ProtuStrankaListNazivFormated_1">
      <item>EN I EL j.d.o.o. ROVINJ</item>
    </derivirana_varijabla>
  </DomainObject.Predmet.ProtuStrankaListNazivFormated>
  <DomainObject.Predmet.ProtuStrankaListNazivFormatedOIB>
    <izvorni_sadrzaj>
      <item>EN I EL j.d.o.o. ROVINJ, OIB 02013904252</item>
    </izvorni_sadrzaj>
    <derivirana_varijabla naziv="DomainObject.Predmet.ProtuStrankaListNazivFormatedOIB_1">
      <item>EN I EL j.d.o.o. ROVINJ, OIB 02013904252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EN I EL j.d.o.o. ROVINJ</izvorni_sadrzaj>
    <derivirana_varijabla naziv="DomainObject.Predmet.ProtustrankaIDrugi_1">EN I EL j.d.o.o.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EN I EL j.d.o.o. ROVINJ, OIB 02013904252, Monsena 7 D, 52210 Rovinj</izvorni_sadrzaj>
    <derivirana_varijabla naziv="DomainObject.Predmet.ProtustrankaIDrugiAdressOIB_1">EN I EL j.d.o.o. ROVINJ, OIB 02013904252, Monsena 7 D,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EN I EL j.d.o.o. ROVINJ</item>
    </izvorni_sadrzaj>
    <derivirana_varijabla naziv="DomainObject.Predmet.SudioniciListNaziv_1">
      <item>FINANCIJSKA AGENCIJA, RC RIJEKA, PODRUŽNICA PULA, PULA</item>
      <item>EN I EL j.d.o.o.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EN I EL j.d.o.o. ROVINJ, OIB 02013904252, Monsena 7 D,52210 Rovinj</item>
    </izvorni_sadrzaj>
    <derivirana_varijabla naziv="DomainObject.Predmet.SudioniciListAdressOIB_1">
      <item>FINANCIJSKA AGENCIJA, RC RIJEKA, PODRUŽNICA PULA, PULA, OIB 85821130368, Ulica grada Vukovara 70,10000 Zagreb</item>
      <item>EN I EL j.d.o.o. ROVINJ, OIB 02013904252, Monsena 7 D,52210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02013904252</item>
    </izvorni_sadrzaj>
    <derivirana_varijabla naziv="DomainObject.Predmet.SudioniciListNazivOIB_1">
      <item>, OIB 85821130368</item>
      <item>, OIB 02013904252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2661</properties:Characters>
  <properties:Lines>60</properties:Lines>
  <properties:Paragraphs>13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2019-01-23T06:43:00Z</dcterms:created>
  <dc:creator>Ela Sošić</dc:creator>
  <cp:lastModifiedBy>Ana Jeromela</cp:lastModifiedBy>
  <cp:lastPrinted>2019-01-24T12:10:00Z</cp:lastPrinted>
  <dcterms:modified xmlns:xsi="http://www.w3.org/2001/XMLSchema-instance" xsi:type="dcterms:W3CDTF">2019-01-24T12:10:00Z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(St-8-19 EN I EL j.d.o.o.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