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3ddd" w14:paraId="1a13ddd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294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DD2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5921C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921C9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372B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5921C9">
        <w:rPr>
          <w:rFonts w:cs="Times New Roman" w:hAnsi="Times New Roman" w:ascii="Times New Roman"/>
          <w:sz w:val="24"/>
          <w:szCs w:val="24"/>
        </w:rPr>
        <w:t xml:space="preserve"> </w:t>
      </w:r>
      <w:r w:rsidR="005921C9" w:rsidRPr="005921C9">
        <w:rPr>
          <w:rFonts w:cs="Times New Roman" w:hAnsi="Times New Roman" w:ascii="Times New Roman"/>
          <w:sz w:val="24"/>
          <w:szCs w:val="24"/>
        </w:rPr>
        <w:t>MAIN d.o.o., Vir, Prezida VII, OIB: 83342206415</w:t>
      </w:r>
      <w:r w:rsidR="00FE5B45" w:rsidRPr="005921C9">
        <w:rPr>
          <w:rFonts w:cs="Times New Roman" w:hAnsi="Times New Roman" w:ascii="Times New Roman"/>
          <w:sz w:val="24"/>
          <w:szCs w:val="24"/>
        </w:rPr>
        <w:t>,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11C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5921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5921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5921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5921C9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92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5921C9">
        <w:rPr>
          <w:rFonts w:cs="Times New Roman" w:hAnsi="Times New Roman" w:ascii="Times New Roman"/>
          <w:sz w:val="24"/>
          <w:szCs w:val="24"/>
        </w:rPr>
        <w:t xml:space="preserve"> </w:t>
      </w:r>
      <w:r w:rsidR="005921C9" w:rsidRPr="005921C9">
        <w:rPr>
          <w:rFonts w:cs="Times New Roman" w:hAnsi="Times New Roman" w:ascii="Times New Roman"/>
          <w:sz w:val="24"/>
          <w:szCs w:val="24"/>
        </w:rPr>
        <w:t>MAIN d.o.o., Vir, Prezida VII, OIB: 83342206415</w:t>
      </w:r>
      <w:r w:rsidR="00E432F2" w:rsidRPr="005921C9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10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37.986,82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6D65E6" w:rsidP="00FE5B45" w:rsidR="006D65E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D65E6" w:rsidP="00ED11CB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2A1731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6D65E6" w:rsidP="00ED11CB" w:rsidR="00256D0E">
      <w:pPr>
        <w:tabs>
          <w:tab w:pos="567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2A1731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D11CB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ED11CB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D65E6" w:rsidP="00FE5B45" w:rsidR="006D65E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D11CB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5921C9">
      <w:rPr>
        <w:rFonts w:cs="Times New Roman" w:eastAsia="Times New Roman" w:hAnsi="Times New Roman" w:ascii="Times New Roman"/>
        <w:sz w:val="24"/>
        <w:szCs w:val="24"/>
        <w:lang w:eastAsia="hr-HR"/>
      </w:rPr>
      <w:t>294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DD20D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C372B"/>
    <w:rsid w:val="00231E74"/>
    <w:rsid w:val="00256D0E"/>
    <w:rsid w:val="002A1731"/>
    <w:rsid w:val="003423C2"/>
    <w:rsid w:val="003D0AEE"/>
    <w:rsid w:val="00455949"/>
    <w:rsid w:val="005921C9"/>
    <w:rsid w:val="00634D5F"/>
    <w:rsid w:val="00653B37"/>
    <w:rsid w:val="00696CB1"/>
    <w:rsid w:val="006C23B1"/>
    <w:rsid w:val="006D65E6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5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65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65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65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6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6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6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61902.08</izvorni_sadrzaj>
    <derivirana_varijabla naziv="DomainObject.Predmet.TrenutnaVrijednost_1">61902.08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MAIN, d.o.o. za prijevozništvo, građevinarstvo, trgovinu i usluge</item>
    </izvorni_sadrzaj>
    <derivirana_varijabla naziv="DomainObject.Predmet.SudioniciListNaziv_1">
      <item>Financijska agencija, Podružnica Zadar</item>
      <item>MAIN, d.o.o. za prijevozništvo, građevinarstvo, trgovinu i usluge</item>
    </derivirana_varijabla>
  </DomainObject.Predmet.SudioniciListNaziv>
  <DomainObject.Predmet.SudioniciListAdressOIB>
    <izvorni_sadrzaj>
      <item>Financijska agencija, Podružnica Zadar, OIB 85821130368</item>
      <item>MAIN, d.o.o. za prijevozništvo, građevinarstvo, trgovinu i usluge, OIB 83342206415, Prezida VII 20,23234 Vir</item>
    </izvorni_sadrzaj>
    <derivirana_varijabla naziv="DomainObject.Predmet.SudioniciListAdressOIB_1">
      <item>Financijska agencija, Podružnica Zadar, OIB 85821130368</item>
      <item>MAIN, d.o.o. za prijevozništvo, građevinarstvo, trgovinu i usluge, OIB 83342206415, Prezida VII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83342206415</item>
    </izvorni_sadrzaj>
    <derivirana_varijabla naziv="DomainObject.Predmet.SudioniciListNazivOIB_1">
      <item>, OIB 85821130368</item>
      <item>, OIB 83342206415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St-294/2018-2</izvorni_sadrzaj>
    <derivirana_varijabla naziv="DomainObject.PredzadnjaOdlukaIzPredmeta.Oznaka_1">St-294/2018-2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2F80B-8617-42D9-ACB6-1835B72E7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487</properties:Words>
  <properties:Characters>2647</properties:Characters>
  <properties:Lines>80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2018-11-06T07:12:00Z</dcterms:created>
  <dc:creator>Anamarija Kovačić Milković</dc:creator>
  <cp:lastModifiedBy>Anita Ivandić</cp:lastModifiedBy>
  <cp:lastPrinted>2018-11-07T07:21:00Z</cp:lastPrinted>
  <dcterms:modified xmlns:xsi="http://www.w3.org/2001/XMLSchema-instance" xsi:type="dcterms:W3CDTF">2018-11-07T07:22:00Z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(St-294-18-RH.docx)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