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08c19" w14:paraId="bc08c19"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F4108">
        <w:t>-4</w:t>
      </w:r>
      <w:r w:rsidR="00AE3248">
        <w:t>80</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B179D">
        <w:rPr>
          <w:rFonts w:cs="Times New Roman" w:eastAsia="Times New Roman"/>
          <w:lang w:eastAsia="hr-HR"/>
        </w:rPr>
        <w:t xml:space="preserve"> </w:t>
      </w:r>
      <w:r w:rsidR="00AE3248">
        <w:rPr>
          <w:rFonts w:cs="Times New Roman" w:eastAsia="Times New Roman"/>
          <w:lang w:eastAsia="hr-HR"/>
        </w:rPr>
        <w:t>ELEKTROMAREKOVIĆ d.o.o., Glina, Majska ulica 4, OIB: 771</w:t>
      </w:r>
      <w:r w:rsidR="001C2E53">
        <w:rPr>
          <w:rFonts w:cs="Times New Roman" w:eastAsia="Times New Roman"/>
          <w:lang w:eastAsia="hr-HR"/>
        </w:rPr>
        <w:t>49540674</w:t>
      </w:r>
      <w:r w:rsidR="00C975BB">
        <w:rPr>
          <w:rFonts w:cs="Times New Roman" w:eastAsia="Times New Roman"/>
          <w:lang w:eastAsia="hr-HR"/>
        </w:rPr>
        <w:t xml:space="preserve">, </w:t>
      </w:r>
      <w:r w:rsidR="001C2E53">
        <w:rPr>
          <w:rFonts w:cs="Times New Roman" w:eastAsia="Times New Roman"/>
          <w:lang w:eastAsia="hr-HR"/>
        </w:rPr>
        <w:t>MBS: 080795</w:t>
      </w:r>
      <w:r w:rsidR="00CD1034">
        <w:rPr>
          <w:rFonts w:cs="Times New Roman" w:eastAsia="Times New Roman"/>
          <w:lang w:eastAsia="hr-HR"/>
        </w:rPr>
        <w:t xml:space="preserve">203, </w:t>
      </w:r>
      <w:r w:rsidR="001239B3">
        <w:rPr>
          <w:rFonts w:cs="Times New Roman" w:eastAsia="Times New Roman"/>
          <w:lang w:eastAsia="hr-HR"/>
        </w:rPr>
        <w:t xml:space="preserve">dana </w:t>
      </w:r>
      <w:r w:rsidR="00801D86">
        <w:rPr>
          <w:rFonts w:cs="Times New Roman" w:eastAsia="Times New Roman"/>
          <w:lang w:eastAsia="hr-HR"/>
        </w:rPr>
        <w:t>3</w:t>
      </w:r>
      <w:r w:rsidR="001C2E53">
        <w:rPr>
          <w:rFonts w:cs="Times New Roman" w:eastAsia="Times New Roman"/>
          <w:lang w:eastAsia="hr-HR"/>
        </w:rPr>
        <w:t>1</w:t>
      </w:r>
      <w:r w:rsidR="008D0178">
        <w:rPr>
          <w:rFonts w:cs="Times New Roman" w:eastAsia="Times New Roman"/>
          <w:lang w:eastAsia="hr-HR"/>
        </w:rPr>
        <w:t>. svibnja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CD1034">
        <w:rPr>
          <w:rFonts w:cs="Times New Roman" w:eastAsia="Times New Roman"/>
          <w:lang w:eastAsia="hr-HR"/>
        </w:rPr>
        <w:t>ELEKTROMAREKOVIĆ d.o.o., Glina, Majska ulica 4, OIB: 77149540674, MBS: 080795203</w:t>
      </w:r>
      <w:r w:rsidR="00CD1034"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CD1034">
        <w:rPr>
          <w:rFonts w:cs="Times New Roman" w:eastAsia="Times New Roman"/>
          <w:lang w:eastAsia="hr-HR"/>
        </w:rPr>
        <w:t>Davoru Mareković, Glina, Majska Ulica 4, OIB: 61228768835</w:t>
      </w:r>
      <w:r w:rsidR="00671003">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CD1034">
        <w:rPr>
          <w:b/>
        </w:rPr>
        <w:t>10</w:t>
      </w:r>
      <w:r w:rsidR="001239B3" w:rsidRPr="00AD5290">
        <w:rPr>
          <w:b/>
        </w:rPr>
        <w:t>:</w:t>
      </w:r>
      <w:r w:rsidR="00CD1034">
        <w:rPr>
          <w:b/>
        </w:rPr>
        <w:t>00</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671003">
        <w:rPr>
          <w:rFonts w:cs="Times New Roman" w:eastAsia="Times New Roman"/>
          <w:lang w:eastAsia="hr-HR"/>
        </w:rPr>
        <w:t xml:space="preserve"> </w:t>
      </w:r>
      <w:r w:rsidR="00CD1034">
        <w:rPr>
          <w:rFonts w:cs="Times New Roman" w:eastAsia="Times New Roman"/>
          <w:lang w:eastAsia="hr-HR"/>
        </w:rPr>
        <w:t xml:space="preserve">ELEKTROMAREKOVIĆ d.o.o., Glina, Majska ulica 4, OIB: 77149540674, MBS: 080795203. </w:t>
      </w:r>
      <w:r w:rsidRPr="00E33042">
        <w:rPr>
          <w:rFonts w:cs="Times New Roman" w:eastAsia="Times New Roman"/>
          <w:lang w:eastAsia="hr-HR"/>
        </w:rPr>
        <w:t xml:space="preserve">Iz prijedloga je vidljivo da dužnik ima evidentiranih neizvršenih osnova za plaćanje u ukupnom iznosu od </w:t>
      </w:r>
      <w:r w:rsidR="00CD1034">
        <w:rPr>
          <w:rFonts w:cs="Times New Roman" w:eastAsia="Times New Roman"/>
          <w:lang w:eastAsia="hr-HR"/>
        </w:rPr>
        <w:t>44.803,49</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CD1034">
        <w:rPr>
          <w:rFonts w:cs="Times New Roman" w:eastAsia="Times New Roman"/>
          <w:lang w:eastAsia="hr-HR"/>
        </w:rPr>
        <w:t>tri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D1034" w:rsidP="009A1C7B" w:rsidR="009A1C7B">
      <w:pPr>
        <w:jc w:val="center"/>
      </w:pPr>
      <w:r>
        <w:t>U Zagrebu, 31</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2544C">
        <w:rPr>
          <w:rFonts w:cs="Times New Roman" w:eastAsia="Times New Roman"/>
          <w:lang w:eastAsia="hr-HR"/>
        </w:rPr>
        <w:t xml:space="preserve">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32544C" w:rsidP="0032544C" w:rsidR="0032544C">
      <w:pPr>
        <w:ind w:firstLine="708" w:left="3540"/>
        <w:jc w:val="both"/>
      </w:pPr>
      <w:r>
        <w:t>Za točnost otpravka, ovlašteni službenik:</w:t>
      </w:r>
    </w:p>
    <w:p w:rsidRDefault="0032544C" w:rsidP="00422EE0" w:rsidR="0032544C">
      <w:pPr>
        <w:jc w:val="both"/>
      </w:pPr>
      <w:r>
        <w:t xml:space="preserve">               </w:t>
      </w:r>
      <w:r>
        <w:tab/>
      </w:r>
      <w:r>
        <w:tab/>
      </w:r>
      <w:r>
        <w:tab/>
      </w:r>
      <w:r>
        <w:tab/>
      </w:r>
      <w:r>
        <w:tab/>
      </w:r>
      <w:r>
        <w:tab/>
      </w:r>
      <w:r>
        <w:tab/>
        <w:t>Valentina Delač</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2B25"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AE3248">
      <w:t>480</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65744"/>
    <w:rsid w:val="00170FFC"/>
    <w:rsid w:val="0019548A"/>
    <w:rsid w:val="001B19AE"/>
    <w:rsid w:val="001B4C54"/>
    <w:rsid w:val="001C2E53"/>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2544C"/>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5183C"/>
    <w:rsid w:val="005864E0"/>
    <w:rsid w:val="005C03B5"/>
    <w:rsid w:val="005F605A"/>
    <w:rsid w:val="006451BE"/>
    <w:rsid w:val="0065404E"/>
    <w:rsid w:val="006630E6"/>
    <w:rsid w:val="00667C20"/>
    <w:rsid w:val="00671003"/>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2B25"/>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931BC"/>
    <w:rsid w:val="00997C91"/>
    <w:rsid w:val="009A1C7B"/>
    <w:rsid w:val="009E1939"/>
    <w:rsid w:val="00A06B27"/>
    <w:rsid w:val="00A10BB7"/>
    <w:rsid w:val="00A2217E"/>
    <w:rsid w:val="00A45D35"/>
    <w:rsid w:val="00A473E0"/>
    <w:rsid w:val="00A5152D"/>
    <w:rsid w:val="00A53662"/>
    <w:rsid w:val="00A81191"/>
    <w:rsid w:val="00A91C8E"/>
    <w:rsid w:val="00A97E67"/>
    <w:rsid w:val="00AA542C"/>
    <w:rsid w:val="00AA6B7B"/>
    <w:rsid w:val="00AD13A7"/>
    <w:rsid w:val="00AD5290"/>
    <w:rsid w:val="00AE3248"/>
    <w:rsid w:val="00AF550F"/>
    <w:rsid w:val="00B0164E"/>
    <w:rsid w:val="00B03CD0"/>
    <w:rsid w:val="00B67A9F"/>
    <w:rsid w:val="00B71151"/>
    <w:rsid w:val="00B920E0"/>
    <w:rsid w:val="00B954A7"/>
    <w:rsid w:val="00BA692F"/>
    <w:rsid w:val="00BB4CB5"/>
    <w:rsid w:val="00BC4CE2"/>
    <w:rsid w:val="00BD271E"/>
    <w:rsid w:val="00BD5FD1"/>
    <w:rsid w:val="00BF3F57"/>
    <w:rsid w:val="00BF4108"/>
    <w:rsid w:val="00C07527"/>
    <w:rsid w:val="00C237CC"/>
    <w:rsid w:val="00C37F42"/>
    <w:rsid w:val="00C53740"/>
    <w:rsid w:val="00C80CFD"/>
    <w:rsid w:val="00C907BC"/>
    <w:rsid w:val="00C9256A"/>
    <w:rsid w:val="00C975BB"/>
    <w:rsid w:val="00CA6566"/>
    <w:rsid w:val="00CB121F"/>
    <w:rsid w:val="00CC4CC9"/>
    <w:rsid w:val="00CC782F"/>
    <w:rsid w:val="00CC7F77"/>
    <w:rsid w:val="00CD1034"/>
    <w:rsid w:val="00CD3F5F"/>
    <w:rsid w:val="00CF3FD6"/>
    <w:rsid w:val="00CF573F"/>
    <w:rsid w:val="00CF5F68"/>
    <w:rsid w:val="00D02FA3"/>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02B25"/>
    <w:rPr>
      <w:color w:val="808080"/>
      <w:bdr w:space="0" w:sz="0" w:color="auto" w:val="none"/>
      <w:shd w:fill="auto" w:color="auto" w:val="clear"/>
    </w:rPr>
  </w:style>
  <w:style w:customStyle="true" w:styleId="eSPISCCParagraphDefaultFont" w:type="character">
    <w:name w:val="eSPIS_CC_Paragraph Default Font"/>
    <w:basedOn w:val="Zadanifontodlomka"/>
    <w:rsid w:val="00802B2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02B2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02B2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02B2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02B25"/>
    <w:rPr>
      <w:color w:val="808080"/>
      <w:bdr w:color="auto" w:space="0" w:sz="0" w:val="none"/>
      <w:shd w:color="auto" w:fill="auto" w:val="clear"/>
    </w:rPr>
  </w:style>
  <w:style w:customStyle="1" w:styleId="eSPISCCParagraphDefaultFont" w:type="character">
    <w:name w:val="eSPIS_CC_Paragraph Default Font"/>
    <w:basedOn w:val="Zadanifontodlomka"/>
    <w:rsid w:val="00802B2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02B2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02B2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02B2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St-480/2017</izvorni_sadrzaj>
    <derivirana_varijabla naziv="DomainObject.Predmet.OznakaBroj_1">St-480/2017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ELEKTROMAREKOVIĆ d.o.o.</izvorni_sadrzaj>
    <derivirana_varijabla naziv="DomainObject.Predmet.ProtustrankaFormated_1">  ELEKTROMAREKOVIĆ d.o.o.</derivirana_varijabla>
  </DomainObject.Predmet.ProtustrankaFormated>
  <DomainObject.Predmet.ProtustrankaFormatedOIB>
    <izvorni_sadrzaj>  ELEKTROMAREKOVIĆ d.o.o., OIB 77149540674</izvorni_sadrzaj>
    <derivirana_varijabla naziv="DomainObject.Predmet.ProtustrankaFormatedOIB_1">  ELEKTROMAREKOVIĆ d.o.o., OIB 77149540674</derivirana_varijabla>
  </DomainObject.Predmet.ProtustrankaFormatedOIB>
  <DomainObject.Predmet.ProtustrankaFormatedWithAdress>
    <izvorni_sadrzaj> ELEKTROMAREKOVIĆ d.o.o., Majska ulica 4, 44400 Glina</izvorni_sadrzaj>
    <derivirana_varijabla naziv="DomainObject.Predmet.ProtustrankaFormatedWithAdress_1"> ELEKTROMAREKOVIĆ d.o.o., Majska ulica 4, 44400 Glina</derivirana_varijabla>
  </DomainObject.Predmet.ProtustrankaFormatedWithAdress>
  <DomainObject.Predmet.ProtustrankaFormatedWithAdressOIB>
    <izvorni_sadrzaj> ELEKTROMAREKOVIĆ d.o.o., OIB 77149540674, Majska ulica 4, 44400 Glina</izvorni_sadrzaj>
    <derivirana_varijabla naziv="DomainObject.Predmet.ProtustrankaFormatedWithAdressOIB_1"> ELEKTROMAREKOVIĆ d.o.o., OIB 77149540674, Majska ulica 4, 44400 Glina</derivirana_varijabla>
  </DomainObject.Predmet.ProtustrankaFormatedWithAdressOIB>
  <DomainObject.Predmet.ProtustrankaWithAdress>
    <izvorni_sadrzaj>ELEKTROMAREKOVIĆ d.o.o. Majska ulica 4, 44400 Glina</izvorni_sadrzaj>
    <derivirana_varijabla naziv="DomainObject.Predmet.ProtustrankaWithAdress_1">ELEKTROMAREKOVIĆ d.o.o. Majska ulica 4, 44400 Glina</derivirana_varijabla>
  </DomainObject.Predmet.ProtustrankaWithAdress>
  <DomainObject.Predmet.ProtustrankaWithAdressOIB>
    <izvorni_sadrzaj>ELEKTROMAREKOVIĆ d.o.o., OIB 77149540674, Majska ulica 4, 44400 Glina</izvorni_sadrzaj>
    <derivirana_varijabla naziv="DomainObject.Predmet.ProtustrankaWithAdressOIB_1">ELEKTROMAREKOVIĆ d.o.o., OIB 77149540674, Majska ulica 4, 44400 Glina</derivirana_varijabla>
  </DomainObject.Predmet.ProtustrankaWithAdressOIB>
  <DomainObject.Predmet.ProtustrankaNazivFormated>
    <izvorni_sadrzaj>ELEKTROMAREKOVIĆ d.o.o.</izvorni_sadrzaj>
    <derivirana_varijabla naziv="DomainObject.Predmet.ProtustrankaNazivFormated_1">ELEKTROMAREKOVIĆ d.o.o.</derivirana_varijabla>
  </DomainObject.Predmet.ProtustrankaNazivFormated>
  <DomainObject.Predmet.ProtustrankaNazivFormatedOIB>
    <izvorni_sadrzaj>ELEKTROMAREKOVIĆ d.o.o., OIB 77149540674</izvorni_sadrzaj>
    <derivirana_varijabla naziv="DomainObject.Predmet.ProtustrankaNazivFormatedOIB_1">ELEKTROMAREKOVIĆ d.o.o., OIB 77149540674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ELEKTROMAREKOVIĆ d.o.o.</item>
    </izvorni_sadrzaj>
    <derivirana_varijabla naziv="DomainObject.Predmet.ProtuStrankaListFormated_1">
      <item>ELEKTROMAREKOVIĆ d.o.o.</item>
    </derivirana_varijabla>
  </DomainObject.Predmet.ProtuStrankaListFormated>
  <DomainObject.Predmet.ProtuStrankaListFormatedOIB>
    <izvorni_sadrzaj>
      <item>ELEKTROMAREKOVIĆ d.o.o., OIB 77149540674</item>
    </izvorni_sadrzaj>
    <derivirana_varijabla naziv="DomainObject.Predmet.ProtuStrankaListFormatedOIB_1">
      <item>ELEKTROMAREKOVIĆ d.o.o., OIB 77149540674</item>
    </derivirana_varijabla>
  </DomainObject.Predmet.ProtuStrankaListFormatedOIB>
  <DomainObject.Predmet.ProtuStrankaListFormatedWithAdress>
    <izvorni_sadrzaj>
      <item>ELEKTROMAREKOVIĆ d.o.o., Majska ulica 4, 44400 Glina</item>
    </izvorni_sadrzaj>
    <derivirana_varijabla naziv="DomainObject.Predmet.ProtuStrankaListFormatedWithAdress_1">
      <item>ELEKTROMAREKOVIĆ d.o.o., Majska ulica 4, 44400 Glina</item>
    </derivirana_varijabla>
  </DomainObject.Predmet.ProtuStrankaListFormatedWithAdress>
  <DomainObject.Predmet.ProtuStrankaListFormatedWithAdressOIB>
    <izvorni_sadrzaj>
      <item>ELEKTROMAREKOVIĆ d.o.o., OIB 77149540674, Majska ulica 4, 44400 Glina</item>
    </izvorni_sadrzaj>
    <derivirana_varijabla naziv="DomainObject.Predmet.ProtuStrankaListFormatedWithAdressOIB_1">
      <item>ELEKTROMAREKOVIĆ d.o.o., OIB 77149540674, Majska ulica 4, 44400 Glina</item>
    </derivirana_varijabla>
  </DomainObject.Predmet.ProtuStrankaListFormatedWithAdressOIB>
  <DomainObject.Predmet.ProtuStrankaListNazivFormated>
    <izvorni_sadrzaj>
      <item>ELEKTROMAREKOVIĆ d.o.o.</item>
    </izvorni_sadrzaj>
    <derivirana_varijabla naziv="DomainObject.Predmet.ProtuStrankaListNazivFormated_1">
      <item>ELEKTROMAREKOVIĆ d.o.o.</item>
    </derivirana_varijabla>
  </DomainObject.Predmet.ProtuStrankaListNazivFormated>
  <DomainObject.Predmet.ProtuStrankaListNazivFormatedOIB>
    <izvorni_sadrzaj>
      <item>ELEKTROMAREKOVIĆ d.o.o., OIB 77149540674</item>
    </izvorni_sadrzaj>
    <derivirana_varijabla naziv="DomainObject.Predmet.ProtuStrankaListNazivFormatedOIB_1">
      <item>ELEKTROMAREKOVIĆ d.o.o., OIB 77149540674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ELEKTROMAREKOVIĆ d.o.o.</izvorni_sadrzaj>
    <derivirana_varijabla naziv="DomainObject.Predmet.ProtustrankaIDrugi_1">ELEKTROMAREKOVIĆ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ELEKTROMAREKOVIĆ d.o.o., OIB 77149540674, Majska ulica 4, 44400 Glina</izvorni_sadrzaj>
    <derivirana_varijabla naziv="DomainObject.Predmet.ProtustrankaIDrugiAdressOIB_1">ELEKTROMAREKOVIĆ d.o.o., OIB 77149540674, Majska ulica 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ELEKTROMAREKOVIĆ d.o.o.</item>
    </izvorni_sadrzaj>
    <derivirana_varijabla naziv="DomainObject.Predmet.SudioniciListNaziv_1">
      <item>FINA Regionalni centar Zagreb</item>
      <item>ELEKTROMAREKOVIĆ d.o.o.</item>
    </derivirana_varijabla>
  </DomainObject.Predmet.SudioniciListNaziv>
  <DomainObject.Predmet.SudioniciListAdressOIB>
    <izvorni_sadrzaj>
      <item>FINA Regionalni centar Zagreb, OIB 85821130368, Trg svibanjskih žrtava 1995. 1,10000 Zagreb</item>
      <item>ELEKTROMAREKOVIĆ d.o.o., OIB 77149540674, Majska ulica 4,44400 Glina</item>
    </izvorni_sadrzaj>
    <derivirana_varijabla naziv="DomainObject.Predmet.SudioniciListAdressOIB_1">
      <item>FINA Regionalni centar Zagreb, OIB 85821130368, Trg svibanjskih žrtava 1995. 1,10000 Zagreb</item>
      <item>ELEKTROMAREKOVIĆ d.o.o., OIB 77149540674, Majska ulica 4,44400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77149540674</item>
    </izvorni_sadrzaj>
    <derivirana_varijabla naziv="DomainObject.Predmet.SudioniciListNazivOIB_1">
      <item>, OIB 85821130368</item>
      <item>, OIB 77149540674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339225-9739-42EC-99CB-13216E9E1A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4928</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2017-06-12T13:18:00Z</dcterms:created>
  <dc:creator>Vinka Mihalinčić</dc:creator>
  <cp:lastModifiedBy>Valentina Delač</cp:lastModifiedBy>
  <cp:lastPrinted>2017-06-12T13:18:00Z</cp:lastPrinted>
  <dcterms:modified xmlns:xsi="http://www.w3.org/2001/XMLSchema-instance" xsi:type="dcterms:W3CDTF">2017-06-12T13:27:00Z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